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87" w:rsidRPr="00983E73" w:rsidRDefault="00564F66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kern w:val="0"/>
          <w:sz w:val="30"/>
          <w:lang w:val="en-CA"/>
        </w:rPr>
      </w:pPr>
      <w:r w:rsidRPr="00983E73">
        <w:rPr>
          <w:rFonts w:ascii="宋体" w:eastAsia="宋体" w:hAnsi="宋体" w:cs="宋体" w:hint="eastAsia"/>
          <w:b/>
          <w:bCs/>
          <w:kern w:val="0"/>
          <w:sz w:val="30"/>
        </w:rPr>
        <w:t>关于2023年美国</w:t>
      </w:r>
      <w:r w:rsidRPr="00983E73">
        <w:rPr>
          <w:rFonts w:ascii="宋体" w:eastAsia="宋体" w:hAnsi="宋体" w:cs="宋体" w:hint="eastAsia"/>
          <w:b/>
          <w:bCs/>
          <w:kern w:val="0"/>
          <w:sz w:val="30"/>
          <w:lang w:val="en-CA"/>
        </w:rPr>
        <w:t>加州大学欧文</w:t>
      </w:r>
      <w:r w:rsidRPr="00983E73">
        <w:rPr>
          <w:rFonts w:ascii="宋体" w:eastAsia="宋体" w:hAnsi="宋体" w:cs="宋体" w:hint="eastAsia"/>
          <w:b/>
          <w:bCs/>
          <w:kern w:val="0"/>
          <w:sz w:val="30"/>
        </w:rPr>
        <w:t>分校寒假线</w:t>
      </w:r>
      <w:proofErr w:type="gramStart"/>
      <w:r w:rsidRPr="00983E73">
        <w:rPr>
          <w:rFonts w:ascii="宋体" w:eastAsia="宋体" w:hAnsi="宋体" w:cs="宋体" w:hint="eastAsia"/>
          <w:b/>
          <w:bCs/>
          <w:kern w:val="0"/>
          <w:sz w:val="30"/>
        </w:rPr>
        <w:t>上</w:t>
      </w:r>
      <w:r w:rsidRPr="00983E73">
        <w:rPr>
          <w:rFonts w:ascii="宋体" w:eastAsia="宋体" w:hAnsi="宋体" w:cs="宋体" w:hint="eastAsia"/>
          <w:b/>
          <w:bCs/>
          <w:kern w:val="0"/>
          <w:sz w:val="30"/>
          <w:lang w:val="en-CA"/>
        </w:rPr>
        <w:t>科研</w:t>
      </w:r>
      <w:proofErr w:type="gramEnd"/>
      <w:r w:rsidRPr="00983E73">
        <w:rPr>
          <w:rFonts w:ascii="宋体" w:eastAsia="宋体" w:hAnsi="宋体" w:cs="宋体" w:hint="eastAsia"/>
          <w:b/>
          <w:bCs/>
          <w:kern w:val="0"/>
          <w:sz w:val="30"/>
          <w:lang w:val="en-CA"/>
        </w:rPr>
        <w:t>课程</w:t>
      </w:r>
    </w:p>
    <w:p w:rsidR="00940087" w:rsidRDefault="00564F66" w:rsidP="00983E73">
      <w:pPr>
        <w:jc w:val="center"/>
        <w:rPr>
          <w:rFonts w:ascii="宋体" w:eastAsia="宋体" w:hAnsi="宋体" w:cs="宋体"/>
          <w:b/>
          <w:bCs/>
          <w:color w:val="0673C8"/>
          <w:kern w:val="0"/>
          <w:sz w:val="30"/>
        </w:rPr>
      </w:pPr>
      <w:r w:rsidRPr="00983E73">
        <w:rPr>
          <w:rFonts w:ascii="宋体" w:eastAsia="宋体" w:hAnsi="宋体" w:cs="宋体" w:hint="eastAsia"/>
          <w:b/>
          <w:bCs/>
          <w:kern w:val="0"/>
          <w:sz w:val="30"/>
        </w:rPr>
        <w:t>报名的通知</w:t>
      </w:r>
    </w:p>
    <w:p w:rsidR="00940087" w:rsidRDefault="00564F66" w:rsidP="00323C48">
      <w:pPr>
        <w:spacing w:line="400" w:lineRule="exact"/>
        <w:ind w:firstLineChars="150" w:firstLine="360"/>
        <w:jc w:val="lef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我校与美国加州大学欧文分校友好协商，由于原先的赴美学习项目受疫情影响难以实现，欧文大学将继续为我校学生提供线上寒假科研课程，让来自全球的学生可以利用暑期时间足不出户地一起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深度探索和学习前沿的研究领域知识、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同时提前适应美国学习风格、浸入式地感受美国的文化和学术氛围。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现启动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申请工作。</w:t>
      </w:r>
    </w:p>
    <w:p w:rsidR="00940087" w:rsidRPr="00983E73" w:rsidRDefault="00564F66" w:rsidP="00323C48">
      <w:pPr>
        <w:widowControl/>
        <w:spacing w:line="400" w:lineRule="exact"/>
        <w:ind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83E7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一、欧文分校简介</w:t>
      </w:r>
    </w:p>
    <w:p w:rsidR="00940087" w:rsidRDefault="00564F66" w:rsidP="003C6D15">
      <w:pPr>
        <w:spacing w:line="400" w:lineRule="exact"/>
        <w:ind w:firstLineChars="200" w:firstLine="480"/>
        <w:jc w:val="lef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加州大学欧文分校(简称UCI)，创立于1965年，位于南加州的橘子郡，是加州大学系统综合实力最为强劲的分校之一，它多年都位列于世界“百强大学”，是世界顶尖研究型大学，同时也是 “</w:t>
      </w:r>
      <w:hyperlink r:id="rId5" w:tgtFrame="_blank" w:history="1">
        <w:r>
          <w:rPr>
            <w:rFonts w:asciiTheme="minorEastAsia" w:hAnsiTheme="minorEastAsia" w:cstheme="minorEastAsia" w:hint="eastAsia"/>
            <w:bCs/>
            <w:sz w:val="24"/>
            <w:szCs w:val="24"/>
          </w:rPr>
          <w:t>公立常春藤</w:t>
        </w:r>
      </w:hyperlink>
      <w:r>
        <w:rPr>
          <w:rFonts w:asciiTheme="minorEastAsia" w:hAnsiTheme="minorEastAsia" w:cstheme="minorEastAsia" w:hint="eastAsia"/>
          <w:bCs/>
          <w:sz w:val="24"/>
          <w:szCs w:val="24"/>
        </w:rPr>
        <w:t>”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盟校成员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。2021年USNEWS综合排名78位，美国公立学校排名第7位。UCI科研实力非常卓越，曾在物理和化学领域获得3个诺贝尔奖，化学、生物、物理、商科、工程、计算机、法律、经济和政治科学是其强势专业，均在全美排名前50。</w:t>
      </w:r>
    </w:p>
    <w:p w:rsidR="00577804" w:rsidRDefault="00577804" w:rsidP="00323C48">
      <w:pPr>
        <w:spacing w:line="400" w:lineRule="exact"/>
        <w:ind w:firstLineChars="150" w:firstLine="360"/>
        <w:jc w:val="left"/>
        <w:rPr>
          <w:rFonts w:asciiTheme="minorEastAsia" w:hAnsiTheme="minorEastAsia" w:cstheme="minorEastAsia"/>
          <w:bCs/>
          <w:sz w:val="24"/>
          <w:szCs w:val="24"/>
        </w:rPr>
      </w:pPr>
    </w:p>
    <w:p w:rsidR="00940087" w:rsidRPr="00983E73" w:rsidRDefault="00564F66" w:rsidP="00323C48">
      <w:pPr>
        <w:widowControl/>
        <w:spacing w:line="400" w:lineRule="exact"/>
        <w:ind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83E7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二、项目简介</w:t>
      </w:r>
    </w:p>
    <w:p w:rsidR="00940087" w:rsidRDefault="00564F66" w:rsidP="00323C48">
      <w:pPr>
        <w:spacing w:line="400" w:lineRule="exact"/>
        <w:ind w:firstLineChars="150" w:firstLine="360"/>
        <w:jc w:val="left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UCI 在2022年继续推出Experience University Research, Online Course (线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上科研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课程，EUR），让国际学生可以利用寒假时间</w:t>
      </w:r>
      <w:r>
        <w:rPr>
          <w:rFonts w:asciiTheme="minorEastAsia" w:hAnsiTheme="minorEastAsia" w:cstheme="minorEastAsia" w:hint="eastAsia"/>
          <w:bCs/>
          <w:sz w:val="24"/>
          <w:szCs w:val="24"/>
          <w:lang w:val="en-CA"/>
        </w:rPr>
        <w:t>深度探索和学习前沿的研究领域知识、</w:t>
      </w:r>
      <w:r>
        <w:rPr>
          <w:rFonts w:asciiTheme="minorEastAsia" w:hAnsiTheme="minorEastAsia" w:cstheme="minorEastAsia" w:hint="eastAsia"/>
          <w:bCs/>
          <w:sz w:val="24"/>
          <w:szCs w:val="24"/>
        </w:rPr>
        <w:t>提前适应美国学习风格、浸入式地感受美国的文化和学术氛围。EUR是一个具有学术挑战性的美国大学科研体验课程，其教学宗旨是让国际学生能够充分利用这所美国 “前十”公立大学顶尖的师资优势和教学资源，通过本课程可获得前瞻性的专业知识，了解专业发展方向，从而进一步拓展学术视野和职业规划水平。由于课程将会有美国本土以及来自其它国家的学生参加，参加课程国际学生必须有一定的英语水平（建议托福成绩为 60 分以上）。全部EUR课程将通过Zoom实时直播授课，并且参与讨论和分组科研项目。每次课程后，教授将会把布置作业和发布课程录像，让学生可以随时查看。贯穿课程期间，学生需要完成教授布置的作业，与来自不同地区的同学进行远程合作，共同参与分组会议，培养实用技能，并且获得相关宝贵经验，为进入竞争激烈的大学或职业生涯做好准备。</w:t>
      </w:r>
    </w:p>
    <w:p w:rsidR="00940087" w:rsidRDefault="00564F66" w:rsidP="00323C48">
      <w:pPr>
        <w:spacing w:line="400" w:lineRule="exact"/>
        <w:jc w:val="left"/>
        <w:rPr>
          <w:rFonts w:eastAsia="宋体" w:cstheme="minorHAnsi"/>
          <w:b/>
          <w:sz w:val="24"/>
          <w:szCs w:val="24"/>
        </w:rPr>
      </w:pPr>
      <w:r>
        <w:rPr>
          <w:rFonts w:asciiTheme="minorEastAsia" w:hAnsiTheme="minorEastAsia" w:cstheme="minorEastAsia" w:hint="eastAsia"/>
          <w:b/>
          <w:sz w:val="24"/>
          <w:szCs w:val="24"/>
          <w:lang w:val="en-CA"/>
        </w:rPr>
        <w:t>可选主题：</w:t>
      </w:r>
    </w:p>
    <w:p w:rsidR="00940087" w:rsidRDefault="00564F66" w:rsidP="00323C48">
      <w:pPr>
        <w:spacing w:line="400" w:lineRule="exact"/>
        <w:rPr>
          <w:rFonts w:eastAsia="宋体" w:hAnsi="宋体" w:cstheme="minorHAnsi"/>
          <w:b/>
          <w:sz w:val="24"/>
          <w:szCs w:val="24"/>
        </w:rPr>
      </w:pPr>
      <w:r>
        <w:rPr>
          <w:rFonts w:eastAsia="宋体" w:hAnsi="宋体" w:cstheme="minorHAnsi" w:hint="eastAsia"/>
          <w:b/>
          <w:sz w:val="24"/>
          <w:szCs w:val="24"/>
        </w:rPr>
        <w:t>1.</w:t>
      </w:r>
      <w:r>
        <w:rPr>
          <w:rStyle w:val="a4"/>
          <w:rFonts w:cstheme="minorHAnsi"/>
          <w:b/>
          <w:bCs/>
          <w:i w:val="0"/>
          <w:iCs w:val="0"/>
          <w:sz w:val="24"/>
          <w:szCs w:val="24"/>
        </w:rPr>
        <w:t>Intro to Machine Learning &amp; AI (Remote via Zoom)</w:t>
      </w:r>
      <w:r>
        <w:rPr>
          <w:rStyle w:val="a4"/>
          <w:rFonts w:cstheme="minorHAnsi"/>
          <w:b/>
          <w:bCs/>
          <w:i w:val="0"/>
          <w:iCs w:val="0"/>
          <w:sz w:val="24"/>
          <w:szCs w:val="24"/>
        </w:rPr>
        <w:t>机器学习</w:t>
      </w:r>
      <w:r>
        <w:rPr>
          <w:rStyle w:val="a4"/>
          <w:rFonts w:cstheme="minorHAnsi"/>
          <w:b/>
          <w:bCs/>
          <w:i w:val="0"/>
          <w:iCs w:val="0"/>
          <w:sz w:val="24"/>
          <w:szCs w:val="24"/>
        </w:rPr>
        <w:t>&amp;</w:t>
      </w:r>
      <w:r>
        <w:rPr>
          <w:rStyle w:val="a4"/>
          <w:rFonts w:cstheme="minorHAnsi"/>
          <w:b/>
          <w:bCs/>
          <w:i w:val="0"/>
          <w:iCs w:val="0"/>
          <w:sz w:val="24"/>
          <w:szCs w:val="24"/>
        </w:rPr>
        <w:t>人工智能</w:t>
      </w:r>
      <w:r>
        <w:rPr>
          <w:rStyle w:val="a4"/>
          <w:rFonts w:cstheme="minorHAnsi" w:hint="eastAsia"/>
          <w:b/>
          <w:bCs/>
          <w:i w:val="0"/>
          <w:iCs w:val="0"/>
          <w:sz w:val="24"/>
          <w:szCs w:val="24"/>
        </w:rPr>
        <w:t>导论</w:t>
      </w:r>
      <w:r>
        <w:rPr>
          <w:rStyle w:val="a4"/>
          <w:rFonts w:cstheme="minorHAnsi"/>
          <w:b/>
          <w:bCs/>
          <w:i w:val="0"/>
          <w:iCs w:val="0"/>
          <w:sz w:val="24"/>
          <w:szCs w:val="24"/>
        </w:rPr>
        <w:t>（</w:t>
      </w:r>
      <w:r>
        <w:rPr>
          <w:rStyle w:val="a4"/>
          <w:rFonts w:cstheme="minorHAnsi"/>
          <w:b/>
          <w:bCs/>
          <w:i w:val="0"/>
          <w:iCs w:val="0"/>
          <w:sz w:val="24"/>
          <w:szCs w:val="24"/>
        </w:rPr>
        <w:t>Zoom</w:t>
      </w:r>
      <w:r>
        <w:rPr>
          <w:rStyle w:val="a4"/>
          <w:rFonts w:cstheme="minorHAnsi"/>
          <w:b/>
          <w:bCs/>
          <w:i w:val="0"/>
          <w:iCs w:val="0"/>
          <w:sz w:val="24"/>
          <w:szCs w:val="24"/>
        </w:rPr>
        <w:t>线上授课）</w:t>
      </w:r>
      <w:r>
        <w:rPr>
          <w:rFonts w:eastAsia="宋体" w:hAnsi="宋体" w:cstheme="minorHAnsi" w:hint="eastAsia"/>
          <w:b/>
          <w:sz w:val="24"/>
          <w:szCs w:val="24"/>
        </w:rPr>
        <w:t xml:space="preserve">    2.5</w:t>
      </w:r>
      <w:r>
        <w:rPr>
          <w:rFonts w:eastAsia="宋体" w:hAnsi="宋体" w:cstheme="minorHAnsi" w:hint="eastAsia"/>
          <w:b/>
          <w:sz w:val="24"/>
          <w:szCs w:val="24"/>
        </w:rPr>
        <w:t>学分</w:t>
      </w:r>
    </w:p>
    <w:p w:rsidR="00940087" w:rsidRDefault="00564F66" w:rsidP="00323C48">
      <w:pPr>
        <w:shd w:val="clear" w:color="auto" w:fill="FFFFFF"/>
        <w:spacing w:line="400" w:lineRule="exact"/>
        <w:contextualSpacing/>
        <w:rPr>
          <w:rStyle w:val="a4"/>
          <w:rFonts w:eastAsia="宋体" w:cstheme="minorHAnsi"/>
          <w:b/>
          <w:bCs/>
          <w:i w:val="0"/>
          <w:iCs w:val="0"/>
          <w:sz w:val="24"/>
          <w:szCs w:val="24"/>
        </w:rPr>
      </w:pP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2.Corporate</w:t>
      </w:r>
      <w:r>
        <w:rPr>
          <w:rStyle w:val="a4"/>
          <w:rFonts w:cstheme="minorHAnsi"/>
          <w:b/>
          <w:bCs/>
          <w:i w:val="0"/>
          <w:iCs w:val="0"/>
          <w:sz w:val="24"/>
          <w:szCs w:val="24"/>
        </w:rPr>
        <w:t xml:space="preserve"> Finance (Remote via Zoom)</w:t>
      </w:r>
      <w:r>
        <w:rPr>
          <w:rStyle w:val="a4"/>
          <w:rFonts w:ascii="Times New Roman" w:eastAsia="宋体" w:hAnsi="Times New Roman" w:cstheme="minorHAnsi" w:hint="eastAsia"/>
          <w:b/>
          <w:bCs/>
          <w:i w:val="0"/>
          <w:iCs w:val="0"/>
          <w:sz w:val="24"/>
          <w:szCs w:val="24"/>
        </w:rPr>
        <w:t>企业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金融（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Zoom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线上授课）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 xml:space="preserve"> </w:t>
      </w:r>
      <w:r>
        <w:rPr>
          <w:rFonts w:eastAsia="宋体" w:hAnsi="宋体" w:cstheme="minorHAnsi" w:hint="eastAsia"/>
          <w:b/>
          <w:sz w:val="24"/>
          <w:szCs w:val="24"/>
        </w:rPr>
        <w:t>2</w:t>
      </w:r>
      <w:r>
        <w:rPr>
          <w:rFonts w:eastAsia="宋体" w:hAnsi="宋体" w:cstheme="minorHAnsi" w:hint="eastAsia"/>
          <w:b/>
          <w:sz w:val="24"/>
          <w:szCs w:val="24"/>
        </w:rPr>
        <w:t>学分</w:t>
      </w:r>
    </w:p>
    <w:p w:rsidR="00940087" w:rsidRDefault="00564F66" w:rsidP="00323C48">
      <w:pPr>
        <w:shd w:val="clear" w:color="auto" w:fill="FFFFFF"/>
        <w:spacing w:line="400" w:lineRule="exact"/>
        <w:contextualSpacing/>
        <w:rPr>
          <w:rStyle w:val="normaltextrun"/>
          <w:rFonts w:cstheme="minorHAnsi"/>
          <w:b/>
          <w:bCs/>
          <w:sz w:val="24"/>
          <w:szCs w:val="24"/>
        </w:rPr>
      </w:pP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lastRenderedPageBreak/>
        <w:t>3.</w:t>
      </w:r>
      <w:r>
        <w:rPr>
          <w:rStyle w:val="a4"/>
          <w:rFonts w:cstheme="minorHAnsi"/>
          <w:b/>
          <w:bCs/>
          <w:i w:val="0"/>
          <w:iCs w:val="0"/>
          <w:sz w:val="24"/>
          <w:szCs w:val="24"/>
        </w:rPr>
        <w:t>Methods of Teaching English (Remote via Zoom)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英语教学方法（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Zoom</w:t>
      </w:r>
      <w:r>
        <w:rPr>
          <w:rStyle w:val="a4"/>
          <w:rFonts w:eastAsia="宋体" w:cstheme="minorHAnsi" w:hint="eastAsia"/>
          <w:b/>
          <w:bCs/>
          <w:i w:val="0"/>
          <w:iCs w:val="0"/>
          <w:sz w:val="24"/>
          <w:szCs w:val="24"/>
        </w:rPr>
        <w:t>线上授课）</w:t>
      </w:r>
    </w:p>
    <w:p w:rsidR="00940087" w:rsidRDefault="00AB669B" w:rsidP="00323C48">
      <w:pPr>
        <w:spacing w:line="400" w:lineRule="exact"/>
        <w:rPr>
          <w:rStyle w:val="a4"/>
          <w:rFonts w:eastAsia="宋体" w:cstheme="minorHAnsi"/>
          <w:b/>
          <w:bCs/>
          <w:i w:val="0"/>
          <w:iCs w:val="0"/>
          <w:sz w:val="24"/>
          <w:szCs w:val="24"/>
        </w:rPr>
      </w:pPr>
      <w:r>
        <w:rPr>
          <w:rFonts w:hAnsi="宋体" w:cstheme="minorHAnsi" w:hint="eastAsia"/>
          <w:b/>
          <w:sz w:val="24"/>
          <w:szCs w:val="24"/>
        </w:rPr>
        <w:t xml:space="preserve">  </w:t>
      </w:r>
      <w:r w:rsidR="00382EB6">
        <w:rPr>
          <w:rFonts w:hAnsi="宋体" w:cstheme="minorHAnsi"/>
          <w:b/>
          <w:sz w:val="24"/>
          <w:szCs w:val="24"/>
        </w:rPr>
        <w:t xml:space="preserve">  </w:t>
      </w:r>
      <w:r w:rsidR="00564F66">
        <w:rPr>
          <w:rFonts w:hAnsi="宋体" w:cstheme="minorHAnsi" w:hint="eastAsia"/>
          <w:b/>
          <w:sz w:val="24"/>
          <w:szCs w:val="24"/>
        </w:rPr>
        <w:t>2</w:t>
      </w:r>
      <w:r w:rsidR="00564F66">
        <w:rPr>
          <w:rFonts w:hAnsi="宋体" w:cstheme="minorHAnsi" w:hint="eastAsia"/>
          <w:b/>
          <w:sz w:val="24"/>
          <w:szCs w:val="24"/>
        </w:rPr>
        <w:t>学分</w:t>
      </w:r>
    </w:p>
    <w:p w:rsidR="00940087" w:rsidRDefault="00564F66" w:rsidP="00323C48">
      <w:pPr>
        <w:pStyle w:val="a3"/>
        <w:spacing w:line="400" w:lineRule="exact"/>
        <w:ind w:firstLineChars="200" w:firstLine="482"/>
        <w:rPr>
          <w:rFonts w:asciiTheme="minorEastAsia" w:eastAsiaTheme="minorEastAsia" w:hAnsiTheme="minorEastAsia" w:cs="宋体"/>
          <w:b/>
          <w:bCs/>
          <w:kern w:val="0"/>
          <w:sz w:val="24"/>
          <w:szCs w:val="24"/>
          <w:lang w:val="en-CA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  <w:lang w:val="en-CA"/>
        </w:rPr>
        <w:t>学生完成课程后可以获得课程结业证书和UCI的正式成绩单，成绩单上会显示成绩、学时和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欧文分校的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  <w:lang w:val="en-CA"/>
        </w:rPr>
        <w:t>学分。</w:t>
      </w:r>
    </w:p>
    <w:p w:rsidR="00940087" w:rsidRDefault="00564F66" w:rsidP="00323C48">
      <w:pPr>
        <w:pStyle w:val="a3"/>
        <w:spacing w:line="400" w:lineRule="exact"/>
        <w:rPr>
          <w:rFonts w:asciiTheme="minorEastAsia" w:eastAsiaTheme="minorEastAsia" w:hAnsiTheme="minorEastAsia" w:cs="宋体"/>
          <w:b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>课程时间：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  <w:lang w:val="en-CA"/>
        </w:rPr>
        <w:t>1月30日-2月10日</w:t>
      </w:r>
      <w:r>
        <w:rPr>
          <w:rFonts w:asciiTheme="minorEastAsia" w:eastAsiaTheme="minorEastAsia" w:hAnsiTheme="minorEastAsia" w:cs="宋体" w:hint="eastAsia"/>
          <w:b/>
          <w:bCs/>
          <w:kern w:val="0"/>
          <w:sz w:val="24"/>
          <w:szCs w:val="24"/>
        </w:rPr>
        <w:t xml:space="preserve">  北京时间，星期一-星期五，上午9:00-12:00</w:t>
      </w:r>
    </w:p>
    <w:p w:rsidR="00940087" w:rsidRPr="00044E7D" w:rsidRDefault="00044E7D" w:rsidP="00323C48">
      <w:pPr>
        <w:spacing w:line="400" w:lineRule="exact"/>
        <w:jc w:val="left"/>
        <w:rPr>
          <w:rFonts w:ascii="Calibri" w:eastAsia="宋体" w:hAnsi="Courier New" w:cs="Courier New"/>
          <w:szCs w:val="21"/>
        </w:rPr>
      </w:pPr>
      <w:r w:rsidRPr="00044E7D">
        <w:rPr>
          <w:rFonts w:ascii="Calibri" w:eastAsia="宋体" w:hAnsi="Courier New" w:cs="Courier New" w:hint="eastAsia"/>
          <w:szCs w:val="21"/>
        </w:rPr>
        <w:t>（</w:t>
      </w:r>
      <w:r w:rsidR="00564F66" w:rsidRPr="00044E7D">
        <w:rPr>
          <w:rFonts w:ascii="Calibri" w:eastAsia="宋体" w:hAnsi="Courier New" w:cs="Courier New" w:hint="eastAsia"/>
          <w:szCs w:val="21"/>
        </w:rPr>
        <w:t>具体项目优势、课程设计、授课教师介绍与各项</w:t>
      </w:r>
      <w:proofErr w:type="gramStart"/>
      <w:r w:rsidR="00564F66" w:rsidRPr="00044E7D">
        <w:rPr>
          <w:rFonts w:ascii="Calibri" w:eastAsia="宋体" w:hAnsi="Courier New" w:cs="Courier New" w:hint="eastAsia"/>
          <w:szCs w:val="21"/>
        </w:rPr>
        <w:t>目时间</w:t>
      </w:r>
      <w:proofErr w:type="gramEnd"/>
      <w:r w:rsidR="00564F66" w:rsidRPr="00044E7D">
        <w:rPr>
          <w:rFonts w:ascii="Calibri" w:eastAsia="宋体" w:hAnsi="Courier New" w:cs="Courier New" w:hint="eastAsia"/>
          <w:szCs w:val="21"/>
        </w:rPr>
        <w:t>安排详见附件</w:t>
      </w:r>
      <w:r w:rsidR="00564F66" w:rsidRPr="00044E7D">
        <w:rPr>
          <w:rFonts w:ascii="Calibri" w:eastAsia="宋体" w:hAnsi="Courier New" w:cs="Courier New" w:hint="eastAsia"/>
          <w:szCs w:val="21"/>
        </w:rPr>
        <w:t>1</w:t>
      </w:r>
      <w:r w:rsidRPr="00044E7D">
        <w:rPr>
          <w:rFonts w:ascii="Calibri" w:eastAsia="宋体" w:hAnsi="Courier New" w:cs="Courier New" w:hint="eastAsia"/>
          <w:szCs w:val="21"/>
        </w:rPr>
        <w:t>）</w:t>
      </w:r>
    </w:p>
    <w:p w:rsidR="00940087" w:rsidRDefault="00940087" w:rsidP="00323C48">
      <w:pPr>
        <w:pStyle w:val="a3"/>
        <w:spacing w:line="400" w:lineRule="exact"/>
        <w:rPr>
          <w:rFonts w:asciiTheme="minorEastAsia" w:eastAsiaTheme="minorEastAsia" w:hAnsiTheme="minorEastAsia" w:cs="宋体"/>
          <w:kern w:val="0"/>
          <w:sz w:val="24"/>
          <w:szCs w:val="24"/>
          <w:lang w:val="en-CA"/>
        </w:rPr>
      </w:pPr>
      <w:bookmarkStart w:id="0" w:name="_GoBack"/>
      <w:bookmarkEnd w:id="0"/>
    </w:p>
    <w:p w:rsidR="00940087" w:rsidRPr="00983E73" w:rsidRDefault="00564F66" w:rsidP="00323C48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3E7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三、申请资格与条件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申请人目前应为我校在读的优秀全日制本科学生（专业可根据不同项目方向进行选择，详见附件1）。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．政治素质好，坚持四项基本原则，热爱社会主义祖国，无违法违纪记录。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3. </w:t>
      </w:r>
      <w:r>
        <w:rPr>
          <w:rFonts w:ascii="宋体" w:eastAsia="宋体" w:hAnsi="宋体" w:cs="宋体" w:hint="eastAsia"/>
          <w:kern w:val="0"/>
          <w:sz w:val="24"/>
          <w:szCs w:val="24"/>
        </w:rPr>
        <w:t>学习成绩优异，具有较强的、扎实的专业理论基础和实践能力，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平均绩点达到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 xml:space="preserve"> 2.5 </w:t>
      </w:r>
      <w:r>
        <w:rPr>
          <w:rFonts w:ascii="宋体" w:eastAsia="宋体" w:hAnsi="宋体" w:cs="宋体" w:hint="eastAsia"/>
          <w:kern w:val="0"/>
          <w:sz w:val="24"/>
          <w:szCs w:val="24"/>
        </w:rPr>
        <w:t>以上，建议</w:t>
      </w:r>
      <w:r>
        <w:rPr>
          <w:rFonts w:ascii="宋体" w:eastAsia="宋体" w:hAnsi="宋体" w:cs="宋体" w:hint="eastAsia"/>
          <w:kern w:val="0"/>
          <w:sz w:val="24"/>
          <w:szCs w:val="24"/>
          <w:lang w:val="en-CA"/>
        </w:rPr>
        <w:t>GPA 3.0以上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Calibri" w:eastAsia="宋体" w:hAnsi="Calibri" w:cs="宋体" w:hint="eastAsia"/>
          <w:kern w:val="0"/>
          <w:sz w:val="24"/>
          <w:szCs w:val="24"/>
        </w:rPr>
        <w:t>.</w:t>
      </w:r>
      <w:r w:rsidR="000B6A03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英语水平证明（托福、雅思、大学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四六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级或国内学校出具的官方信函）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5. 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身心健康，能圆满完成学习任务。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6</w:t>
      </w:r>
      <w:r>
        <w:rPr>
          <w:rFonts w:ascii="Calibri" w:eastAsia="宋体" w:hAnsi="Calibri" w:cs="宋体" w:hint="eastAsia"/>
          <w:kern w:val="0"/>
          <w:sz w:val="24"/>
          <w:szCs w:val="24"/>
        </w:rPr>
        <w:t>.</w:t>
      </w:r>
      <w:r w:rsidR="000B6A03">
        <w:rPr>
          <w:rFonts w:ascii="Calibri" w:eastAsia="宋体" w:hAnsi="Calibri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已交足我校规定的各项费用，具有一定的经济能力。</w:t>
      </w:r>
    </w:p>
    <w:p w:rsidR="00577804" w:rsidRDefault="00577804" w:rsidP="00323C48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940087" w:rsidRPr="00577804" w:rsidRDefault="00564F66" w:rsidP="00323C48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77804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四、选拔程序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．采取“个人申请、学院推荐、专家评审、择优录取”的方式进行选拔。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．申请人应向所在学院提交以下材料：</w:t>
      </w:r>
    </w:p>
    <w:p w:rsidR="00940087" w:rsidRDefault="00564F66" w:rsidP="00323C48">
      <w:pPr>
        <w:widowControl/>
        <w:spacing w:line="40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）《南京邮电大学本科生海外访学申请表》（附件</w:t>
      </w:r>
      <w:r>
        <w:rPr>
          <w:rFonts w:ascii="Calibri" w:eastAsia="宋体" w:hAnsi="Calibri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）；</w:t>
      </w:r>
    </w:p>
    <w:p w:rsidR="00940087" w:rsidRDefault="00564F66" w:rsidP="00323C48">
      <w:pPr>
        <w:widowControl/>
        <w:spacing w:line="40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）英语水平证明及复印件；</w:t>
      </w:r>
    </w:p>
    <w:p w:rsidR="00940087" w:rsidRDefault="00564F66" w:rsidP="00323C48">
      <w:pPr>
        <w:widowControl/>
        <w:spacing w:line="40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）学术科研能力证明材料及复印件（包括论文发表、参与竞赛、项目等）；</w:t>
      </w:r>
    </w:p>
    <w:p w:rsidR="00940087" w:rsidRDefault="00564F66" w:rsidP="00323C48">
      <w:pPr>
        <w:widowControl/>
        <w:spacing w:line="40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）获奖证书及复印件。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．申请人请于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11月2</w:t>
      </w:r>
      <w:r w:rsidR="00453084">
        <w:rPr>
          <w:rFonts w:ascii="宋体" w:eastAsia="宋体" w:hAnsi="宋体" w:cs="宋体"/>
          <w:b/>
          <w:bCs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前将申请材料交至各学院，学院根据申请资格与条件对申请人进行筛选、排序并填写《南京邮电大学本科生海外访学申请汇总表》（附件</w:t>
      </w:r>
      <w:r>
        <w:rPr>
          <w:rFonts w:ascii="Calibri" w:eastAsia="宋体" w:hAnsi="Calibri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），于</w:t>
      </w:r>
      <w:r>
        <w:rPr>
          <w:rFonts w:ascii="Calibri" w:eastAsia="宋体" w:hAnsi="Calibri" w:cs="宋体" w:hint="eastAsia"/>
          <w:b/>
          <w:bCs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月2</w:t>
      </w:r>
      <w:r w:rsidR="00453084">
        <w:rPr>
          <w:rFonts w:ascii="宋体" w:eastAsia="宋体" w:hAnsi="宋体" w:cs="宋体"/>
          <w:b/>
          <w:bCs/>
          <w:kern w:val="0"/>
          <w:sz w:val="24"/>
          <w:szCs w:val="24"/>
        </w:rPr>
        <w:t>5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日</w:t>
      </w:r>
      <w:r>
        <w:rPr>
          <w:rFonts w:ascii="宋体" w:eastAsia="宋体" w:hAnsi="宋体" w:cs="宋体" w:hint="eastAsia"/>
          <w:kern w:val="0"/>
          <w:sz w:val="24"/>
          <w:szCs w:val="24"/>
        </w:rPr>
        <w:t>前将候选人申请材料及汇总表交至教务处实践教学科，逾期不递交材料的学院作自动放弃处理。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．教务处会同相关部门，共同组织专家进行评审，确定我校参加访学项目的学生名单，并进行公示。</w:t>
      </w:r>
    </w:p>
    <w:p w:rsidR="00940087" w:rsidRDefault="00940087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40087" w:rsidRPr="00323C48" w:rsidRDefault="00564F66" w:rsidP="00557A02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323C48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五、费用情况 </w:t>
      </w:r>
    </w:p>
    <w:p w:rsidR="00940087" w:rsidRPr="00323C48" w:rsidRDefault="00564F66" w:rsidP="00557A02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3C48">
        <w:rPr>
          <w:rFonts w:ascii="宋体" w:eastAsia="宋体" w:hAnsi="宋体" w:cs="宋体" w:hint="eastAsia"/>
          <w:kern w:val="0"/>
          <w:sz w:val="24"/>
          <w:szCs w:val="24"/>
        </w:rPr>
        <w:t>课程费用：</w:t>
      </w:r>
    </w:p>
    <w:p w:rsidR="00940087" w:rsidRPr="00323C48" w:rsidRDefault="00564F66" w:rsidP="00557A02">
      <w:pPr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323C48">
        <w:rPr>
          <w:rFonts w:ascii="宋体" w:eastAsia="宋体" w:hAnsi="宋体" w:cs="宋体" w:hint="eastAsia"/>
          <w:kern w:val="0"/>
          <w:sz w:val="24"/>
          <w:szCs w:val="24"/>
        </w:rPr>
        <w:t>1.</w:t>
      </w:r>
      <w:r w:rsidRPr="00323C48">
        <w:rPr>
          <w:rFonts w:ascii="宋体" w:eastAsia="宋体" w:hAnsi="宋体" w:cs="宋体"/>
          <w:kern w:val="0"/>
          <w:sz w:val="24"/>
          <w:szCs w:val="24"/>
        </w:rPr>
        <w:t>机器学习&amp;人工智能：</w:t>
      </w:r>
      <w:r w:rsidRPr="00323C48">
        <w:rPr>
          <w:rFonts w:ascii="宋体" w:eastAsia="宋体" w:hAnsi="宋体" w:cs="宋体" w:hint="eastAsia"/>
          <w:kern w:val="0"/>
          <w:sz w:val="24"/>
          <w:szCs w:val="24"/>
        </w:rPr>
        <w:t xml:space="preserve">   2.5学分 (25 hours)   $1250</w:t>
      </w:r>
    </w:p>
    <w:p w:rsidR="00940087" w:rsidRPr="00323C48" w:rsidRDefault="00564F66" w:rsidP="00233CA0">
      <w:pPr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323C48">
        <w:rPr>
          <w:rFonts w:ascii="宋体" w:hAnsi="宋体" w:cs="宋体" w:hint="eastAsia"/>
          <w:kern w:val="0"/>
          <w:sz w:val="24"/>
          <w:szCs w:val="24"/>
        </w:rPr>
        <w:lastRenderedPageBreak/>
        <w:t>2.企业金融：</w:t>
      </w:r>
      <w:r w:rsidRPr="00323C48"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2学分 (20 hours)  $775</w:t>
      </w:r>
    </w:p>
    <w:p w:rsidR="00940087" w:rsidRPr="00323C48" w:rsidRDefault="00564F66" w:rsidP="00233CA0">
      <w:pPr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323C48">
        <w:rPr>
          <w:rFonts w:ascii="宋体" w:hAnsi="宋体" w:cs="宋体" w:hint="eastAsia"/>
          <w:kern w:val="0"/>
          <w:sz w:val="24"/>
          <w:szCs w:val="24"/>
        </w:rPr>
        <w:t>3.英语教学方法</w:t>
      </w:r>
      <w:r w:rsidRPr="00323C48">
        <w:rPr>
          <w:rFonts w:ascii="宋体" w:eastAsia="宋体" w:hAnsi="宋体" w:cs="宋体"/>
          <w:kern w:val="0"/>
          <w:sz w:val="24"/>
          <w:szCs w:val="24"/>
        </w:rPr>
        <w:t>：</w:t>
      </w:r>
      <w:r w:rsidRPr="00323C48">
        <w:rPr>
          <w:rFonts w:ascii="宋体" w:eastAsia="宋体" w:hAnsi="宋体" w:cs="宋体" w:hint="eastAsia"/>
          <w:kern w:val="0"/>
          <w:sz w:val="24"/>
          <w:szCs w:val="24"/>
        </w:rPr>
        <w:t xml:space="preserve">         2学分 (20 hours)  $625</w:t>
      </w:r>
    </w:p>
    <w:p w:rsidR="00940087" w:rsidRPr="00233CA0" w:rsidRDefault="00453084" w:rsidP="00453084">
      <w:pPr>
        <w:widowControl/>
        <w:spacing w:line="400" w:lineRule="exact"/>
        <w:ind w:firstLineChars="200" w:firstLine="420"/>
        <w:rPr>
          <w:rFonts w:ascii="宋体" w:eastAsia="宋体" w:hAnsi="宋体" w:cs="宋体"/>
          <w:kern w:val="0"/>
          <w:szCs w:val="21"/>
        </w:rPr>
      </w:pPr>
      <w:r w:rsidRPr="00233CA0">
        <w:rPr>
          <w:rFonts w:ascii="宋体" w:eastAsia="宋体" w:hAnsi="宋体" w:cs="宋体" w:hint="eastAsia"/>
          <w:kern w:val="0"/>
          <w:szCs w:val="21"/>
        </w:rPr>
        <w:t>（</w:t>
      </w:r>
      <w:r w:rsidR="00564F66" w:rsidRPr="00233CA0">
        <w:rPr>
          <w:rFonts w:ascii="宋体" w:eastAsia="宋体" w:hAnsi="宋体" w:cs="宋体" w:hint="eastAsia"/>
          <w:kern w:val="0"/>
          <w:szCs w:val="21"/>
        </w:rPr>
        <w:t>具体费用情况请咨询项目方负责人，见附件1</w:t>
      </w:r>
      <w:r w:rsidRPr="00233CA0">
        <w:rPr>
          <w:rFonts w:ascii="宋体" w:eastAsia="宋体" w:hAnsi="宋体" w:cs="宋体" w:hint="eastAsia"/>
          <w:kern w:val="0"/>
          <w:szCs w:val="21"/>
        </w:rPr>
        <w:t>）</w:t>
      </w:r>
    </w:p>
    <w:p w:rsidR="00940087" w:rsidRPr="00323C48" w:rsidRDefault="00940087" w:rsidP="00323C48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40087" w:rsidRPr="00453084" w:rsidRDefault="00564F66" w:rsidP="00233CA0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453084">
        <w:rPr>
          <w:rFonts w:ascii="宋体" w:eastAsia="宋体" w:hAnsi="宋体" w:cs="宋体" w:hint="eastAsia"/>
          <w:b/>
          <w:kern w:val="0"/>
          <w:sz w:val="24"/>
          <w:szCs w:val="24"/>
        </w:rPr>
        <w:t>六、其他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3C48">
        <w:rPr>
          <w:rFonts w:ascii="宋体" w:eastAsia="宋体" w:hAnsi="宋体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国际合作交流处：李老师</w:t>
      </w:r>
      <w:r w:rsidRPr="00323C48">
        <w:rPr>
          <w:rFonts w:ascii="宋体" w:eastAsia="宋体" w:hAnsi="宋体" w:cs="宋体"/>
          <w:kern w:val="0"/>
          <w:sz w:val="24"/>
          <w:szCs w:val="24"/>
        </w:rPr>
        <w:t> </w:t>
      </w:r>
      <w:r w:rsidRPr="00323C48">
        <w:rPr>
          <w:rFonts w:ascii="宋体" w:eastAsia="宋体" w:hAnsi="宋体" w:cs="宋体" w:hint="eastAsia"/>
          <w:kern w:val="0"/>
          <w:sz w:val="24"/>
          <w:szCs w:val="24"/>
        </w:rPr>
        <w:t>85866716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教务处：于老师</w:t>
      </w:r>
      <w:r w:rsidRPr="00323C48">
        <w:rPr>
          <w:rFonts w:ascii="宋体" w:eastAsia="宋体" w:hAnsi="宋体" w:cs="宋体"/>
          <w:kern w:val="0"/>
          <w:sz w:val="24"/>
          <w:szCs w:val="24"/>
        </w:rPr>
        <w:t>85866258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940087" w:rsidRDefault="00564F66" w:rsidP="00323C48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3C48">
        <w:rPr>
          <w:rFonts w:ascii="宋体" w:eastAsia="宋体" w:hAnsi="宋体" w:cs="宋体"/>
          <w:kern w:val="0"/>
          <w:sz w:val="24"/>
          <w:szCs w:val="24"/>
        </w:rPr>
        <w:t>2. 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被录取学生需交纳材料，另行通知。</w:t>
      </w:r>
    </w:p>
    <w:p w:rsidR="00940087" w:rsidRDefault="00940087" w:rsidP="00323C48">
      <w:pPr>
        <w:widowControl/>
        <w:spacing w:line="400" w:lineRule="exact"/>
        <w:ind w:firstLineChars="1800" w:firstLine="43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40087" w:rsidRDefault="009E16F7" w:rsidP="00323C48">
      <w:pPr>
        <w:widowControl/>
        <w:spacing w:line="400" w:lineRule="exact"/>
        <w:ind w:firstLineChars="1800" w:firstLine="43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教务处</w:t>
      </w:r>
    </w:p>
    <w:p w:rsidR="00940087" w:rsidRPr="00323C48" w:rsidRDefault="00564F66" w:rsidP="00564F66">
      <w:pPr>
        <w:widowControl/>
        <w:spacing w:line="400" w:lineRule="exact"/>
        <w:ind w:firstLineChars="1850" w:firstLine="44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23C48">
        <w:rPr>
          <w:rFonts w:ascii="宋体" w:eastAsia="宋体" w:hAnsi="宋体" w:cs="宋体"/>
          <w:kern w:val="0"/>
          <w:sz w:val="24"/>
          <w:szCs w:val="24"/>
        </w:rPr>
        <w:t>20</w:t>
      </w:r>
      <w:r w:rsidRPr="00323C48">
        <w:rPr>
          <w:rFonts w:ascii="宋体" w:eastAsia="宋体" w:hAnsi="宋体" w:cs="宋体" w:hint="eastAsia"/>
          <w:kern w:val="0"/>
          <w:sz w:val="24"/>
          <w:szCs w:val="24"/>
        </w:rPr>
        <w:t>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9E16F7">
        <w:rPr>
          <w:rFonts w:ascii="宋体" w:eastAsia="宋体" w:hAnsi="宋体" w:cs="宋体"/>
          <w:kern w:val="0"/>
          <w:sz w:val="24"/>
          <w:szCs w:val="24"/>
        </w:rPr>
        <w:t>11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9E16F7">
        <w:rPr>
          <w:rFonts w:ascii="宋体" w:eastAsia="宋体" w:hAnsi="宋体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940087" w:rsidRPr="00323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041E5"/>
    <w:rsid w:val="00044E7D"/>
    <w:rsid w:val="000B6A03"/>
    <w:rsid w:val="00233CA0"/>
    <w:rsid w:val="00323C48"/>
    <w:rsid w:val="00382EB6"/>
    <w:rsid w:val="003C6D15"/>
    <w:rsid w:val="00453084"/>
    <w:rsid w:val="00471835"/>
    <w:rsid w:val="00557A02"/>
    <w:rsid w:val="00564F66"/>
    <w:rsid w:val="00577804"/>
    <w:rsid w:val="00845036"/>
    <w:rsid w:val="00940087"/>
    <w:rsid w:val="00983E73"/>
    <w:rsid w:val="009E16F7"/>
    <w:rsid w:val="00AB669B"/>
    <w:rsid w:val="04720599"/>
    <w:rsid w:val="05B62994"/>
    <w:rsid w:val="05E75C70"/>
    <w:rsid w:val="0D852B51"/>
    <w:rsid w:val="25FB1F49"/>
    <w:rsid w:val="2F375037"/>
    <w:rsid w:val="35AF76E1"/>
    <w:rsid w:val="673041E5"/>
    <w:rsid w:val="6CF4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09CEE4-602A-4C18-BF17-6D2C1B0B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pPr>
      <w:jc w:val="left"/>
    </w:pPr>
    <w:rPr>
      <w:rFonts w:ascii="Calibri" w:eastAsia="宋体" w:hAnsi="Courier New" w:cs="Courier New"/>
      <w:szCs w:val="21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normaltextrun">
    <w:name w:val="normaltextru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85%AC%E7%AB%8B%E5%B8%B8%E6%98%A5%E8%97%A4/2522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李巍</dc:creator>
  <cp:lastModifiedBy>Dell</cp:lastModifiedBy>
  <cp:revision>14</cp:revision>
  <dcterms:created xsi:type="dcterms:W3CDTF">2022-03-21T00:45:00Z</dcterms:created>
  <dcterms:modified xsi:type="dcterms:W3CDTF">2022-11-04T05:41:00Z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B84FAF8BF5E9448DADA5FC896193F3FC</vt:lpwstr>
  </property>
</Properties>
</file>