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60F7" w:rsidRDefault="00072095" w:rsidP="001960F7">
      <w:pPr>
        <w:jc w:val="center"/>
        <w:rPr>
          <w:rFonts w:ascii="宋体" w:eastAsia="宋体" w:hAnsi="宋体" w:cs="宋体"/>
          <w:b/>
          <w:bCs/>
          <w:kern w:val="0"/>
          <w:sz w:val="30"/>
          <w:szCs w:val="30"/>
        </w:rPr>
      </w:pPr>
      <w:r w:rsidRPr="001960F7">
        <w:rPr>
          <w:rFonts w:ascii="宋体" w:eastAsia="宋体" w:hAnsi="宋体" w:cs="宋体" w:hint="eastAsia"/>
          <w:b/>
          <w:bCs/>
          <w:kern w:val="0"/>
          <w:sz w:val="30"/>
          <w:szCs w:val="30"/>
        </w:rPr>
        <w:t>关于美国麻省理工学院2023寒假“前沿学科”在线学习课程</w:t>
      </w:r>
    </w:p>
    <w:p w:rsidR="00594F66" w:rsidRPr="001960F7" w:rsidRDefault="00072095" w:rsidP="001960F7">
      <w:pPr>
        <w:jc w:val="center"/>
        <w:rPr>
          <w:rFonts w:ascii="宋体" w:eastAsia="宋体" w:hAnsi="宋体" w:cs="宋体"/>
          <w:b/>
          <w:bCs/>
          <w:kern w:val="0"/>
          <w:sz w:val="30"/>
          <w:szCs w:val="30"/>
        </w:rPr>
      </w:pPr>
      <w:r w:rsidRPr="001960F7">
        <w:rPr>
          <w:rFonts w:ascii="宋体" w:eastAsia="宋体" w:hAnsi="宋体" w:cs="宋体" w:hint="eastAsia"/>
          <w:b/>
          <w:bCs/>
          <w:kern w:val="0"/>
          <w:sz w:val="30"/>
          <w:szCs w:val="30"/>
        </w:rPr>
        <w:t>项目申请的通知</w:t>
      </w:r>
    </w:p>
    <w:p w:rsidR="00594F66" w:rsidRDefault="00072095">
      <w:pPr>
        <w:widowControl/>
        <w:spacing w:line="440" w:lineRule="atLeast"/>
        <w:ind w:firstLine="480"/>
        <w:jc w:val="left"/>
        <w:rPr>
          <w:rFonts w:ascii="宋体" w:eastAsia="宋体" w:hAnsi="宋体" w:cs="宋体"/>
          <w:kern w:val="0"/>
          <w:sz w:val="24"/>
        </w:rPr>
      </w:pPr>
      <w:r>
        <w:rPr>
          <w:rFonts w:ascii="宋体" w:eastAsia="宋体" w:hAnsi="宋体" w:cs="宋体" w:hint="eastAsia"/>
          <w:kern w:val="0"/>
          <w:sz w:val="24"/>
        </w:rPr>
        <w:t>我校与美国麻省理工学院友好协商，将为学生提供美国麻省理工学院2022寒假“前沿学科”在线学习课程的机会。“前沿学科”在线学习课程项目将让我校学生于寒假期间有机会跟随麻省理工教授学习，足不出户接受顶级美国名校教育，</w:t>
      </w:r>
      <w:proofErr w:type="gramStart"/>
      <w:r>
        <w:rPr>
          <w:rFonts w:ascii="宋体" w:eastAsia="宋体" w:hAnsi="宋体" w:cs="宋体" w:hint="eastAsia"/>
          <w:kern w:val="0"/>
          <w:sz w:val="24"/>
        </w:rPr>
        <w:t>现启动</w:t>
      </w:r>
      <w:proofErr w:type="gramEnd"/>
      <w:r>
        <w:rPr>
          <w:rFonts w:ascii="宋体" w:eastAsia="宋体" w:hAnsi="宋体" w:cs="宋体" w:hint="eastAsia"/>
          <w:kern w:val="0"/>
          <w:sz w:val="24"/>
        </w:rPr>
        <w:t>申请工作。</w:t>
      </w:r>
    </w:p>
    <w:p w:rsidR="00594F66" w:rsidRDefault="00072095">
      <w:pPr>
        <w:widowControl/>
        <w:spacing w:line="440" w:lineRule="atLeast"/>
        <w:ind w:firstLine="482"/>
        <w:jc w:val="left"/>
        <w:rPr>
          <w:rFonts w:ascii="宋体" w:eastAsia="宋体" w:hAnsi="宋体" w:cs="宋体"/>
          <w:kern w:val="0"/>
          <w:sz w:val="24"/>
        </w:rPr>
      </w:pPr>
      <w:r>
        <w:rPr>
          <w:rFonts w:ascii="宋体" w:eastAsia="宋体" w:hAnsi="宋体" w:cs="宋体" w:hint="eastAsia"/>
          <w:b/>
          <w:bCs/>
          <w:kern w:val="0"/>
          <w:sz w:val="24"/>
        </w:rPr>
        <w:t>一、项目介绍</w:t>
      </w:r>
    </w:p>
    <w:p w:rsidR="00594F66" w:rsidRDefault="00072095">
      <w:pPr>
        <w:widowControl/>
        <w:spacing w:line="440" w:lineRule="atLeast"/>
        <w:jc w:val="left"/>
        <w:rPr>
          <w:rFonts w:ascii="宋体" w:eastAsia="宋体" w:hAnsi="宋体" w:cs="宋体"/>
          <w:color w:val="000000"/>
          <w:kern w:val="0"/>
          <w:sz w:val="24"/>
        </w:rPr>
      </w:pPr>
      <w:r>
        <w:rPr>
          <w:rFonts w:ascii="宋体" w:eastAsia="宋体" w:hAnsi="宋体" w:cs="宋体" w:hint="eastAsia"/>
          <w:b/>
          <w:bCs/>
          <w:color w:val="000000"/>
          <w:kern w:val="0"/>
          <w:sz w:val="24"/>
        </w:rPr>
        <w:t>1. 大学简介：</w:t>
      </w:r>
      <w:r>
        <w:rPr>
          <w:rFonts w:ascii="宋体" w:eastAsia="宋体" w:hAnsi="宋体" w:cs="宋体" w:hint="eastAsia"/>
          <w:color w:val="000000"/>
          <w:kern w:val="0"/>
          <w:sz w:val="24"/>
        </w:rPr>
        <w:t>麻省理工学院(Massachusetts Institute of Technology)是世界著名私立研究型大学，截止至2022年，麻省理工学院的校友、教职工及研究人员中，共产生了97位诺贝尔奖得主。MIT素以顶尖的工程学和计算机科学而著名，拥有众多顶级实验室，多年位列世界大学学术排名（ARWU）工程学世界第一、计算机科学第一 ，被称为工程科技界的学术领袖。电气工程和计算机科学学部(Electronic Engineering &amp; Computer Science) 是麻省理工学院最重要的学部之一，共有80多位美国国家工程院院士、美国国家科学院院士在EECS学部学习或执教。</w:t>
      </w:r>
    </w:p>
    <w:p w:rsidR="00594F66" w:rsidRDefault="00072095">
      <w:pPr>
        <w:widowControl/>
        <w:spacing w:line="440" w:lineRule="atLeast"/>
        <w:jc w:val="left"/>
        <w:rPr>
          <w:rFonts w:ascii="宋体" w:eastAsia="宋体" w:hAnsi="宋体" w:cs="宋体"/>
          <w:color w:val="000000"/>
          <w:kern w:val="0"/>
          <w:sz w:val="24"/>
        </w:rPr>
      </w:pPr>
      <w:r>
        <w:rPr>
          <w:rFonts w:ascii="宋体" w:eastAsia="宋体" w:hAnsi="宋体" w:cs="宋体" w:hint="eastAsia"/>
          <w:b/>
          <w:bCs/>
          <w:color w:val="000000"/>
          <w:kern w:val="0"/>
          <w:sz w:val="24"/>
        </w:rPr>
        <w:t>2. 项目内容简介：</w:t>
      </w:r>
      <w:r>
        <w:rPr>
          <w:rFonts w:ascii="宋体" w:eastAsia="宋体" w:hAnsi="宋体" w:cs="宋体" w:hint="eastAsia"/>
          <w:color w:val="000000"/>
          <w:kern w:val="0"/>
          <w:sz w:val="24"/>
        </w:rPr>
        <w:t xml:space="preserve"> Frontiers Research Program(FRP)前沿项目是聚焦前沿学科、交叉学科和新兴学科的科研项目。以学生独立完成高质量的项目研究论文为目标成果，前沿学科项目为每位学生提供高度个性化的项目规划和计划，为每一位渴望探索领域未知边界的学生提供世界顶尖水平的项目指导和学术辅导，让每一位致力于改变领域未来的学生都能得到颠覆式创新的启迪与指引，从更高起点开启你的科研之路。</w:t>
      </w:r>
    </w:p>
    <w:p w:rsidR="00594F66" w:rsidRDefault="00072095">
      <w:pPr>
        <w:widowControl/>
        <w:spacing w:line="440" w:lineRule="atLeast"/>
        <w:jc w:val="left"/>
        <w:rPr>
          <w:rFonts w:ascii="宋体" w:eastAsia="宋体" w:hAnsi="宋体" w:cs="宋体"/>
          <w:color w:val="000000"/>
          <w:kern w:val="0"/>
          <w:sz w:val="24"/>
        </w:rPr>
      </w:pPr>
      <w:r>
        <w:rPr>
          <w:rFonts w:ascii="宋体" w:eastAsia="宋体" w:hAnsi="宋体" w:cs="宋体" w:hint="eastAsia"/>
          <w:b/>
          <w:bCs/>
          <w:color w:val="000000"/>
          <w:kern w:val="0"/>
          <w:sz w:val="24"/>
        </w:rPr>
        <w:t>3. 项目方向：</w:t>
      </w:r>
      <w:r>
        <w:rPr>
          <w:rFonts w:ascii="宋体" w:eastAsia="宋体" w:hAnsi="宋体" w:cs="宋体" w:hint="eastAsia"/>
          <w:color w:val="000000"/>
          <w:kern w:val="0"/>
          <w:sz w:val="24"/>
        </w:rPr>
        <w:t>前沿学科项目有三个不同的独立学科方向可选，学生可以根据自己的专业知识基础和兴趣选择对应的方向，项目组会根据报名学生情况同程度安排项目分组。项目将通过在线直播形式展开，包括课程、答疑、实践指导、科研实践项目等多个模块。通过项目考核后，将获得官方颁发的学习证书和成绩报告，成绩优秀同学将有机会获得推荐信。</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2023寒假</w:t>
      </w:r>
      <w:proofErr w:type="gramStart"/>
      <w:r>
        <w:rPr>
          <w:rFonts w:ascii="宋体" w:eastAsia="宋体" w:hAnsi="宋体" w:cs="宋体" w:hint="eastAsia"/>
          <w:b/>
          <w:bCs/>
          <w:kern w:val="0"/>
          <w:sz w:val="24"/>
        </w:rPr>
        <w:t>假</w:t>
      </w:r>
      <w:proofErr w:type="gramEnd"/>
      <w:r>
        <w:rPr>
          <w:rFonts w:ascii="宋体" w:eastAsia="宋体" w:hAnsi="宋体" w:cs="宋体" w:hint="eastAsia"/>
          <w:b/>
          <w:bCs/>
          <w:kern w:val="0"/>
          <w:sz w:val="24"/>
        </w:rPr>
        <w:t>前沿学科项目将提供3个可选课程方向，分别为：</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——深度学习应用于计算机视觉</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——集成电路设计</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——机器学习与商业分析</w:t>
      </w:r>
    </w:p>
    <w:p w:rsidR="00594F66" w:rsidRDefault="00072095">
      <w:pPr>
        <w:widowControl/>
        <w:spacing w:line="440" w:lineRule="atLeast"/>
        <w:jc w:val="left"/>
        <w:rPr>
          <w:rFonts w:ascii="宋体" w:hAnsi="宋体" w:cs="宋体"/>
          <w:b/>
          <w:bCs/>
          <w:kern w:val="0"/>
          <w:sz w:val="24"/>
        </w:rPr>
      </w:pPr>
      <w:r>
        <w:rPr>
          <w:noProof/>
        </w:rPr>
        <w:lastRenderedPageBreak/>
        <w:drawing>
          <wp:inline distT="0" distB="0" distL="0" distR="0">
            <wp:extent cx="1393825" cy="1875155"/>
            <wp:effectExtent l="0" t="0" r="15875" b="1079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5"/>
                    <a:stretch>
                      <a:fillRect/>
                    </a:stretch>
                  </pic:blipFill>
                  <pic:spPr>
                    <a:xfrm>
                      <a:off x="0" y="0"/>
                      <a:ext cx="1397701" cy="1880007"/>
                    </a:xfrm>
                    <a:prstGeom prst="rect">
                      <a:avLst/>
                    </a:prstGeom>
                  </pic:spPr>
                </pic:pic>
              </a:graphicData>
            </a:graphic>
          </wp:inline>
        </w:drawing>
      </w:r>
      <w:r>
        <w:rPr>
          <w:rFonts w:hint="eastAsia"/>
        </w:rPr>
        <w:t xml:space="preserve"> </w:t>
      </w:r>
      <w:r>
        <w:rPr>
          <w:noProof/>
        </w:rPr>
        <w:drawing>
          <wp:inline distT="0" distB="0" distL="0" distR="0">
            <wp:extent cx="1370965" cy="1882775"/>
            <wp:effectExtent l="0" t="0" r="635"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395206" cy="1915952"/>
                    </a:xfrm>
                    <a:prstGeom prst="rect">
                      <a:avLst/>
                    </a:prstGeom>
                  </pic:spPr>
                </pic:pic>
              </a:graphicData>
            </a:graphic>
          </wp:inline>
        </w:drawing>
      </w:r>
      <w:r>
        <w:rPr>
          <w:rFonts w:hint="eastAsia"/>
        </w:rPr>
        <w:t xml:space="preserve"> </w:t>
      </w:r>
      <w:r>
        <w:rPr>
          <w:noProof/>
        </w:rPr>
        <w:drawing>
          <wp:inline distT="0" distB="0" distL="0" distR="0">
            <wp:extent cx="1403350" cy="1882775"/>
            <wp:effectExtent l="0" t="0" r="6350" b="317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7"/>
                    <a:stretch>
                      <a:fillRect/>
                    </a:stretch>
                  </pic:blipFill>
                  <pic:spPr>
                    <a:xfrm>
                      <a:off x="0" y="0"/>
                      <a:ext cx="1421541" cy="1906946"/>
                    </a:xfrm>
                    <a:prstGeom prst="rect">
                      <a:avLst/>
                    </a:prstGeom>
                  </pic:spPr>
                </pic:pic>
              </a:graphicData>
            </a:graphic>
          </wp:inline>
        </w:drawing>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项目时间周期为4周，时间为2023年1月8日-2023年2月5日，共计60课时</w:t>
      </w:r>
    </w:p>
    <w:p w:rsidR="00594F66" w:rsidRDefault="00072095">
      <w:pPr>
        <w:widowControl/>
        <w:numPr>
          <w:ilvl w:val="0"/>
          <w:numId w:val="1"/>
        </w:numPr>
        <w:spacing w:line="440" w:lineRule="atLeast"/>
        <w:jc w:val="left"/>
        <w:rPr>
          <w:rFonts w:ascii="宋体" w:eastAsia="宋体" w:hAnsi="宋体" w:cs="宋体"/>
          <w:b/>
          <w:bCs/>
          <w:kern w:val="0"/>
          <w:sz w:val="24"/>
        </w:rPr>
      </w:pPr>
      <w:bookmarkStart w:id="0" w:name="_Toc117159489"/>
      <w:r>
        <w:rPr>
          <w:rFonts w:ascii="宋体" w:eastAsia="宋体" w:hAnsi="宋体" w:cs="宋体" w:hint="eastAsia"/>
          <w:b/>
          <w:bCs/>
          <w:kern w:val="0"/>
          <w:sz w:val="24"/>
        </w:rPr>
        <w:t>项目收获</w:t>
      </w:r>
      <w:bookmarkEnd w:id="0"/>
      <w:r>
        <w:rPr>
          <w:rFonts w:ascii="宋体" w:eastAsia="宋体" w:hAnsi="宋体" w:cs="宋体" w:hint="eastAsia"/>
          <w:b/>
          <w:bCs/>
          <w:kern w:val="0"/>
          <w:sz w:val="24"/>
        </w:rPr>
        <w:t>：</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——由实验室主任/项目责任教授签署的项目证书</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——支持</w:t>
      </w:r>
      <w:proofErr w:type="gramStart"/>
      <w:r>
        <w:rPr>
          <w:rFonts w:ascii="宋体" w:eastAsia="宋体" w:hAnsi="宋体" w:cs="宋体" w:hint="eastAsia"/>
          <w:b/>
          <w:bCs/>
          <w:kern w:val="0"/>
          <w:sz w:val="24"/>
        </w:rPr>
        <w:t>网申要求</w:t>
      </w:r>
      <w:proofErr w:type="gramEnd"/>
      <w:r>
        <w:rPr>
          <w:rFonts w:ascii="宋体" w:eastAsia="宋体" w:hAnsi="宋体" w:cs="宋体" w:hint="eastAsia"/>
          <w:b/>
          <w:bCs/>
          <w:kern w:val="0"/>
          <w:sz w:val="24"/>
        </w:rPr>
        <w:t>的学术推荐信(Academic Reference)</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——小组项目论文指导及润色修改</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——论文期刊投稿支持(SCI/EI/SSCI等)</w:t>
      </w:r>
    </w:p>
    <w:p w:rsidR="00594F66" w:rsidRDefault="00072095">
      <w:pPr>
        <w:widowControl/>
        <w:numPr>
          <w:ilvl w:val="0"/>
          <w:numId w:val="1"/>
        </w:numPr>
        <w:spacing w:line="440" w:lineRule="atLeast"/>
        <w:jc w:val="left"/>
        <w:rPr>
          <w:rFonts w:ascii="宋体" w:eastAsia="宋体" w:hAnsi="宋体" w:cs="宋体"/>
          <w:b/>
          <w:bCs/>
          <w:kern w:val="0"/>
          <w:sz w:val="24"/>
        </w:rPr>
      </w:pPr>
      <w:r>
        <w:rPr>
          <w:rFonts w:ascii="宋体" w:eastAsia="宋体" w:hAnsi="宋体" w:cs="宋体" w:hint="eastAsia"/>
          <w:b/>
          <w:bCs/>
          <w:kern w:val="0"/>
          <w:sz w:val="24"/>
        </w:rPr>
        <w:t>项目费用：16900元/人</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项目费用包含课程、助教指导、项目服务管理、注册、资料费用</w:t>
      </w:r>
    </w:p>
    <w:p w:rsidR="00594F66" w:rsidRDefault="00072095">
      <w:pPr>
        <w:widowControl/>
        <w:spacing w:line="440" w:lineRule="atLeast"/>
        <w:jc w:val="left"/>
        <w:rPr>
          <w:rFonts w:ascii="宋体" w:eastAsia="宋体" w:hAnsi="宋体" w:cs="宋体"/>
          <w:b/>
          <w:bCs/>
          <w:kern w:val="0"/>
          <w:sz w:val="24"/>
        </w:rPr>
      </w:pPr>
      <w:r>
        <w:rPr>
          <w:rFonts w:ascii="宋体" w:eastAsia="宋体" w:hAnsi="宋体" w:cs="宋体" w:hint="eastAsia"/>
          <w:b/>
          <w:bCs/>
          <w:kern w:val="0"/>
          <w:sz w:val="24"/>
        </w:rPr>
        <w:t>项目方为南京邮电大学提供奖学金减免5000元/人，线上费用可抵扣2023年春季/暑期线下交流项目（具体费用请咨询项目方Cindy老师 18917342671，</w:t>
      </w:r>
      <w:proofErr w:type="gramStart"/>
      <w:r>
        <w:rPr>
          <w:rFonts w:ascii="宋体" w:eastAsia="宋体" w:hAnsi="宋体" w:cs="宋体" w:hint="eastAsia"/>
          <w:b/>
          <w:bCs/>
          <w:kern w:val="0"/>
          <w:sz w:val="24"/>
        </w:rPr>
        <w:t>微信</w:t>
      </w:r>
      <w:proofErr w:type="gramEnd"/>
      <w:r>
        <w:rPr>
          <w:rFonts w:ascii="宋体" w:eastAsia="宋体" w:hAnsi="宋体" w:cs="宋体" w:hint="eastAsia"/>
          <w:b/>
          <w:bCs/>
          <w:kern w:val="0"/>
          <w:sz w:val="24"/>
        </w:rPr>
        <w:t>tbstudy11）</w:t>
      </w:r>
    </w:p>
    <w:p w:rsidR="00594F66" w:rsidRPr="001960F7" w:rsidRDefault="001960F7">
      <w:pPr>
        <w:rPr>
          <w:rFonts w:ascii="宋体" w:eastAsia="宋体" w:hAnsi="宋体" w:cs="宋体"/>
          <w:color w:val="000000"/>
          <w:kern w:val="0"/>
          <w:sz w:val="24"/>
        </w:rPr>
      </w:pPr>
      <w:bookmarkStart w:id="1" w:name="OLE_LINK138"/>
      <w:bookmarkStart w:id="2" w:name="OLE_LINK137"/>
      <w:r w:rsidRPr="001960F7">
        <w:rPr>
          <w:rFonts w:ascii="宋体" w:eastAsia="宋体" w:hAnsi="宋体" w:cs="宋体" w:hint="eastAsia"/>
          <w:color w:val="000000"/>
          <w:kern w:val="0"/>
          <w:sz w:val="24"/>
        </w:rPr>
        <w:t>(</w:t>
      </w:r>
      <w:r w:rsidR="00072095" w:rsidRPr="001960F7">
        <w:rPr>
          <w:rFonts w:ascii="宋体" w:eastAsia="宋体" w:hAnsi="宋体" w:cs="宋体" w:hint="eastAsia"/>
          <w:color w:val="000000"/>
          <w:kern w:val="0"/>
          <w:sz w:val="24"/>
        </w:rPr>
        <w:t>课程项目详情介绍参考附件1</w:t>
      </w:r>
      <w:bookmarkEnd w:id="1"/>
      <w:bookmarkEnd w:id="2"/>
      <w:r w:rsidRPr="001960F7">
        <w:rPr>
          <w:rFonts w:ascii="宋体" w:eastAsia="宋体" w:hAnsi="宋体" w:cs="宋体"/>
          <w:color w:val="000000"/>
          <w:kern w:val="0"/>
          <w:sz w:val="24"/>
        </w:rPr>
        <w:t>)</w:t>
      </w:r>
    </w:p>
    <w:p w:rsidR="00594F66" w:rsidRDefault="00594F66">
      <w:pPr>
        <w:rPr>
          <w:rFonts w:ascii="微软雅黑" w:eastAsia="微软雅黑" w:hAnsi="微软雅黑" w:cs="Times New Roman"/>
          <w:b/>
          <w:bCs/>
        </w:rPr>
      </w:pPr>
    </w:p>
    <w:p w:rsidR="00594F66" w:rsidRDefault="00072095">
      <w:pPr>
        <w:widowControl/>
        <w:spacing w:line="440" w:lineRule="atLeast"/>
        <w:ind w:firstLine="472"/>
        <w:jc w:val="left"/>
        <w:rPr>
          <w:rFonts w:ascii="宋体" w:eastAsia="宋体" w:hAnsi="宋体" w:cs="宋体"/>
          <w:kern w:val="0"/>
          <w:sz w:val="24"/>
        </w:rPr>
      </w:pPr>
      <w:r>
        <w:rPr>
          <w:rFonts w:ascii="宋体" w:eastAsia="宋体" w:hAnsi="宋体" w:cs="宋体" w:hint="eastAsia"/>
          <w:b/>
          <w:bCs/>
          <w:kern w:val="0"/>
          <w:sz w:val="24"/>
        </w:rPr>
        <w:t>二、申请资格与条件</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1. </w:t>
      </w:r>
      <w:r>
        <w:rPr>
          <w:rFonts w:ascii="宋体" w:eastAsia="宋体" w:hAnsi="宋体" w:cs="宋体" w:hint="eastAsia"/>
          <w:kern w:val="0"/>
          <w:sz w:val="24"/>
        </w:rPr>
        <w:t>申请人目前应为我校在读的优秀全日制本科学生（理工类相关专业优先）。</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2</w:t>
      </w:r>
      <w:r>
        <w:rPr>
          <w:rFonts w:ascii="宋体" w:eastAsia="宋体" w:hAnsi="宋体" w:cs="宋体" w:hint="eastAsia"/>
          <w:kern w:val="0"/>
          <w:sz w:val="24"/>
        </w:rPr>
        <w:t>．政治素质好，坚持四项基本原则，热爱社会主义祖国，无违法违纪记录。</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3. </w:t>
      </w:r>
      <w:r>
        <w:rPr>
          <w:rFonts w:ascii="宋体" w:eastAsia="宋体" w:hAnsi="宋体" w:cs="宋体" w:hint="eastAsia"/>
          <w:kern w:val="0"/>
          <w:sz w:val="24"/>
        </w:rPr>
        <w:t>学习成绩优异，具有较强的、扎实的专业理论基础和实践能力，</w:t>
      </w:r>
      <w:proofErr w:type="gramStart"/>
      <w:r>
        <w:rPr>
          <w:rFonts w:ascii="宋体" w:eastAsia="宋体" w:hAnsi="宋体" w:cs="宋体" w:hint="eastAsia"/>
          <w:kern w:val="0"/>
          <w:sz w:val="24"/>
        </w:rPr>
        <w:t>平均绩点建议</w:t>
      </w:r>
      <w:proofErr w:type="gramEnd"/>
      <w:r>
        <w:rPr>
          <w:rFonts w:ascii="宋体" w:eastAsia="宋体" w:hAnsi="宋体" w:cs="宋体" w:hint="eastAsia"/>
          <w:kern w:val="0"/>
          <w:sz w:val="24"/>
        </w:rPr>
        <w:t>达到</w:t>
      </w:r>
      <w:r>
        <w:rPr>
          <w:rFonts w:ascii="宋体" w:eastAsia="宋体" w:hAnsi="宋体" w:cs="宋体"/>
          <w:kern w:val="0"/>
          <w:sz w:val="24"/>
        </w:rPr>
        <w:t xml:space="preserve"> 2.5 </w:t>
      </w:r>
      <w:r>
        <w:rPr>
          <w:rFonts w:ascii="宋体" w:eastAsia="宋体" w:hAnsi="宋体" w:cs="宋体" w:hint="eastAsia"/>
          <w:kern w:val="0"/>
          <w:sz w:val="24"/>
        </w:rPr>
        <w:t>以上（满分</w:t>
      </w:r>
      <w:r>
        <w:rPr>
          <w:rFonts w:ascii="宋体" w:eastAsia="宋体" w:hAnsi="宋体" w:cs="宋体"/>
          <w:kern w:val="0"/>
          <w:sz w:val="24"/>
        </w:rPr>
        <w:t xml:space="preserve"> 4.0</w:t>
      </w:r>
      <w:r>
        <w:rPr>
          <w:rFonts w:ascii="宋体" w:eastAsia="宋体" w:hAnsi="宋体" w:cs="宋体" w:hint="eastAsia"/>
          <w:kern w:val="0"/>
          <w:sz w:val="24"/>
        </w:rPr>
        <w:t>）。</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4</w:t>
      </w:r>
      <w:r>
        <w:rPr>
          <w:rFonts w:ascii="Calibri" w:eastAsia="宋体" w:hAnsi="Calibri" w:cs="宋体" w:hint="eastAsia"/>
          <w:kern w:val="0"/>
          <w:sz w:val="24"/>
        </w:rPr>
        <w:t xml:space="preserve">. </w:t>
      </w:r>
      <w:r>
        <w:rPr>
          <w:rFonts w:ascii="宋体" w:eastAsia="宋体" w:hAnsi="宋体" w:cs="宋体"/>
          <w:b/>
          <w:bCs/>
          <w:kern w:val="0"/>
          <w:sz w:val="24"/>
        </w:rPr>
        <w:t>具备较强的英语语言沟通能力，</w:t>
      </w:r>
      <w:r>
        <w:rPr>
          <w:rFonts w:ascii="宋体" w:eastAsia="宋体" w:hAnsi="宋体" w:cs="宋体" w:hint="eastAsia"/>
          <w:kern w:val="0"/>
          <w:sz w:val="24"/>
        </w:rPr>
        <w:t>提供英语水平证明（托福、雅思、大学</w:t>
      </w:r>
      <w:proofErr w:type="gramStart"/>
      <w:r>
        <w:rPr>
          <w:rFonts w:ascii="宋体" w:eastAsia="宋体" w:hAnsi="宋体" w:cs="宋体" w:hint="eastAsia"/>
          <w:kern w:val="0"/>
          <w:sz w:val="24"/>
        </w:rPr>
        <w:t>四六</w:t>
      </w:r>
      <w:proofErr w:type="gramEnd"/>
      <w:r>
        <w:rPr>
          <w:rFonts w:ascii="宋体" w:eastAsia="宋体" w:hAnsi="宋体" w:cs="宋体" w:hint="eastAsia"/>
          <w:kern w:val="0"/>
          <w:sz w:val="24"/>
        </w:rPr>
        <w:t>级或国内学校出具的官方信函）</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5. </w:t>
      </w:r>
      <w:r>
        <w:rPr>
          <w:rFonts w:ascii="宋体" w:eastAsia="宋体" w:hAnsi="宋体" w:cs="宋体" w:hint="eastAsia"/>
          <w:kern w:val="0"/>
          <w:sz w:val="24"/>
        </w:rPr>
        <w:t>身心健康，能圆满完成学习任务。</w:t>
      </w:r>
    </w:p>
    <w:p w:rsidR="00594F66" w:rsidRDefault="00072095">
      <w:pPr>
        <w:widowControl/>
        <w:spacing w:line="440" w:lineRule="atLeast"/>
        <w:ind w:firstLine="480"/>
        <w:jc w:val="left"/>
        <w:rPr>
          <w:rFonts w:ascii="宋体" w:eastAsia="宋体" w:hAnsi="宋体" w:cs="宋体"/>
          <w:kern w:val="0"/>
          <w:sz w:val="24"/>
        </w:rPr>
      </w:pPr>
      <w:r>
        <w:rPr>
          <w:rFonts w:ascii="宋体" w:eastAsia="宋体" w:hAnsi="宋体" w:cs="宋体" w:hint="eastAsia"/>
          <w:kern w:val="0"/>
          <w:sz w:val="24"/>
        </w:rPr>
        <w:t>6．已交足我校规定的各项费用，具有一定的经济能力。</w:t>
      </w:r>
    </w:p>
    <w:p w:rsidR="001960F7" w:rsidRDefault="001960F7">
      <w:pPr>
        <w:widowControl/>
        <w:spacing w:line="440" w:lineRule="atLeast"/>
        <w:ind w:firstLine="472"/>
        <w:jc w:val="left"/>
        <w:rPr>
          <w:rFonts w:ascii="宋体" w:eastAsia="宋体" w:hAnsi="宋体" w:cs="宋体"/>
          <w:b/>
          <w:bCs/>
          <w:kern w:val="0"/>
          <w:sz w:val="24"/>
        </w:rPr>
      </w:pPr>
    </w:p>
    <w:p w:rsidR="00072095" w:rsidRDefault="00072095">
      <w:pPr>
        <w:widowControl/>
        <w:spacing w:line="440" w:lineRule="atLeast"/>
        <w:ind w:firstLine="472"/>
        <w:jc w:val="left"/>
        <w:rPr>
          <w:rFonts w:ascii="宋体" w:eastAsia="宋体" w:hAnsi="宋体" w:cs="宋体"/>
          <w:b/>
          <w:bCs/>
          <w:kern w:val="0"/>
          <w:sz w:val="24"/>
        </w:rPr>
      </w:pPr>
    </w:p>
    <w:p w:rsidR="00594F66" w:rsidRDefault="00072095">
      <w:pPr>
        <w:widowControl/>
        <w:spacing w:line="440" w:lineRule="atLeast"/>
        <w:ind w:firstLine="472"/>
        <w:jc w:val="left"/>
        <w:rPr>
          <w:rFonts w:ascii="宋体" w:eastAsia="宋体" w:hAnsi="宋体" w:cs="宋体"/>
          <w:kern w:val="0"/>
          <w:sz w:val="24"/>
        </w:rPr>
      </w:pPr>
      <w:r>
        <w:rPr>
          <w:rFonts w:ascii="宋体" w:eastAsia="宋体" w:hAnsi="宋体" w:cs="宋体" w:hint="eastAsia"/>
          <w:b/>
          <w:bCs/>
          <w:kern w:val="0"/>
          <w:sz w:val="24"/>
        </w:rPr>
        <w:lastRenderedPageBreak/>
        <w:t>三、选拔程序</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1</w:t>
      </w:r>
      <w:r>
        <w:rPr>
          <w:rFonts w:ascii="宋体" w:eastAsia="宋体" w:hAnsi="宋体" w:cs="宋体" w:hint="eastAsia"/>
          <w:kern w:val="0"/>
          <w:sz w:val="24"/>
        </w:rPr>
        <w:t>．采取“个人申请、学院推荐、专家评审、择优录取”的方式进行选拔。</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2</w:t>
      </w:r>
      <w:r>
        <w:rPr>
          <w:rFonts w:ascii="宋体" w:eastAsia="宋体" w:hAnsi="宋体" w:cs="宋体" w:hint="eastAsia"/>
          <w:kern w:val="0"/>
          <w:sz w:val="24"/>
        </w:rPr>
        <w:t>．申请人应向所在学院提交以下材料：</w:t>
      </w:r>
    </w:p>
    <w:p w:rsidR="00594F66" w:rsidRDefault="00072095">
      <w:pPr>
        <w:widowControl/>
        <w:spacing w:line="440" w:lineRule="atLeast"/>
        <w:ind w:firstLine="360"/>
        <w:jc w:val="left"/>
        <w:rPr>
          <w:rFonts w:ascii="宋体" w:eastAsia="宋体" w:hAnsi="宋体" w:cs="宋体"/>
          <w:kern w:val="0"/>
          <w:sz w:val="24"/>
        </w:rPr>
      </w:pPr>
      <w:r>
        <w:rPr>
          <w:rFonts w:ascii="宋体" w:eastAsia="宋体" w:hAnsi="宋体" w:cs="宋体" w:hint="eastAsia"/>
          <w:kern w:val="0"/>
          <w:sz w:val="24"/>
        </w:rPr>
        <w:t>（</w:t>
      </w:r>
      <w:r>
        <w:rPr>
          <w:rFonts w:ascii="Calibri" w:eastAsia="宋体" w:hAnsi="Calibri" w:cs="宋体"/>
          <w:kern w:val="0"/>
          <w:sz w:val="24"/>
        </w:rPr>
        <w:t>1</w:t>
      </w:r>
      <w:r>
        <w:rPr>
          <w:rFonts w:ascii="宋体" w:eastAsia="宋体" w:hAnsi="宋体" w:cs="宋体" w:hint="eastAsia"/>
          <w:kern w:val="0"/>
          <w:sz w:val="24"/>
        </w:rPr>
        <w:t>）《南京邮电大学本科生海外访学申请表》（附件</w:t>
      </w:r>
      <w:r>
        <w:rPr>
          <w:rFonts w:ascii="Calibri" w:eastAsia="宋体" w:hAnsi="Calibri" w:cs="宋体" w:hint="eastAsia"/>
          <w:kern w:val="0"/>
          <w:sz w:val="24"/>
        </w:rPr>
        <w:t>2</w:t>
      </w:r>
      <w:r>
        <w:rPr>
          <w:rFonts w:ascii="宋体" w:eastAsia="宋体" w:hAnsi="宋体" w:cs="宋体" w:hint="eastAsia"/>
          <w:kern w:val="0"/>
          <w:sz w:val="24"/>
        </w:rPr>
        <w:t>）；</w:t>
      </w:r>
    </w:p>
    <w:p w:rsidR="00594F66" w:rsidRDefault="00072095">
      <w:pPr>
        <w:widowControl/>
        <w:spacing w:line="440" w:lineRule="atLeast"/>
        <w:ind w:firstLine="360"/>
        <w:jc w:val="left"/>
        <w:rPr>
          <w:rFonts w:ascii="宋体" w:eastAsia="宋体" w:hAnsi="宋体" w:cs="宋体"/>
          <w:kern w:val="0"/>
          <w:sz w:val="24"/>
        </w:rPr>
      </w:pPr>
      <w:r>
        <w:rPr>
          <w:rFonts w:ascii="宋体" w:eastAsia="宋体" w:hAnsi="宋体" w:cs="宋体" w:hint="eastAsia"/>
          <w:kern w:val="0"/>
          <w:sz w:val="24"/>
        </w:rPr>
        <w:t>（</w:t>
      </w:r>
      <w:r>
        <w:rPr>
          <w:rFonts w:ascii="Calibri" w:eastAsia="宋体" w:hAnsi="Calibri" w:cs="宋体"/>
          <w:kern w:val="0"/>
          <w:sz w:val="24"/>
        </w:rPr>
        <w:t>2</w:t>
      </w:r>
      <w:r>
        <w:rPr>
          <w:rFonts w:ascii="宋体" w:eastAsia="宋体" w:hAnsi="宋体" w:cs="宋体" w:hint="eastAsia"/>
          <w:kern w:val="0"/>
          <w:sz w:val="24"/>
        </w:rPr>
        <w:t>）英语水平证明及复印件；</w:t>
      </w:r>
    </w:p>
    <w:p w:rsidR="00594F66" w:rsidRDefault="00072095">
      <w:pPr>
        <w:widowControl/>
        <w:spacing w:line="440" w:lineRule="atLeast"/>
        <w:ind w:firstLine="360"/>
        <w:jc w:val="left"/>
        <w:rPr>
          <w:rFonts w:ascii="宋体" w:eastAsia="宋体" w:hAnsi="宋体" w:cs="宋体"/>
          <w:kern w:val="0"/>
          <w:sz w:val="24"/>
        </w:rPr>
      </w:pPr>
      <w:r>
        <w:rPr>
          <w:rFonts w:ascii="宋体" w:eastAsia="宋体" w:hAnsi="宋体" w:cs="宋体" w:hint="eastAsia"/>
          <w:kern w:val="0"/>
          <w:sz w:val="24"/>
        </w:rPr>
        <w:t>（</w:t>
      </w:r>
      <w:r>
        <w:rPr>
          <w:rFonts w:ascii="Calibri" w:eastAsia="宋体" w:hAnsi="Calibri" w:cs="宋体"/>
          <w:kern w:val="0"/>
          <w:sz w:val="24"/>
        </w:rPr>
        <w:t>3</w:t>
      </w:r>
      <w:r>
        <w:rPr>
          <w:rFonts w:ascii="宋体" w:eastAsia="宋体" w:hAnsi="宋体" w:cs="宋体" w:hint="eastAsia"/>
          <w:kern w:val="0"/>
          <w:sz w:val="24"/>
        </w:rPr>
        <w:t>）学术科研能力证明材料及复印件（包括论文发表、参与竞赛、项目等）；</w:t>
      </w:r>
    </w:p>
    <w:p w:rsidR="00594F66" w:rsidRDefault="00072095">
      <w:pPr>
        <w:widowControl/>
        <w:spacing w:line="440" w:lineRule="atLeast"/>
        <w:ind w:firstLine="360"/>
        <w:jc w:val="left"/>
        <w:rPr>
          <w:rFonts w:ascii="宋体" w:eastAsia="宋体" w:hAnsi="宋体" w:cs="宋体"/>
          <w:kern w:val="0"/>
          <w:sz w:val="24"/>
        </w:rPr>
      </w:pPr>
      <w:r>
        <w:rPr>
          <w:rFonts w:ascii="宋体" w:eastAsia="宋体" w:hAnsi="宋体" w:cs="宋体" w:hint="eastAsia"/>
          <w:kern w:val="0"/>
          <w:sz w:val="24"/>
        </w:rPr>
        <w:t>（</w:t>
      </w:r>
      <w:r>
        <w:rPr>
          <w:rFonts w:ascii="Calibri" w:eastAsia="宋体" w:hAnsi="Calibri" w:cs="宋体"/>
          <w:kern w:val="0"/>
          <w:sz w:val="24"/>
        </w:rPr>
        <w:t>4</w:t>
      </w:r>
      <w:r>
        <w:rPr>
          <w:rFonts w:ascii="宋体" w:eastAsia="宋体" w:hAnsi="宋体" w:cs="宋体" w:hint="eastAsia"/>
          <w:kern w:val="0"/>
          <w:sz w:val="24"/>
        </w:rPr>
        <w:t>）获奖证书及复印件。</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3</w:t>
      </w:r>
      <w:r>
        <w:rPr>
          <w:rFonts w:ascii="宋体" w:eastAsia="宋体" w:hAnsi="宋体" w:cs="宋体" w:hint="eastAsia"/>
          <w:kern w:val="0"/>
          <w:sz w:val="24"/>
        </w:rPr>
        <w:t>．申请人于</w:t>
      </w:r>
      <w:r w:rsidRPr="005905B0">
        <w:rPr>
          <w:rFonts w:ascii="宋体" w:eastAsia="宋体" w:hAnsi="宋体" w:cs="宋体" w:hint="eastAsia"/>
          <w:b/>
          <w:kern w:val="0"/>
          <w:sz w:val="24"/>
        </w:rPr>
        <w:t>12月5日</w:t>
      </w:r>
      <w:r>
        <w:rPr>
          <w:rFonts w:ascii="宋体" w:eastAsia="宋体" w:hAnsi="宋体" w:cs="宋体" w:hint="eastAsia"/>
          <w:kern w:val="0"/>
          <w:sz w:val="24"/>
        </w:rPr>
        <w:t>将申请材料交至各学院，学院根据申请资格与条件对申请人进行筛选、排序并填写《南京邮电大学本科生海外访学申请汇总表》（附件</w:t>
      </w:r>
      <w:r w:rsidRPr="001960F7">
        <w:rPr>
          <w:rFonts w:ascii="宋体" w:eastAsia="宋体" w:hAnsi="宋体" w:cs="宋体" w:hint="eastAsia"/>
          <w:kern w:val="0"/>
          <w:sz w:val="24"/>
        </w:rPr>
        <w:t>3</w:t>
      </w:r>
      <w:r>
        <w:rPr>
          <w:rFonts w:ascii="宋体" w:eastAsia="宋体" w:hAnsi="宋体" w:cs="宋体" w:hint="eastAsia"/>
          <w:kern w:val="0"/>
          <w:sz w:val="24"/>
        </w:rPr>
        <w:t>），</w:t>
      </w:r>
      <w:r w:rsidRPr="001960F7">
        <w:rPr>
          <w:rFonts w:ascii="宋体" w:eastAsia="宋体" w:hAnsi="宋体" w:cs="宋体" w:hint="eastAsia"/>
          <w:kern w:val="0"/>
          <w:sz w:val="24"/>
        </w:rPr>
        <w:t>于</w:t>
      </w:r>
      <w:bookmarkStart w:id="3" w:name="_GoBack"/>
      <w:r w:rsidRPr="005905B0">
        <w:rPr>
          <w:rFonts w:ascii="宋体" w:eastAsia="宋体" w:hAnsi="宋体" w:cs="宋体" w:hint="eastAsia"/>
          <w:b/>
          <w:kern w:val="0"/>
          <w:sz w:val="24"/>
        </w:rPr>
        <w:t>12月6日</w:t>
      </w:r>
      <w:bookmarkEnd w:id="3"/>
      <w:r w:rsidRPr="001960F7">
        <w:rPr>
          <w:rFonts w:ascii="宋体" w:eastAsia="宋体" w:hAnsi="宋体" w:cs="宋体" w:hint="eastAsia"/>
          <w:kern w:val="0"/>
          <w:sz w:val="24"/>
        </w:rPr>
        <w:t>前将候选人申请材料及汇总表交至教务处实践教学科，</w:t>
      </w:r>
      <w:r>
        <w:rPr>
          <w:rFonts w:ascii="宋体" w:eastAsia="宋体" w:hAnsi="宋体" w:cs="宋体" w:hint="eastAsia"/>
          <w:kern w:val="0"/>
          <w:sz w:val="24"/>
        </w:rPr>
        <w:t>逾期不递交材料的学院作自动放弃处理。</w:t>
      </w:r>
    </w:p>
    <w:p w:rsidR="00594F66" w:rsidRDefault="00072095">
      <w:pPr>
        <w:widowControl/>
        <w:spacing w:line="440" w:lineRule="atLeast"/>
        <w:ind w:firstLine="480"/>
        <w:jc w:val="left"/>
        <w:rPr>
          <w:rFonts w:ascii="宋体" w:eastAsia="宋体" w:hAnsi="宋体" w:cs="宋体"/>
          <w:kern w:val="0"/>
          <w:sz w:val="24"/>
        </w:rPr>
      </w:pPr>
      <w:r>
        <w:rPr>
          <w:rFonts w:ascii="Calibri" w:eastAsia="宋体" w:hAnsi="Calibri" w:cs="宋体"/>
          <w:kern w:val="0"/>
          <w:sz w:val="24"/>
        </w:rPr>
        <w:t>4</w:t>
      </w:r>
      <w:r>
        <w:rPr>
          <w:rFonts w:ascii="宋体" w:eastAsia="宋体" w:hAnsi="宋体" w:cs="宋体" w:hint="eastAsia"/>
          <w:kern w:val="0"/>
          <w:sz w:val="24"/>
        </w:rPr>
        <w:t>．教务处会同相关部门，共同组织专家进行评审，确定我校参加麻省理工学院202</w:t>
      </w:r>
      <w:r w:rsidR="001960F7">
        <w:rPr>
          <w:rFonts w:ascii="宋体" w:eastAsia="宋体" w:hAnsi="宋体" w:cs="宋体"/>
          <w:kern w:val="0"/>
          <w:sz w:val="24"/>
        </w:rPr>
        <w:t>3</w:t>
      </w:r>
      <w:r w:rsidR="001960F7">
        <w:rPr>
          <w:rFonts w:ascii="宋体" w:eastAsia="宋体" w:hAnsi="宋体" w:cs="宋体" w:hint="eastAsia"/>
          <w:kern w:val="0"/>
          <w:sz w:val="24"/>
        </w:rPr>
        <w:t>寒假</w:t>
      </w:r>
      <w:r>
        <w:rPr>
          <w:rFonts w:ascii="宋体" w:eastAsia="宋体" w:hAnsi="宋体" w:cs="宋体" w:hint="eastAsia"/>
          <w:kern w:val="0"/>
          <w:sz w:val="24"/>
        </w:rPr>
        <w:t>“前沿学科”项目的学生名单，并进行公示。</w:t>
      </w:r>
    </w:p>
    <w:p w:rsidR="00594F66" w:rsidRPr="001960F7" w:rsidRDefault="00072095">
      <w:pPr>
        <w:widowControl/>
        <w:spacing w:line="440" w:lineRule="atLeast"/>
        <w:ind w:firstLine="480"/>
        <w:jc w:val="left"/>
        <w:rPr>
          <w:rFonts w:ascii="宋体" w:eastAsia="宋体" w:hAnsi="宋体" w:cs="宋体"/>
          <w:kern w:val="0"/>
          <w:sz w:val="24"/>
        </w:rPr>
      </w:pPr>
      <w:r w:rsidRPr="001960F7">
        <w:rPr>
          <w:rFonts w:ascii="宋体" w:eastAsia="宋体" w:hAnsi="宋体" w:cs="宋体" w:hint="eastAsia"/>
          <w:kern w:val="0"/>
          <w:sz w:val="24"/>
        </w:rPr>
        <w:t>5.</w:t>
      </w:r>
      <w:r w:rsidR="001960F7" w:rsidRPr="001960F7">
        <w:rPr>
          <w:rFonts w:ascii="宋体" w:eastAsia="宋体" w:hAnsi="宋体" w:cs="宋体"/>
          <w:kern w:val="0"/>
          <w:sz w:val="24"/>
        </w:rPr>
        <w:t xml:space="preserve"> </w:t>
      </w:r>
      <w:r w:rsidRPr="001960F7">
        <w:rPr>
          <w:rFonts w:ascii="宋体" w:eastAsia="宋体" w:hAnsi="宋体" w:cs="宋体" w:hint="eastAsia"/>
          <w:kern w:val="0"/>
          <w:sz w:val="24"/>
        </w:rPr>
        <w:t>麻省理工学院2023寒假“前沿学科”项目在线申请方式及要求详见附件1</w:t>
      </w:r>
      <w:r w:rsidR="001960F7" w:rsidRPr="001960F7">
        <w:rPr>
          <w:rFonts w:ascii="宋体" w:eastAsia="宋体" w:hAnsi="宋体" w:cs="宋体" w:hint="eastAsia"/>
          <w:kern w:val="0"/>
          <w:sz w:val="24"/>
        </w:rPr>
        <w:t>。</w:t>
      </w:r>
    </w:p>
    <w:p w:rsidR="00594F66" w:rsidRDefault="00594F66">
      <w:pPr>
        <w:widowControl/>
        <w:spacing w:line="440" w:lineRule="atLeast"/>
        <w:jc w:val="left"/>
        <w:rPr>
          <w:rFonts w:ascii="宋体" w:eastAsia="宋体" w:hAnsi="宋体" w:cs="宋体"/>
          <w:kern w:val="0"/>
          <w:sz w:val="24"/>
        </w:rPr>
      </w:pPr>
    </w:p>
    <w:p w:rsidR="00594F66" w:rsidRDefault="00072095" w:rsidP="00072095">
      <w:pPr>
        <w:widowControl/>
        <w:spacing w:line="440" w:lineRule="atLeast"/>
        <w:ind w:firstLineChars="200" w:firstLine="482"/>
        <w:jc w:val="left"/>
        <w:rPr>
          <w:rFonts w:ascii="宋体" w:eastAsia="宋体" w:hAnsi="宋体" w:cs="宋体"/>
          <w:kern w:val="0"/>
          <w:sz w:val="24"/>
        </w:rPr>
      </w:pPr>
      <w:r>
        <w:rPr>
          <w:rFonts w:ascii="宋体" w:eastAsia="宋体" w:hAnsi="宋体" w:cs="宋体" w:hint="eastAsia"/>
          <w:b/>
          <w:bCs/>
          <w:kern w:val="0"/>
          <w:sz w:val="24"/>
        </w:rPr>
        <w:t>四、其他</w:t>
      </w:r>
    </w:p>
    <w:p w:rsidR="00594F66" w:rsidRDefault="00072095" w:rsidP="00072095">
      <w:pPr>
        <w:widowControl/>
        <w:spacing w:line="440" w:lineRule="atLeast"/>
        <w:ind w:firstLineChars="200" w:firstLine="480"/>
        <w:jc w:val="left"/>
        <w:rPr>
          <w:rFonts w:ascii="宋体" w:eastAsia="宋体" w:hAnsi="宋体" w:cs="宋体"/>
          <w:kern w:val="0"/>
          <w:sz w:val="24"/>
        </w:rPr>
      </w:pPr>
      <w:r>
        <w:rPr>
          <w:rFonts w:ascii="Calibri" w:eastAsia="宋体" w:hAnsi="Calibri" w:cs="宋体"/>
          <w:kern w:val="0"/>
          <w:sz w:val="24"/>
        </w:rPr>
        <w:t>1.</w:t>
      </w:r>
      <w:r>
        <w:rPr>
          <w:rFonts w:ascii="Calibri" w:eastAsia="宋体" w:hAnsi="Calibri" w:cs="宋体" w:hint="eastAsia"/>
          <w:kern w:val="0"/>
          <w:sz w:val="24"/>
        </w:rPr>
        <w:t>校内</w:t>
      </w:r>
      <w:r>
        <w:rPr>
          <w:rFonts w:ascii="Calibri" w:eastAsia="宋体" w:hAnsi="Calibri" w:cs="宋体"/>
          <w:kern w:val="0"/>
          <w:sz w:val="24"/>
        </w:rPr>
        <w:t> </w:t>
      </w:r>
      <w:r>
        <w:rPr>
          <w:rFonts w:ascii="宋体" w:eastAsia="宋体" w:hAnsi="宋体" w:cs="宋体" w:hint="eastAsia"/>
          <w:kern w:val="0"/>
          <w:sz w:val="24"/>
        </w:rPr>
        <w:t>联系人：</w:t>
      </w:r>
    </w:p>
    <w:p w:rsidR="00594F66" w:rsidRDefault="00072095" w:rsidP="00072095">
      <w:pPr>
        <w:widowControl/>
        <w:spacing w:line="440" w:lineRule="atLeast"/>
        <w:ind w:firstLineChars="200" w:firstLine="480"/>
        <w:jc w:val="left"/>
        <w:rPr>
          <w:rFonts w:ascii="宋体" w:eastAsia="宋体" w:hAnsi="宋体" w:cs="宋体"/>
          <w:kern w:val="0"/>
          <w:sz w:val="24"/>
        </w:rPr>
      </w:pPr>
      <w:r>
        <w:rPr>
          <w:rFonts w:ascii="宋体" w:eastAsia="宋体" w:hAnsi="宋体" w:cs="宋体" w:hint="eastAsia"/>
          <w:kern w:val="0"/>
          <w:sz w:val="24"/>
        </w:rPr>
        <w:t>国际合作交流处：李老师</w:t>
      </w:r>
      <w:r>
        <w:rPr>
          <w:rFonts w:ascii="Calibri" w:eastAsia="宋体" w:hAnsi="Calibri" w:cs="宋体"/>
          <w:kern w:val="0"/>
          <w:sz w:val="24"/>
        </w:rPr>
        <w:t> </w:t>
      </w:r>
      <w:r>
        <w:rPr>
          <w:rFonts w:ascii="Calibri" w:eastAsia="宋体" w:hAnsi="Calibri" w:cs="宋体" w:hint="eastAsia"/>
          <w:kern w:val="0"/>
          <w:sz w:val="24"/>
        </w:rPr>
        <w:t>13851857747</w:t>
      </w:r>
      <w:r>
        <w:rPr>
          <w:rFonts w:ascii="宋体" w:eastAsia="宋体" w:hAnsi="宋体" w:cs="宋体" w:hint="eastAsia"/>
          <w:kern w:val="0"/>
          <w:sz w:val="24"/>
        </w:rPr>
        <w:t>；</w:t>
      </w:r>
    </w:p>
    <w:p w:rsidR="00594F66" w:rsidRDefault="00072095" w:rsidP="00072095">
      <w:pPr>
        <w:widowControl/>
        <w:spacing w:line="440" w:lineRule="atLeast"/>
        <w:ind w:firstLineChars="200" w:firstLine="480"/>
        <w:jc w:val="left"/>
        <w:rPr>
          <w:rFonts w:ascii="宋体" w:eastAsia="宋体" w:hAnsi="宋体" w:cs="宋体"/>
          <w:kern w:val="0"/>
          <w:sz w:val="24"/>
        </w:rPr>
      </w:pPr>
      <w:r>
        <w:rPr>
          <w:rFonts w:ascii="宋体" w:eastAsia="宋体" w:hAnsi="宋体" w:cs="宋体" w:hint="eastAsia"/>
          <w:kern w:val="0"/>
          <w:sz w:val="24"/>
        </w:rPr>
        <w:t>教务处：于老师</w:t>
      </w:r>
      <w:r>
        <w:rPr>
          <w:rFonts w:ascii="Calibri" w:eastAsia="宋体" w:hAnsi="Calibri" w:cs="宋体"/>
          <w:kern w:val="0"/>
          <w:sz w:val="24"/>
        </w:rPr>
        <w:t>85866258</w:t>
      </w:r>
      <w:r>
        <w:rPr>
          <w:rFonts w:ascii="宋体" w:eastAsia="宋体" w:hAnsi="宋体" w:cs="宋体" w:hint="eastAsia"/>
          <w:kern w:val="0"/>
          <w:sz w:val="24"/>
        </w:rPr>
        <w:t>。</w:t>
      </w:r>
    </w:p>
    <w:p w:rsidR="00594F66" w:rsidRDefault="00072095" w:rsidP="00072095">
      <w:pPr>
        <w:widowControl/>
        <w:spacing w:line="440" w:lineRule="atLeast"/>
        <w:ind w:firstLineChars="200" w:firstLine="480"/>
        <w:jc w:val="left"/>
        <w:rPr>
          <w:rFonts w:ascii="宋体" w:eastAsia="宋体" w:hAnsi="宋体" w:cs="宋体"/>
          <w:kern w:val="0"/>
          <w:sz w:val="24"/>
        </w:rPr>
      </w:pPr>
      <w:r>
        <w:rPr>
          <w:rFonts w:ascii="Calibri" w:eastAsia="宋体" w:hAnsi="Calibri" w:cs="宋体"/>
          <w:kern w:val="0"/>
          <w:sz w:val="24"/>
        </w:rPr>
        <w:t>2. </w:t>
      </w:r>
      <w:r>
        <w:rPr>
          <w:rFonts w:ascii="宋体" w:eastAsia="宋体" w:hAnsi="宋体" w:cs="宋体" w:hint="eastAsia"/>
          <w:kern w:val="0"/>
          <w:sz w:val="24"/>
        </w:rPr>
        <w:t>被录取学生需交纳材料，另行通知。</w:t>
      </w:r>
    </w:p>
    <w:p w:rsidR="001960F7" w:rsidRDefault="001960F7">
      <w:pPr>
        <w:widowControl/>
        <w:spacing w:line="440" w:lineRule="atLeast"/>
        <w:jc w:val="left"/>
        <w:rPr>
          <w:rFonts w:ascii="宋体" w:eastAsia="宋体" w:hAnsi="宋体" w:cs="宋体"/>
          <w:kern w:val="0"/>
          <w:sz w:val="24"/>
        </w:rPr>
      </w:pPr>
    </w:p>
    <w:p w:rsidR="001960F7" w:rsidRDefault="001960F7">
      <w:pPr>
        <w:widowControl/>
        <w:spacing w:line="440" w:lineRule="atLeas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kern w:val="0"/>
          <w:sz w:val="24"/>
        </w:rPr>
        <w:t xml:space="preserve">                                                      教务处</w:t>
      </w:r>
    </w:p>
    <w:p w:rsidR="001960F7" w:rsidRDefault="001960F7">
      <w:pPr>
        <w:widowControl/>
        <w:spacing w:line="440" w:lineRule="atLeast"/>
        <w:jc w:val="left"/>
        <w:rPr>
          <w:rFonts w:ascii="宋体" w:eastAsia="宋体" w:hAnsi="宋体" w:cs="宋体"/>
          <w:kern w:val="0"/>
          <w:sz w:val="24"/>
        </w:rPr>
      </w:pPr>
      <w:r>
        <w:rPr>
          <w:rFonts w:ascii="宋体" w:eastAsia="宋体" w:hAnsi="宋体" w:cs="宋体" w:hint="eastAsia"/>
          <w:kern w:val="0"/>
          <w:sz w:val="24"/>
        </w:rPr>
        <w:t xml:space="preserve"> </w:t>
      </w:r>
      <w:r>
        <w:rPr>
          <w:rFonts w:ascii="宋体" w:eastAsia="宋体" w:hAnsi="宋体" w:cs="宋体"/>
          <w:kern w:val="0"/>
          <w:sz w:val="24"/>
        </w:rPr>
        <w:t xml:space="preserve">                                                   2022年</w:t>
      </w:r>
      <w:r>
        <w:rPr>
          <w:rFonts w:ascii="宋体" w:eastAsia="宋体" w:hAnsi="宋体" w:cs="宋体" w:hint="eastAsia"/>
          <w:kern w:val="0"/>
          <w:sz w:val="24"/>
        </w:rPr>
        <w:t>1</w:t>
      </w:r>
      <w:r>
        <w:rPr>
          <w:rFonts w:ascii="宋体" w:eastAsia="宋体" w:hAnsi="宋体" w:cs="宋体"/>
          <w:kern w:val="0"/>
          <w:sz w:val="24"/>
        </w:rPr>
        <w:t>1月</w:t>
      </w:r>
      <w:r>
        <w:rPr>
          <w:rFonts w:ascii="宋体" w:eastAsia="宋体" w:hAnsi="宋体" w:cs="宋体" w:hint="eastAsia"/>
          <w:kern w:val="0"/>
          <w:sz w:val="24"/>
        </w:rPr>
        <w:t>4日</w:t>
      </w:r>
    </w:p>
    <w:sectPr w:rsidR="001960F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B39A6236"/>
    <w:multiLevelType w:val="singleLevel"/>
    <w:tmpl w:val="B39A6236"/>
    <w:lvl w:ilvl="0">
      <w:start w:val="4"/>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QyZjJlZTFmYzY2NDMxY2VkOTY1YTg5OWFkZGM5NjAifQ=="/>
  </w:docVars>
  <w:rsids>
    <w:rsidRoot w:val="39AA7960"/>
    <w:rsid w:val="00072095"/>
    <w:rsid w:val="001960F7"/>
    <w:rsid w:val="005905B0"/>
    <w:rsid w:val="00594F66"/>
    <w:rsid w:val="07133871"/>
    <w:rsid w:val="09312B6E"/>
    <w:rsid w:val="290C2ABB"/>
    <w:rsid w:val="39AA796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693109C-5E53-411F-A577-9C9CFBB617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uiPriority="22" w:qFormat="1"/>
    <w:lsdException w:name="Emphasis" w:qFormat="1"/>
    <w:lsdException w:name="HTML Top of Form" w:semiHidden="1" w:uiPriority="99" w:unhideWhenUsed="1"/>
    <w:lsdException w:name="HTML Bottom of Form" w:semiHidden="1" w:uiPriority="99" w:unhideWhenUsed="1"/>
    <w:lsdException w:name="Normal (Web)" w:semiHidden="1" w:uiPriority="99" w:unhideWhenUsed="1"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rPr>
  </w:style>
  <w:style w:type="table" w:styleId="a4">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Strong"/>
    <w:basedOn w:val="a0"/>
    <w:uiPriority w:val="22"/>
    <w:qFormat/>
    <w:rPr>
      <w:b/>
      <w:bCs/>
    </w:rPr>
  </w:style>
  <w:style w:type="paragraph" w:styleId="a6">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3</Pages>
  <Words>298</Words>
  <Characters>1703</Characters>
  <Application>Microsoft Office Word</Application>
  <DocSecurity>0</DocSecurity>
  <Lines>14</Lines>
  <Paragraphs>3</Paragraphs>
  <ScaleCrop>false</ScaleCrop>
  <Company/>
  <LinksUpToDate>false</LinksUpToDate>
  <CharactersWithSpaces>1998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李巍</dc:creator>
  <cp:lastModifiedBy>Dell</cp:lastModifiedBy>
  <cp:revision>4</cp:revision>
  <dcterms:created xsi:type="dcterms:W3CDTF">2022-04-20T02:32:00Z</dcterms:created>
  <dcterms:modified xsi:type="dcterms:W3CDTF">2022-11-04T05:37:00Z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FBE3B35CAFB04E0EB02C40871AF96CB9</vt:lpwstr>
  </property>
</Properties>
</file>