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ED" w:rsidRDefault="0007178D" w:rsidP="0007178D">
      <w:pPr>
        <w:widowControl/>
        <w:spacing w:line="360" w:lineRule="auto"/>
        <w:jc w:val="center"/>
        <w:rPr>
          <w:rFonts w:asciiTheme="minorHAnsi" w:eastAsiaTheme="majorEastAsia" w:hAnsiTheme="minorHAnsi" w:cstheme="minorHAnsi"/>
          <w:kern w:val="0"/>
          <w:szCs w:val="21"/>
        </w:rPr>
      </w:pPr>
      <w:r>
        <w:rPr>
          <w:rFonts w:asciiTheme="minorHAnsi" w:eastAsiaTheme="majorEastAsia" w:hAnsiTheme="minorHAnsi" w:cstheme="minorHAnsi" w:hint="eastAsia"/>
          <w:b/>
          <w:kern w:val="0"/>
          <w:sz w:val="32"/>
          <w:szCs w:val="21"/>
        </w:rPr>
        <w:t>关于</w:t>
      </w:r>
      <w:r w:rsidR="001E0063">
        <w:rPr>
          <w:rFonts w:asciiTheme="minorHAnsi" w:eastAsiaTheme="majorEastAsia" w:hAnsiTheme="minorHAnsi" w:cstheme="minorHAnsi" w:hint="eastAsia"/>
          <w:b/>
          <w:kern w:val="0"/>
          <w:sz w:val="32"/>
          <w:szCs w:val="21"/>
        </w:rPr>
        <w:t>美国</w:t>
      </w:r>
      <w:r w:rsidR="00A2398B">
        <w:rPr>
          <w:rFonts w:asciiTheme="minorHAnsi" w:eastAsiaTheme="majorEastAsia" w:hAnsiTheme="minorHAnsi" w:cstheme="minorHAnsi" w:hint="eastAsia"/>
          <w:b/>
          <w:kern w:val="0"/>
          <w:sz w:val="32"/>
          <w:szCs w:val="21"/>
        </w:rPr>
        <w:t>加州大学圣地亚哥分校</w:t>
      </w:r>
      <w:bookmarkStart w:id="0" w:name="_GoBack"/>
      <w:bookmarkEnd w:id="0"/>
      <w:r w:rsidR="00055D6D">
        <w:rPr>
          <w:rFonts w:asciiTheme="minorHAnsi" w:eastAsiaTheme="majorEastAsia" w:hAnsiTheme="minorHAnsi" w:cstheme="minorHAnsi" w:hint="eastAsia"/>
          <w:b/>
          <w:kern w:val="0"/>
          <w:sz w:val="32"/>
          <w:szCs w:val="21"/>
        </w:rPr>
        <w:t>2</w:t>
      </w:r>
      <w:r w:rsidR="00055D6D">
        <w:rPr>
          <w:rFonts w:asciiTheme="minorHAnsi" w:eastAsiaTheme="majorEastAsia" w:hAnsiTheme="minorHAnsi" w:cstheme="minorHAnsi"/>
          <w:b/>
          <w:kern w:val="0"/>
          <w:sz w:val="32"/>
          <w:szCs w:val="21"/>
        </w:rPr>
        <w:t>020</w:t>
      </w:r>
      <w:r>
        <w:rPr>
          <w:rFonts w:asciiTheme="minorHAnsi" w:eastAsiaTheme="majorEastAsia" w:hAnsiTheme="minorHAnsi" w:cstheme="minorHAnsi" w:hint="eastAsia"/>
          <w:b/>
          <w:kern w:val="0"/>
          <w:sz w:val="32"/>
          <w:szCs w:val="21"/>
        </w:rPr>
        <w:t>年</w:t>
      </w:r>
      <w:r w:rsidR="00055D6D">
        <w:rPr>
          <w:rFonts w:asciiTheme="minorHAnsi" w:eastAsiaTheme="majorEastAsia" w:hAnsiTheme="minorHAnsi" w:cstheme="minorHAnsi" w:hint="eastAsia"/>
          <w:b/>
          <w:kern w:val="0"/>
          <w:sz w:val="32"/>
          <w:szCs w:val="21"/>
        </w:rPr>
        <w:t>冬季</w:t>
      </w:r>
      <w:r w:rsidR="00631511">
        <w:rPr>
          <w:rFonts w:asciiTheme="minorHAnsi" w:eastAsiaTheme="majorEastAsia" w:hAnsiTheme="minorHAnsi" w:cstheme="minorHAnsi" w:hint="eastAsia"/>
          <w:b/>
          <w:kern w:val="0"/>
          <w:sz w:val="32"/>
          <w:szCs w:val="21"/>
        </w:rPr>
        <w:t>语言文化</w:t>
      </w:r>
      <w:r w:rsidR="00A2398B">
        <w:rPr>
          <w:rFonts w:asciiTheme="minorHAnsi" w:eastAsiaTheme="majorEastAsia" w:hAnsiTheme="minorHAnsi" w:cstheme="minorHAnsi"/>
          <w:b/>
          <w:kern w:val="0"/>
          <w:sz w:val="32"/>
          <w:szCs w:val="21"/>
        </w:rPr>
        <w:t>项目</w:t>
      </w:r>
      <w:r>
        <w:rPr>
          <w:rFonts w:asciiTheme="minorHAnsi" w:eastAsiaTheme="majorEastAsia" w:hAnsiTheme="minorHAnsi" w:cstheme="minorHAnsi" w:hint="eastAsia"/>
          <w:b/>
          <w:kern w:val="0"/>
          <w:sz w:val="32"/>
          <w:szCs w:val="21"/>
        </w:rPr>
        <w:t>报名的通知</w:t>
      </w:r>
    </w:p>
    <w:p w:rsidR="000A571C" w:rsidRPr="000A571C" w:rsidRDefault="000A571C" w:rsidP="0007178D">
      <w:pPr>
        <w:widowControl/>
        <w:spacing w:line="400" w:lineRule="atLeast"/>
        <w:jc w:val="left"/>
        <w:rPr>
          <w:rFonts w:ascii="宋体" w:hAnsi="宋体" w:cs="宋体"/>
          <w:color w:val="3F3F3F"/>
          <w:kern w:val="0"/>
          <w:sz w:val="18"/>
          <w:szCs w:val="18"/>
        </w:rPr>
      </w:pPr>
      <w:r w:rsidRPr="000A571C">
        <w:rPr>
          <w:rFonts w:ascii="宋体" w:hAnsi="宋体" w:cs="宋体" w:hint="eastAsia"/>
          <w:color w:val="3F3F3F"/>
          <w:kern w:val="0"/>
          <w:sz w:val="24"/>
        </w:rPr>
        <w:t>各学院：</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宋体" w:hAnsi="宋体" w:cs="宋体" w:hint="eastAsia"/>
          <w:color w:val="3F3F3F"/>
          <w:kern w:val="0"/>
          <w:sz w:val="24"/>
        </w:rPr>
        <w:t>依据我校发展国际化教育的方针和校际合作协议，为实施我校的教育国际化战略，培养具有国际视野和国际竞争力的高素质人才。</w:t>
      </w:r>
      <w:r w:rsidRPr="000A571C">
        <w:rPr>
          <w:rFonts w:ascii="Calibri" w:hAnsi="Calibri" w:cs="Calibri" w:hint="eastAsia"/>
          <w:color w:val="3F3F3F"/>
          <w:kern w:val="0"/>
          <w:sz w:val="24"/>
        </w:rPr>
        <w:t>20</w:t>
      </w:r>
      <w:r>
        <w:rPr>
          <w:rFonts w:ascii="Calibri" w:hAnsi="Calibri" w:cs="Calibri"/>
          <w:color w:val="3F3F3F"/>
          <w:kern w:val="0"/>
          <w:sz w:val="24"/>
        </w:rPr>
        <w:t>20</w:t>
      </w:r>
      <w:r w:rsidRPr="000A571C">
        <w:rPr>
          <w:rFonts w:ascii="宋体" w:hAnsi="宋体" w:cs="宋体" w:hint="eastAsia"/>
          <w:color w:val="3F3F3F"/>
          <w:kern w:val="0"/>
          <w:sz w:val="24"/>
        </w:rPr>
        <w:t>年，我校将选派指定名额的优秀在校生前往美国加州大学圣地亚哥分校</w:t>
      </w:r>
      <w:r w:rsidR="00DC22EE">
        <w:rPr>
          <w:rFonts w:ascii="宋体" w:hAnsi="宋体" w:cs="宋体" w:hint="eastAsia"/>
          <w:color w:val="3F3F3F"/>
          <w:kern w:val="0"/>
          <w:sz w:val="24"/>
        </w:rPr>
        <w:t>进行</w:t>
      </w:r>
      <w:r>
        <w:rPr>
          <w:rFonts w:ascii="宋体" w:hAnsi="宋体" w:cs="宋体" w:hint="eastAsia"/>
          <w:color w:val="3F3F3F"/>
          <w:kern w:val="0"/>
          <w:sz w:val="24"/>
        </w:rPr>
        <w:t>冬季</w:t>
      </w:r>
      <w:r w:rsidR="00DC22EE" w:rsidRPr="000A571C">
        <w:rPr>
          <w:rFonts w:ascii="宋体" w:hAnsi="宋体" w:cs="宋体" w:hint="eastAsia"/>
          <w:color w:val="3F3F3F"/>
          <w:kern w:val="0"/>
          <w:sz w:val="24"/>
        </w:rPr>
        <w:t>项目</w:t>
      </w:r>
      <w:r w:rsidRPr="000A571C">
        <w:rPr>
          <w:rFonts w:ascii="宋体" w:hAnsi="宋体" w:cs="宋体" w:hint="eastAsia"/>
          <w:color w:val="3F3F3F"/>
          <w:kern w:val="0"/>
          <w:sz w:val="24"/>
        </w:rPr>
        <w:t>交流。</w:t>
      </w:r>
    </w:p>
    <w:p w:rsidR="000A571C" w:rsidRPr="000A571C" w:rsidRDefault="000A571C" w:rsidP="0007178D">
      <w:pPr>
        <w:widowControl/>
        <w:spacing w:line="400" w:lineRule="atLeast"/>
        <w:ind w:firstLine="482"/>
        <w:jc w:val="left"/>
        <w:rPr>
          <w:rFonts w:ascii="宋体" w:hAnsi="宋体" w:cs="宋体"/>
          <w:color w:val="3F3F3F"/>
          <w:kern w:val="0"/>
          <w:sz w:val="18"/>
          <w:szCs w:val="18"/>
        </w:rPr>
      </w:pPr>
      <w:r w:rsidRPr="000A571C">
        <w:rPr>
          <w:rFonts w:ascii="宋体" w:hAnsi="宋体" w:cs="宋体" w:hint="eastAsia"/>
          <w:b/>
          <w:bCs/>
          <w:color w:val="3F3F3F"/>
          <w:kern w:val="0"/>
          <w:sz w:val="24"/>
        </w:rPr>
        <w:t>一、项目内容</w:t>
      </w:r>
    </w:p>
    <w:p w:rsidR="000A571C" w:rsidRPr="000A571C" w:rsidRDefault="000A571C" w:rsidP="0007178D">
      <w:pPr>
        <w:widowControl/>
        <w:spacing w:line="400" w:lineRule="atLeast"/>
        <w:ind w:firstLine="360"/>
        <w:jc w:val="left"/>
        <w:rPr>
          <w:rFonts w:ascii="宋体" w:hAnsi="宋体" w:cs="宋体"/>
          <w:color w:val="3F3F3F"/>
          <w:kern w:val="0"/>
          <w:sz w:val="18"/>
          <w:szCs w:val="18"/>
        </w:rPr>
      </w:pPr>
      <w:r w:rsidRPr="000A571C">
        <w:rPr>
          <w:rFonts w:ascii="宋体" w:hAnsi="宋体" w:cs="宋体" w:hint="eastAsia"/>
          <w:color w:val="3F3F3F"/>
          <w:kern w:val="0"/>
          <w:sz w:val="24"/>
        </w:rPr>
        <w:t>【授课形式】与本校及国际生混合编班，</w:t>
      </w:r>
      <w:r w:rsidR="0070185D">
        <w:rPr>
          <w:rFonts w:ascii="宋体" w:hAnsi="宋体" w:cs="宋体" w:hint="eastAsia"/>
          <w:color w:val="3F3F3F"/>
          <w:kern w:val="0"/>
          <w:sz w:val="24"/>
        </w:rPr>
        <w:t>学习学术英语课程，</w:t>
      </w:r>
      <w:r w:rsidRPr="000A571C">
        <w:rPr>
          <w:rFonts w:ascii="宋体" w:hAnsi="宋体" w:cs="宋体" w:hint="eastAsia"/>
          <w:color w:val="3F3F3F"/>
          <w:kern w:val="0"/>
          <w:sz w:val="24"/>
        </w:rPr>
        <w:t>由加州大学圣地亚哥分校进行统一的学术管理与学术考核，获得加州大学圣地亚哥分校正式成绩单。</w:t>
      </w:r>
    </w:p>
    <w:p w:rsidR="000A571C" w:rsidRPr="000A571C" w:rsidRDefault="000A571C" w:rsidP="0007178D">
      <w:pPr>
        <w:widowControl/>
        <w:spacing w:line="400" w:lineRule="atLeast"/>
        <w:ind w:firstLine="360"/>
        <w:jc w:val="left"/>
        <w:rPr>
          <w:rFonts w:ascii="宋体" w:hAnsi="宋体" w:cs="宋体"/>
          <w:color w:val="3F3F3F"/>
          <w:kern w:val="0"/>
          <w:sz w:val="18"/>
          <w:szCs w:val="18"/>
        </w:rPr>
      </w:pPr>
      <w:r w:rsidRPr="000A571C">
        <w:rPr>
          <w:rFonts w:ascii="宋体" w:hAnsi="宋体" w:cs="宋体" w:hint="eastAsia"/>
          <w:color w:val="3F3F3F"/>
          <w:kern w:val="0"/>
          <w:sz w:val="24"/>
        </w:rPr>
        <w:t>【其他活动】加州大学圣地亚哥分校独特的地理优势使学生与丰富的课余活动近在咫尺，课余可参观</w:t>
      </w:r>
      <w:proofErr w:type="gramStart"/>
      <w:r w:rsidRPr="000A571C">
        <w:rPr>
          <w:rFonts w:ascii="宋体" w:hAnsi="宋体" w:cs="宋体" w:hint="eastAsia"/>
          <w:color w:val="3F3F3F"/>
          <w:kern w:val="0"/>
          <w:sz w:val="24"/>
        </w:rPr>
        <w:t>迪</w:t>
      </w:r>
      <w:proofErr w:type="gramEnd"/>
      <w:r w:rsidRPr="000A571C">
        <w:rPr>
          <w:rFonts w:ascii="宋体" w:hAnsi="宋体" w:cs="宋体" w:hint="eastAsia"/>
          <w:color w:val="3F3F3F"/>
          <w:kern w:val="0"/>
          <w:sz w:val="24"/>
        </w:rPr>
        <w:t>士尼乐园、圣地亚哥动物园、海洋世界、环球影城、海滨及内陆沙漠地区、观看体育比赛等。</w:t>
      </w:r>
    </w:p>
    <w:p w:rsidR="0070185D" w:rsidRDefault="0070185D" w:rsidP="0007178D">
      <w:pPr>
        <w:widowControl/>
        <w:spacing w:line="400" w:lineRule="atLeast"/>
        <w:ind w:firstLine="482"/>
        <w:jc w:val="left"/>
        <w:rPr>
          <w:rFonts w:ascii="宋体" w:hAnsi="宋体" w:cs="宋体"/>
          <w:b/>
          <w:bCs/>
          <w:color w:val="3F3F3F"/>
          <w:kern w:val="0"/>
          <w:sz w:val="24"/>
        </w:rPr>
      </w:pPr>
    </w:p>
    <w:p w:rsidR="000A571C" w:rsidRPr="000A571C" w:rsidRDefault="000A571C" w:rsidP="0007178D">
      <w:pPr>
        <w:widowControl/>
        <w:spacing w:line="400" w:lineRule="atLeast"/>
        <w:ind w:firstLine="482"/>
        <w:jc w:val="left"/>
        <w:rPr>
          <w:rFonts w:ascii="宋体" w:hAnsi="宋体" w:cs="宋体"/>
          <w:color w:val="3F3F3F"/>
          <w:kern w:val="0"/>
          <w:sz w:val="18"/>
          <w:szCs w:val="18"/>
        </w:rPr>
      </w:pPr>
      <w:r w:rsidRPr="000A571C">
        <w:rPr>
          <w:rFonts w:ascii="宋体" w:hAnsi="宋体" w:cs="宋体" w:hint="eastAsia"/>
          <w:b/>
          <w:bCs/>
          <w:color w:val="3F3F3F"/>
          <w:kern w:val="0"/>
          <w:sz w:val="24"/>
        </w:rPr>
        <w:t>二、交流时间、费用</w:t>
      </w:r>
    </w:p>
    <w:p w:rsidR="000A571C" w:rsidRPr="000A571C" w:rsidRDefault="000A571C" w:rsidP="0007178D">
      <w:pPr>
        <w:widowControl/>
        <w:spacing w:line="400" w:lineRule="atLeast"/>
        <w:ind w:firstLine="480"/>
        <w:jc w:val="left"/>
        <w:rPr>
          <w:rFonts w:asciiTheme="minorHAnsi" w:hAnsiTheme="minorHAnsi" w:cs="Calibri"/>
          <w:bCs/>
          <w:kern w:val="0"/>
          <w:szCs w:val="21"/>
        </w:rPr>
      </w:pPr>
      <w:r w:rsidRPr="000A571C">
        <w:rPr>
          <w:rFonts w:ascii="宋体" w:hAnsi="宋体" w:cs="宋体" w:hint="eastAsia"/>
          <w:color w:val="3F3F3F"/>
          <w:kern w:val="0"/>
          <w:sz w:val="24"/>
        </w:rPr>
        <w:t>访学时间：</w:t>
      </w:r>
      <w:r w:rsidR="002E7232" w:rsidRPr="00297E2B">
        <w:rPr>
          <w:rFonts w:asciiTheme="minorHAnsi" w:hAnsiTheme="minorHAnsi" w:cs="Calibri" w:hint="eastAsia"/>
          <w:bCs/>
          <w:kern w:val="0"/>
          <w:szCs w:val="21"/>
        </w:rPr>
        <w:t>1</w:t>
      </w:r>
      <w:r w:rsidR="002E7232" w:rsidRPr="00297E2B">
        <w:rPr>
          <w:rFonts w:asciiTheme="minorHAnsi" w:hAnsiTheme="minorHAnsi" w:cs="Calibri" w:hint="eastAsia"/>
          <w:bCs/>
          <w:kern w:val="0"/>
          <w:szCs w:val="21"/>
        </w:rPr>
        <w:t>月</w:t>
      </w:r>
      <w:r w:rsidR="002E7232" w:rsidRPr="00297E2B">
        <w:rPr>
          <w:rFonts w:asciiTheme="minorHAnsi" w:hAnsiTheme="minorHAnsi" w:cs="Calibri" w:hint="eastAsia"/>
          <w:bCs/>
          <w:kern w:val="0"/>
          <w:szCs w:val="21"/>
        </w:rPr>
        <w:t>21</w:t>
      </w:r>
      <w:r w:rsidR="002E7232" w:rsidRPr="00297E2B">
        <w:rPr>
          <w:rFonts w:asciiTheme="minorHAnsi" w:hAnsiTheme="minorHAnsi" w:cs="Calibri" w:hint="eastAsia"/>
          <w:bCs/>
          <w:kern w:val="0"/>
          <w:szCs w:val="21"/>
        </w:rPr>
        <w:t>日</w:t>
      </w:r>
      <w:r w:rsidR="002E7232" w:rsidRPr="00297E2B">
        <w:rPr>
          <w:rFonts w:asciiTheme="minorHAnsi" w:hAnsiTheme="minorHAnsi" w:cs="Calibri" w:hint="eastAsia"/>
          <w:bCs/>
          <w:kern w:val="0"/>
          <w:szCs w:val="21"/>
        </w:rPr>
        <w:t xml:space="preserve"> </w:t>
      </w:r>
      <w:r w:rsidR="002E7232" w:rsidRPr="00297E2B">
        <w:rPr>
          <w:rFonts w:asciiTheme="minorHAnsi" w:hAnsiTheme="minorHAnsi" w:cs="Calibri"/>
          <w:bCs/>
          <w:kern w:val="0"/>
          <w:szCs w:val="21"/>
        </w:rPr>
        <w:t xml:space="preserve">– </w:t>
      </w:r>
      <w:r w:rsidR="002E7232" w:rsidRPr="00297E2B">
        <w:rPr>
          <w:rFonts w:asciiTheme="minorHAnsi" w:hAnsiTheme="minorHAnsi" w:cs="Calibri" w:hint="eastAsia"/>
          <w:bCs/>
          <w:kern w:val="0"/>
          <w:szCs w:val="21"/>
        </w:rPr>
        <w:t>2</w:t>
      </w:r>
      <w:r w:rsidR="002E7232" w:rsidRPr="00297E2B">
        <w:rPr>
          <w:rFonts w:asciiTheme="minorHAnsi" w:hAnsiTheme="minorHAnsi" w:cs="Calibri" w:hint="eastAsia"/>
          <w:bCs/>
          <w:kern w:val="0"/>
          <w:szCs w:val="21"/>
        </w:rPr>
        <w:t>月</w:t>
      </w:r>
      <w:r w:rsidR="002E7232" w:rsidRPr="00297E2B">
        <w:rPr>
          <w:rFonts w:asciiTheme="minorHAnsi" w:hAnsiTheme="minorHAnsi" w:cs="Calibri" w:hint="eastAsia"/>
          <w:bCs/>
          <w:kern w:val="0"/>
          <w:szCs w:val="21"/>
        </w:rPr>
        <w:t>14</w:t>
      </w:r>
      <w:r w:rsidR="002E7232" w:rsidRPr="00297E2B">
        <w:rPr>
          <w:rFonts w:asciiTheme="minorHAnsi" w:hAnsiTheme="minorHAnsi" w:cs="Calibri" w:hint="eastAsia"/>
          <w:bCs/>
          <w:kern w:val="0"/>
          <w:szCs w:val="21"/>
        </w:rPr>
        <w:t>日</w:t>
      </w:r>
    </w:p>
    <w:p w:rsidR="000A571C" w:rsidRPr="000A571C" w:rsidRDefault="000A571C" w:rsidP="0007178D">
      <w:pPr>
        <w:widowControl/>
        <w:spacing w:line="400" w:lineRule="atLeast"/>
        <w:ind w:firstLine="480"/>
        <w:jc w:val="left"/>
        <w:rPr>
          <w:rFonts w:ascii="宋体" w:hAnsi="宋体" w:cs="宋体"/>
          <w:color w:val="3F3F3F"/>
          <w:kern w:val="0"/>
          <w:sz w:val="24"/>
        </w:rPr>
      </w:pPr>
      <w:r w:rsidRPr="000A571C">
        <w:rPr>
          <w:rFonts w:ascii="宋体" w:hAnsi="宋体" w:cs="宋体" w:hint="eastAsia"/>
          <w:color w:val="3F3F3F"/>
          <w:kern w:val="0"/>
          <w:sz w:val="24"/>
        </w:rPr>
        <w:t>项目费用：</w:t>
      </w:r>
      <w:r w:rsidR="00C912C1" w:rsidRPr="00C912C1">
        <w:rPr>
          <w:rFonts w:ascii="宋体" w:hAnsi="宋体" w:cs="宋体" w:hint="eastAsia"/>
          <w:color w:val="3F3F3F"/>
          <w:kern w:val="0"/>
          <w:sz w:val="24"/>
        </w:rPr>
        <w:t>4周约3</w:t>
      </w:r>
      <w:r w:rsidR="00C912C1" w:rsidRPr="00C912C1">
        <w:rPr>
          <w:rFonts w:ascii="宋体" w:hAnsi="宋体" w:cs="宋体"/>
          <w:color w:val="3F3F3F"/>
          <w:kern w:val="0"/>
          <w:sz w:val="24"/>
        </w:rPr>
        <w:t>,</w:t>
      </w:r>
      <w:r w:rsidR="00C912C1" w:rsidRPr="00C912C1">
        <w:rPr>
          <w:rFonts w:ascii="宋体" w:hAnsi="宋体" w:cs="宋体" w:hint="eastAsia"/>
          <w:color w:val="3F3F3F"/>
          <w:kern w:val="0"/>
          <w:sz w:val="24"/>
        </w:rPr>
        <w:t>755美元（约合人民币2.</w:t>
      </w:r>
      <w:r w:rsidR="00C912C1" w:rsidRPr="00C912C1">
        <w:rPr>
          <w:rFonts w:ascii="宋体" w:hAnsi="宋体" w:cs="宋体"/>
          <w:color w:val="3F3F3F"/>
          <w:kern w:val="0"/>
          <w:sz w:val="24"/>
        </w:rPr>
        <w:t>6</w:t>
      </w:r>
      <w:r w:rsidR="00C912C1" w:rsidRPr="00C912C1">
        <w:rPr>
          <w:rFonts w:ascii="宋体" w:hAnsi="宋体" w:cs="宋体" w:hint="eastAsia"/>
          <w:color w:val="3F3F3F"/>
          <w:kern w:val="0"/>
          <w:sz w:val="24"/>
        </w:rPr>
        <w:t>万元）</w:t>
      </w:r>
      <w:r w:rsidRPr="000A571C">
        <w:rPr>
          <w:rFonts w:ascii="宋体" w:hAnsi="宋体" w:cs="宋体" w:hint="eastAsia"/>
          <w:color w:val="3F3F3F"/>
          <w:kern w:val="0"/>
          <w:sz w:val="24"/>
        </w:rPr>
        <w:t>参考汇率1：6.8</w:t>
      </w:r>
      <w:r w:rsidR="00C912C1">
        <w:rPr>
          <w:rFonts w:ascii="宋体" w:hAnsi="宋体" w:cs="宋体" w:hint="eastAsia"/>
          <w:color w:val="3F3F3F"/>
          <w:kern w:val="0"/>
          <w:sz w:val="24"/>
        </w:rPr>
        <w:t>。</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宋体" w:hAnsi="宋体" w:cs="宋体" w:hint="eastAsia"/>
          <w:color w:val="3F3F3F"/>
          <w:kern w:val="0"/>
          <w:sz w:val="24"/>
        </w:rPr>
        <w:t>费用不含：国际机票、签证费、</w:t>
      </w:r>
      <w:r w:rsidR="0070185D">
        <w:rPr>
          <w:rFonts w:ascii="宋体" w:hAnsi="宋体" w:cs="宋体" w:hint="eastAsia"/>
          <w:color w:val="3F3F3F"/>
          <w:kern w:val="0"/>
          <w:sz w:val="24"/>
        </w:rPr>
        <w:t>寄宿家庭</w:t>
      </w:r>
      <w:r w:rsidRPr="000A571C">
        <w:rPr>
          <w:rFonts w:ascii="宋体" w:hAnsi="宋体" w:cs="宋体" w:hint="eastAsia"/>
          <w:color w:val="3F3F3F"/>
          <w:kern w:val="0"/>
          <w:sz w:val="24"/>
        </w:rPr>
        <w:t>、个人生活费。</w:t>
      </w:r>
    </w:p>
    <w:p w:rsidR="0070185D" w:rsidRDefault="0070185D" w:rsidP="0007178D">
      <w:pPr>
        <w:widowControl/>
        <w:spacing w:line="400" w:lineRule="atLeast"/>
        <w:ind w:firstLine="482"/>
        <w:jc w:val="left"/>
        <w:rPr>
          <w:rFonts w:ascii="宋体" w:hAnsi="宋体" w:cs="宋体"/>
          <w:b/>
          <w:bCs/>
          <w:color w:val="3F3F3F"/>
          <w:kern w:val="0"/>
          <w:sz w:val="24"/>
        </w:rPr>
      </w:pPr>
    </w:p>
    <w:p w:rsidR="000A571C" w:rsidRPr="000A571C" w:rsidRDefault="000A571C" w:rsidP="0007178D">
      <w:pPr>
        <w:widowControl/>
        <w:spacing w:line="400" w:lineRule="atLeast"/>
        <w:ind w:firstLine="482"/>
        <w:jc w:val="left"/>
        <w:rPr>
          <w:rFonts w:ascii="宋体" w:hAnsi="宋体" w:cs="宋体"/>
          <w:color w:val="3F3F3F"/>
          <w:kern w:val="0"/>
          <w:sz w:val="18"/>
          <w:szCs w:val="18"/>
        </w:rPr>
      </w:pPr>
      <w:r w:rsidRPr="000A571C">
        <w:rPr>
          <w:rFonts w:ascii="宋体" w:hAnsi="宋体" w:cs="宋体" w:hint="eastAsia"/>
          <w:b/>
          <w:bCs/>
          <w:color w:val="3F3F3F"/>
          <w:kern w:val="0"/>
          <w:sz w:val="24"/>
        </w:rPr>
        <w:t>三、申请资格与条件</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Calibri" w:hAnsi="Calibri" w:cs="Calibri" w:hint="eastAsia"/>
          <w:color w:val="3F3F3F"/>
          <w:kern w:val="0"/>
          <w:sz w:val="24"/>
        </w:rPr>
        <w:t>1. </w:t>
      </w:r>
      <w:r w:rsidRPr="000A571C">
        <w:rPr>
          <w:rFonts w:ascii="宋体" w:hAnsi="宋体" w:cs="宋体" w:hint="eastAsia"/>
          <w:color w:val="3F3F3F"/>
          <w:kern w:val="0"/>
          <w:sz w:val="24"/>
        </w:rPr>
        <w:t>申请人为我校在读的优秀全日制本科学生；</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Calibri" w:hAnsi="Calibri" w:cs="Calibri" w:hint="eastAsia"/>
          <w:color w:val="3F3F3F"/>
          <w:kern w:val="0"/>
          <w:sz w:val="24"/>
        </w:rPr>
        <w:t>2</w:t>
      </w:r>
      <w:r w:rsidRPr="000A571C">
        <w:rPr>
          <w:rFonts w:ascii="宋体" w:hAnsi="宋体" w:cs="宋体" w:hint="eastAsia"/>
          <w:color w:val="3F3F3F"/>
          <w:kern w:val="0"/>
          <w:sz w:val="24"/>
        </w:rPr>
        <w:t>．政治素质好，坚持四项基本原则，热爱社会主义祖国，无违法违纪记录；</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Calibri" w:hAnsi="Calibri" w:cs="Calibri" w:hint="eastAsia"/>
          <w:color w:val="3F3F3F"/>
          <w:kern w:val="0"/>
          <w:sz w:val="24"/>
        </w:rPr>
        <w:t>3</w:t>
      </w:r>
      <w:r w:rsidRPr="000A571C">
        <w:rPr>
          <w:rFonts w:ascii="宋体" w:hAnsi="宋体" w:cs="宋体" w:hint="eastAsia"/>
          <w:color w:val="3F3F3F"/>
          <w:kern w:val="0"/>
          <w:sz w:val="24"/>
        </w:rPr>
        <w:t>．学习成绩优异，具有较强的、扎实的专业理论基础和实践能力；</w:t>
      </w:r>
    </w:p>
    <w:p w:rsidR="000A571C" w:rsidRPr="000A571C" w:rsidRDefault="000A571C" w:rsidP="0007178D">
      <w:pPr>
        <w:widowControl/>
        <w:spacing w:line="400" w:lineRule="atLeast"/>
        <w:ind w:firstLine="480"/>
        <w:jc w:val="left"/>
        <w:rPr>
          <w:rFonts w:ascii="宋体" w:hAnsi="宋体" w:cs="宋体"/>
          <w:color w:val="3F3F3F"/>
          <w:kern w:val="0"/>
          <w:sz w:val="24"/>
        </w:rPr>
      </w:pPr>
      <w:r w:rsidRPr="000A571C">
        <w:rPr>
          <w:rFonts w:ascii="Calibri" w:hAnsi="Calibri" w:cs="Calibri" w:hint="eastAsia"/>
          <w:color w:val="3F3F3F"/>
          <w:kern w:val="0"/>
          <w:sz w:val="24"/>
        </w:rPr>
        <w:t>4. </w:t>
      </w:r>
      <w:r w:rsidRPr="000A571C">
        <w:rPr>
          <w:rFonts w:ascii="宋体" w:hAnsi="宋体" w:cs="宋体" w:hint="eastAsia"/>
          <w:color w:val="3F3F3F"/>
          <w:kern w:val="0"/>
          <w:sz w:val="24"/>
        </w:rPr>
        <w:t>具有良好的英语基础；</w:t>
      </w:r>
      <w:r w:rsidR="00C43F0F" w:rsidRPr="00C43F0F">
        <w:rPr>
          <w:rFonts w:ascii="宋体" w:hAnsi="宋体" w:cs="宋体"/>
          <w:color w:val="3F3F3F"/>
          <w:kern w:val="0"/>
          <w:sz w:val="24"/>
        </w:rPr>
        <w:t>选择工程与技术英语课程</w:t>
      </w:r>
      <w:r w:rsidR="00C43F0F" w:rsidRPr="00C43F0F">
        <w:rPr>
          <w:rFonts w:ascii="宋体" w:hAnsi="宋体" w:cs="宋体" w:hint="eastAsia"/>
          <w:color w:val="3F3F3F"/>
          <w:kern w:val="0"/>
          <w:sz w:val="24"/>
        </w:rPr>
        <w:t>、医学英语与</w:t>
      </w:r>
      <w:r w:rsidR="00C43F0F" w:rsidRPr="00C43F0F">
        <w:rPr>
          <w:rFonts w:ascii="宋体" w:hAnsi="宋体" w:cs="宋体"/>
          <w:color w:val="3F3F3F"/>
          <w:kern w:val="0"/>
          <w:sz w:val="24"/>
        </w:rPr>
        <w:t>药学英语课程的学生需在内测中达到中高级水平</w:t>
      </w:r>
      <w:r w:rsidR="009B3444">
        <w:rPr>
          <w:rFonts w:ascii="宋体" w:hAnsi="宋体" w:cs="宋体" w:hint="eastAsia"/>
          <w:color w:val="3F3F3F"/>
          <w:kern w:val="0"/>
          <w:sz w:val="24"/>
        </w:rPr>
        <w:t>；</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Calibri" w:hAnsi="Calibri" w:cs="Calibri" w:hint="eastAsia"/>
          <w:color w:val="3F3F3F"/>
          <w:kern w:val="0"/>
          <w:sz w:val="24"/>
        </w:rPr>
        <w:t>5. </w:t>
      </w:r>
      <w:r w:rsidRPr="000A571C">
        <w:rPr>
          <w:rFonts w:ascii="宋体" w:hAnsi="宋体" w:cs="宋体" w:hint="eastAsia"/>
          <w:color w:val="3F3F3F"/>
          <w:kern w:val="0"/>
          <w:sz w:val="24"/>
        </w:rPr>
        <w:t>身心健康，能圆满完成出国学习任务；</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Calibri" w:hAnsi="Calibri" w:cs="Calibri" w:hint="eastAsia"/>
          <w:color w:val="3F3F3F"/>
          <w:kern w:val="0"/>
          <w:sz w:val="24"/>
        </w:rPr>
        <w:t>6. </w:t>
      </w:r>
      <w:r w:rsidRPr="000A571C">
        <w:rPr>
          <w:rFonts w:ascii="宋体" w:hAnsi="宋体" w:cs="宋体" w:hint="eastAsia"/>
          <w:color w:val="3F3F3F"/>
          <w:kern w:val="0"/>
          <w:sz w:val="24"/>
        </w:rPr>
        <w:t>已交足我校规定的各项费用。</w:t>
      </w:r>
    </w:p>
    <w:p w:rsidR="0070185D" w:rsidRDefault="0070185D" w:rsidP="0007178D">
      <w:pPr>
        <w:widowControl/>
        <w:spacing w:line="400" w:lineRule="atLeast"/>
        <w:ind w:firstLine="482"/>
        <w:jc w:val="left"/>
        <w:rPr>
          <w:rFonts w:ascii="宋体" w:hAnsi="宋体" w:cs="宋体"/>
          <w:b/>
          <w:bCs/>
          <w:color w:val="3F3F3F"/>
          <w:kern w:val="0"/>
          <w:sz w:val="24"/>
        </w:rPr>
      </w:pPr>
    </w:p>
    <w:p w:rsidR="000A571C" w:rsidRPr="000A571C" w:rsidRDefault="000A571C" w:rsidP="0007178D">
      <w:pPr>
        <w:widowControl/>
        <w:spacing w:line="400" w:lineRule="atLeast"/>
        <w:ind w:firstLine="482"/>
        <w:jc w:val="left"/>
        <w:rPr>
          <w:rFonts w:ascii="宋体" w:hAnsi="宋体" w:cs="宋体"/>
          <w:color w:val="3F3F3F"/>
          <w:kern w:val="0"/>
          <w:sz w:val="18"/>
          <w:szCs w:val="18"/>
        </w:rPr>
      </w:pPr>
      <w:r w:rsidRPr="000A571C">
        <w:rPr>
          <w:rFonts w:ascii="宋体" w:hAnsi="宋体" w:cs="宋体" w:hint="eastAsia"/>
          <w:b/>
          <w:bCs/>
          <w:color w:val="3F3F3F"/>
          <w:kern w:val="0"/>
          <w:sz w:val="24"/>
        </w:rPr>
        <w:t>四、选拔程序</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Calibri" w:hAnsi="Calibri" w:cs="Calibri" w:hint="eastAsia"/>
          <w:color w:val="3F3F3F"/>
          <w:kern w:val="0"/>
          <w:sz w:val="24"/>
        </w:rPr>
        <w:t>1</w:t>
      </w:r>
      <w:r w:rsidRPr="000A571C">
        <w:rPr>
          <w:rFonts w:ascii="宋体" w:hAnsi="宋体" w:cs="宋体" w:hint="eastAsia"/>
          <w:color w:val="3F3F3F"/>
          <w:kern w:val="0"/>
          <w:sz w:val="24"/>
        </w:rPr>
        <w:t>．采取“个人申请、学院推荐、专家评审、择优录取”的方式进行选拔。</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Calibri" w:hAnsi="Calibri" w:cs="Calibri" w:hint="eastAsia"/>
          <w:color w:val="3F3F3F"/>
          <w:kern w:val="0"/>
          <w:sz w:val="24"/>
        </w:rPr>
        <w:t>2</w:t>
      </w:r>
      <w:r w:rsidRPr="000A571C">
        <w:rPr>
          <w:rFonts w:ascii="宋体" w:hAnsi="宋体" w:cs="宋体" w:hint="eastAsia"/>
          <w:color w:val="3F3F3F"/>
          <w:kern w:val="0"/>
          <w:sz w:val="24"/>
        </w:rPr>
        <w:t>．申请人应向所在学院提交以下材料：</w:t>
      </w:r>
    </w:p>
    <w:p w:rsidR="000A571C" w:rsidRPr="000A571C" w:rsidRDefault="000A571C" w:rsidP="0007178D">
      <w:pPr>
        <w:widowControl/>
        <w:spacing w:line="400" w:lineRule="atLeast"/>
        <w:ind w:firstLine="360"/>
        <w:jc w:val="left"/>
        <w:rPr>
          <w:rFonts w:ascii="宋体" w:hAnsi="宋体" w:cs="宋体"/>
          <w:color w:val="3F3F3F"/>
          <w:kern w:val="0"/>
          <w:sz w:val="18"/>
          <w:szCs w:val="18"/>
        </w:rPr>
      </w:pPr>
      <w:r w:rsidRPr="000A571C">
        <w:rPr>
          <w:rFonts w:ascii="宋体" w:hAnsi="宋体" w:cs="宋体" w:hint="eastAsia"/>
          <w:color w:val="3F3F3F"/>
          <w:kern w:val="0"/>
          <w:sz w:val="24"/>
        </w:rPr>
        <w:t>（</w:t>
      </w:r>
      <w:r w:rsidRPr="000A571C">
        <w:rPr>
          <w:rFonts w:ascii="Calibri" w:hAnsi="Calibri" w:cs="Calibri" w:hint="eastAsia"/>
          <w:color w:val="3F3F3F"/>
          <w:kern w:val="0"/>
          <w:sz w:val="24"/>
        </w:rPr>
        <w:t>1</w:t>
      </w:r>
      <w:r w:rsidRPr="000A571C">
        <w:rPr>
          <w:rFonts w:ascii="宋体" w:hAnsi="宋体" w:cs="宋体" w:hint="eastAsia"/>
          <w:color w:val="3F3F3F"/>
          <w:kern w:val="0"/>
          <w:sz w:val="24"/>
        </w:rPr>
        <w:t>）《南京邮电大学本科生海外访学申请表》；</w:t>
      </w:r>
    </w:p>
    <w:p w:rsidR="000A571C" w:rsidRPr="000A571C" w:rsidRDefault="000A571C" w:rsidP="0007178D">
      <w:pPr>
        <w:widowControl/>
        <w:spacing w:line="400" w:lineRule="atLeast"/>
        <w:ind w:firstLine="360"/>
        <w:jc w:val="left"/>
        <w:rPr>
          <w:rFonts w:ascii="宋体" w:hAnsi="宋体" w:cs="宋体"/>
          <w:color w:val="3F3F3F"/>
          <w:kern w:val="0"/>
          <w:sz w:val="18"/>
          <w:szCs w:val="18"/>
        </w:rPr>
      </w:pPr>
      <w:r w:rsidRPr="000A571C">
        <w:rPr>
          <w:rFonts w:ascii="宋体" w:hAnsi="宋体" w:cs="宋体" w:hint="eastAsia"/>
          <w:color w:val="3F3F3F"/>
          <w:kern w:val="0"/>
          <w:sz w:val="24"/>
        </w:rPr>
        <w:lastRenderedPageBreak/>
        <w:t>（</w:t>
      </w:r>
      <w:r w:rsidRPr="000A571C">
        <w:rPr>
          <w:rFonts w:ascii="Calibri" w:hAnsi="Calibri" w:cs="Calibri" w:hint="eastAsia"/>
          <w:color w:val="3F3F3F"/>
          <w:kern w:val="0"/>
          <w:sz w:val="24"/>
        </w:rPr>
        <w:t>2</w:t>
      </w:r>
      <w:r w:rsidRPr="000A571C">
        <w:rPr>
          <w:rFonts w:ascii="宋体" w:hAnsi="宋体" w:cs="宋体" w:hint="eastAsia"/>
          <w:color w:val="3F3F3F"/>
          <w:kern w:val="0"/>
          <w:sz w:val="24"/>
        </w:rPr>
        <w:t>）英语水平证明复印件；</w:t>
      </w:r>
    </w:p>
    <w:p w:rsidR="000A571C" w:rsidRPr="000A571C" w:rsidRDefault="000A571C" w:rsidP="0007178D">
      <w:pPr>
        <w:widowControl/>
        <w:spacing w:line="400" w:lineRule="atLeast"/>
        <w:ind w:firstLine="360"/>
        <w:jc w:val="left"/>
        <w:rPr>
          <w:rFonts w:ascii="宋体" w:hAnsi="宋体" w:cs="宋体"/>
          <w:color w:val="3F3F3F"/>
          <w:kern w:val="0"/>
          <w:sz w:val="18"/>
          <w:szCs w:val="18"/>
        </w:rPr>
      </w:pPr>
      <w:r w:rsidRPr="000A571C">
        <w:rPr>
          <w:rFonts w:ascii="宋体" w:hAnsi="宋体" w:cs="宋体" w:hint="eastAsia"/>
          <w:color w:val="3F3F3F"/>
          <w:kern w:val="0"/>
          <w:sz w:val="24"/>
        </w:rPr>
        <w:t>（</w:t>
      </w:r>
      <w:r w:rsidRPr="000A571C">
        <w:rPr>
          <w:rFonts w:ascii="Calibri" w:hAnsi="Calibri" w:cs="Calibri" w:hint="eastAsia"/>
          <w:color w:val="3F3F3F"/>
          <w:kern w:val="0"/>
          <w:sz w:val="24"/>
        </w:rPr>
        <w:t>3</w:t>
      </w:r>
      <w:r w:rsidRPr="000A571C">
        <w:rPr>
          <w:rFonts w:ascii="宋体" w:hAnsi="宋体" w:cs="宋体" w:hint="eastAsia"/>
          <w:color w:val="3F3F3F"/>
          <w:kern w:val="0"/>
          <w:sz w:val="24"/>
        </w:rPr>
        <w:t>）学术科研能力证明材料复印件（包括论文发表、参与竞赛、项目等）；</w:t>
      </w:r>
    </w:p>
    <w:p w:rsidR="000A571C" w:rsidRPr="000A571C" w:rsidRDefault="000A571C" w:rsidP="0007178D">
      <w:pPr>
        <w:widowControl/>
        <w:spacing w:line="400" w:lineRule="atLeast"/>
        <w:ind w:firstLine="360"/>
        <w:jc w:val="left"/>
        <w:rPr>
          <w:rFonts w:ascii="宋体" w:hAnsi="宋体" w:cs="宋体"/>
          <w:color w:val="3F3F3F"/>
          <w:kern w:val="0"/>
          <w:sz w:val="18"/>
          <w:szCs w:val="18"/>
        </w:rPr>
      </w:pPr>
      <w:r w:rsidRPr="000A571C">
        <w:rPr>
          <w:rFonts w:ascii="宋体" w:hAnsi="宋体" w:cs="宋体" w:hint="eastAsia"/>
          <w:color w:val="3F3F3F"/>
          <w:kern w:val="0"/>
          <w:sz w:val="24"/>
        </w:rPr>
        <w:t>（</w:t>
      </w:r>
      <w:r w:rsidRPr="000A571C">
        <w:rPr>
          <w:rFonts w:ascii="Calibri" w:hAnsi="Calibri" w:cs="Calibri" w:hint="eastAsia"/>
          <w:color w:val="3F3F3F"/>
          <w:kern w:val="0"/>
          <w:sz w:val="24"/>
        </w:rPr>
        <w:t>4</w:t>
      </w:r>
      <w:r w:rsidRPr="000A571C">
        <w:rPr>
          <w:rFonts w:ascii="宋体" w:hAnsi="宋体" w:cs="宋体" w:hint="eastAsia"/>
          <w:color w:val="3F3F3F"/>
          <w:kern w:val="0"/>
          <w:sz w:val="24"/>
        </w:rPr>
        <w:t>）获奖证书复印件（校级以上奖励）。</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Calibri" w:hAnsi="Calibri" w:cs="Calibri" w:hint="eastAsia"/>
          <w:color w:val="3F3F3F"/>
          <w:kern w:val="0"/>
          <w:sz w:val="24"/>
        </w:rPr>
        <w:t>3</w:t>
      </w:r>
      <w:r w:rsidRPr="000A571C">
        <w:rPr>
          <w:rFonts w:ascii="宋体" w:hAnsi="宋体" w:cs="宋体" w:hint="eastAsia"/>
          <w:color w:val="3F3F3F"/>
          <w:kern w:val="0"/>
          <w:sz w:val="24"/>
        </w:rPr>
        <w:t>．申请人将申请材料交至各学院，各学院根据申请资格与条件对申请人进行筛选、排序并填写《南京邮电大学本科生海外访学申请汇总表》，</w:t>
      </w:r>
      <w:r w:rsidRPr="00145F84">
        <w:rPr>
          <w:rFonts w:ascii="宋体" w:hAnsi="宋体" w:cs="宋体" w:hint="eastAsia"/>
          <w:bCs/>
          <w:kern w:val="0"/>
          <w:sz w:val="24"/>
        </w:rPr>
        <w:t>在</w:t>
      </w:r>
      <w:r w:rsidR="0070185D" w:rsidRPr="00145F84">
        <w:rPr>
          <w:rFonts w:ascii="Calibri" w:hAnsi="Calibri" w:cs="Calibri" w:hint="eastAsia"/>
          <w:b/>
          <w:bCs/>
          <w:kern w:val="0"/>
          <w:sz w:val="24"/>
        </w:rPr>
        <w:t>10</w:t>
      </w:r>
      <w:r w:rsidRPr="00145F84">
        <w:rPr>
          <w:rFonts w:ascii="宋体" w:hAnsi="宋体" w:cs="宋体" w:hint="eastAsia"/>
          <w:b/>
          <w:bCs/>
          <w:kern w:val="0"/>
          <w:sz w:val="24"/>
        </w:rPr>
        <w:t>月</w:t>
      </w:r>
      <w:r w:rsidR="0070185D" w:rsidRPr="00145F84">
        <w:rPr>
          <w:rFonts w:ascii="Calibri" w:hAnsi="Calibri" w:cs="Calibri" w:hint="eastAsia"/>
          <w:b/>
          <w:bCs/>
          <w:kern w:val="0"/>
          <w:sz w:val="24"/>
        </w:rPr>
        <w:t>15</w:t>
      </w:r>
      <w:r w:rsidRPr="00145F84">
        <w:rPr>
          <w:rFonts w:ascii="宋体" w:hAnsi="宋体" w:cs="宋体" w:hint="eastAsia"/>
          <w:b/>
          <w:bCs/>
          <w:kern w:val="0"/>
          <w:sz w:val="24"/>
        </w:rPr>
        <w:t>日</w:t>
      </w:r>
      <w:r w:rsidRPr="000A571C">
        <w:rPr>
          <w:rFonts w:ascii="宋体" w:hAnsi="宋体" w:cs="宋体" w:hint="eastAsia"/>
          <w:color w:val="3F3F3F"/>
          <w:kern w:val="0"/>
          <w:sz w:val="24"/>
        </w:rPr>
        <w:t>前将候选人申请材料及汇总表交至教务处实践教学科，申请材料电子版本发送到</w:t>
      </w:r>
      <w:r w:rsidRPr="000A571C">
        <w:rPr>
          <w:rFonts w:ascii="Calibri" w:hAnsi="Calibri" w:cs="Calibri" w:hint="eastAsia"/>
          <w:color w:val="3F3F3F"/>
          <w:kern w:val="0"/>
          <w:sz w:val="24"/>
        </w:rPr>
        <w:t>jwc-sjjxk@njupt.edu.cn</w:t>
      </w:r>
      <w:r w:rsidRPr="000A571C">
        <w:rPr>
          <w:rFonts w:ascii="宋体" w:hAnsi="宋体" w:cs="宋体" w:hint="eastAsia"/>
          <w:color w:val="3F3F3F"/>
          <w:kern w:val="0"/>
          <w:sz w:val="24"/>
        </w:rPr>
        <w:t>，逾期不递交材料的学院作自动放弃。</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Calibri" w:hAnsi="Calibri" w:cs="Calibri" w:hint="eastAsia"/>
          <w:color w:val="3F3F3F"/>
          <w:kern w:val="0"/>
          <w:sz w:val="24"/>
        </w:rPr>
        <w:t>4</w:t>
      </w:r>
      <w:r w:rsidRPr="000A571C">
        <w:rPr>
          <w:rFonts w:ascii="宋体" w:hAnsi="宋体" w:cs="宋体" w:hint="eastAsia"/>
          <w:color w:val="3F3F3F"/>
          <w:kern w:val="0"/>
          <w:sz w:val="24"/>
        </w:rPr>
        <w:t>．教务处会同相关职能部门，共同组织专家对学院推荐的候选人材料进行审核，确定选派学生名单。</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Calibri" w:hAnsi="Calibri" w:cs="Calibri" w:hint="eastAsia"/>
          <w:color w:val="3F3F3F"/>
          <w:kern w:val="0"/>
          <w:sz w:val="24"/>
        </w:rPr>
        <w:t>5. </w:t>
      </w:r>
      <w:r w:rsidRPr="000A571C">
        <w:rPr>
          <w:rFonts w:ascii="宋体" w:hAnsi="宋体" w:cs="宋体" w:hint="eastAsia"/>
          <w:color w:val="3F3F3F"/>
          <w:kern w:val="0"/>
          <w:sz w:val="24"/>
        </w:rPr>
        <w:t>加州大学圣地亚哥分校大学录取及办理签证。</w:t>
      </w:r>
    </w:p>
    <w:p w:rsidR="0070185D" w:rsidRDefault="0070185D" w:rsidP="0007178D">
      <w:pPr>
        <w:widowControl/>
        <w:spacing w:line="400" w:lineRule="atLeast"/>
        <w:ind w:firstLine="482"/>
        <w:jc w:val="left"/>
        <w:rPr>
          <w:rFonts w:ascii="宋体" w:hAnsi="宋体" w:cs="宋体"/>
          <w:b/>
          <w:bCs/>
          <w:color w:val="3F3F3F"/>
          <w:kern w:val="0"/>
          <w:sz w:val="24"/>
        </w:rPr>
      </w:pPr>
    </w:p>
    <w:p w:rsidR="000A571C" w:rsidRPr="000A571C" w:rsidRDefault="000A571C" w:rsidP="0007178D">
      <w:pPr>
        <w:widowControl/>
        <w:spacing w:line="400" w:lineRule="atLeast"/>
        <w:ind w:firstLine="482"/>
        <w:jc w:val="left"/>
        <w:rPr>
          <w:rFonts w:ascii="宋体" w:hAnsi="宋体" w:cs="宋体"/>
          <w:color w:val="3F3F3F"/>
          <w:kern w:val="0"/>
          <w:sz w:val="18"/>
          <w:szCs w:val="18"/>
        </w:rPr>
      </w:pPr>
      <w:r w:rsidRPr="000A571C">
        <w:rPr>
          <w:rFonts w:ascii="宋体" w:hAnsi="宋体" w:cs="宋体" w:hint="eastAsia"/>
          <w:b/>
          <w:bCs/>
          <w:color w:val="3F3F3F"/>
          <w:kern w:val="0"/>
          <w:sz w:val="24"/>
        </w:rPr>
        <w:t>五、其他</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Calibri" w:hAnsi="Calibri" w:cs="Calibri" w:hint="eastAsia"/>
          <w:color w:val="3F3F3F"/>
          <w:kern w:val="0"/>
          <w:sz w:val="24"/>
        </w:rPr>
        <w:t>1. </w:t>
      </w:r>
      <w:r w:rsidRPr="000A571C">
        <w:rPr>
          <w:rFonts w:ascii="宋体" w:hAnsi="宋体" w:cs="宋体" w:hint="eastAsia"/>
          <w:color w:val="3F3F3F"/>
          <w:kern w:val="0"/>
          <w:sz w:val="24"/>
        </w:rPr>
        <w:t>联系人：</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宋体" w:hAnsi="宋体" w:cs="宋体" w:hint="eastAsia"/>
          <w:color w:val="3F3F3F"/>
          <w:kern w:val="0"/>
          <w:sz w:val="24"/>
        </w:rPr>
        <w:t>国际合作交流处：朱老师</w:t>
      </w:r>
      <w:r w:rsidRPr="000A571C">
        <w:rPr>
          <w:rFonts w:ascii="Calibri" w:hAnsi="Calibri" w:cs="Calibri" w:hint="eastAsia"/>
          <w:color w:val="3F3F3F"/>
          <w:kern w:val="0"/>
          <w:sz w:val="24"/>
        </w:rPr>
        <w:t>85866716</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宋体" w:hAnsi="宋体" w:cs="宋体" w:hint="eastAsia"/>
          <w:color w:val="3F3F3F"/>
          <w:kern w:val="0"/>
          <w:sz w:val="24"/>
        </w:rPr>
        <w:t>教务处：于老师</w:t>
      </w:r>
      <w:r w:rsidRPr="000A571C">
        <w:rPr>
          <w:rFonts w:ascii="Calibri" w:hAnsi="Calibri" w:cs="Calibri" w:hint="eastAsia"/>
          <w:color w:val="3F3F3F"/>
          <w:kern w:val="0"/>
          <w:sz w:val="24"/>
        </w:rPr>
        <w:t>85866258</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宋体" w:hAnsi="宋体" w:cs="宋体" w:hint="eastAsia"/>
          <w:color w:val="3F3F3F"/>
          <w:kern w:val="0"/>
          <w:sz w:val="24"/>
        </w:rPr>
        <w:t>合作方全美国际教育协会项目（课程简介等咨询）：张老师</w:t>
      </w:r>
      <w:r w:rsidRPr="000A571C">
        <w:rPr>
          <w:rFonts w:ascii="Calibri" w:hAnsi="Calibri" w:cs="Calibri" w:hint="eastAsia"/>
          <w:color w:val="3F3F3F"/>
          <w:kern w:val="0"/>
          <w:sz w:val="24"/>
        </w:rPr>
        <w:t>13770851751</w:t>
      </w:r>
    </w:p>
    <w:p w:rsidR="000A571C" w:rsidRPr="000A571C" w:rsidRDefault="000A571C" w:rsidP="0007178D">
      <w:pPr>
        <w:widowControl/>
        <w:spacing w:line="400" w:lineRule="atLeast"/>
        <w:ind w:firstLine="480"/>
        <w:jc w:val="left"/>
        <w:rPr>
          <w:rFonts w:ascii="宋体" w:hAnsi="宋体" w:cs="宋体"/>
          <w:color w:val="3F3F3F"/>
          <w:kern w:val="0"/>
          <w:sz w:val="18"/>
          <w:szCs w:val="18"/>
        </w:rPr>
      </w:pPr>
      <w:r w:rsidRPr="000A571C">
        <w:rPr>
          <w:rFonts w:ascii="Calibri" w:hAnsi="Calibri" w:cs="Calibri" w:hint="eastAsia"/>
          <w:color w:val="3F3F3F"/>
          <w:kern w:val="0"/>
          <w:sz w:val="24"/>
        </w:rPr>
        <w:t>2. </w:t>
      </w:r>
      <w:r w:rsidRPr="000A571C">
        <w:rPr>
          <w:rFonts w:ascii="宋体" w:hAnsi="宋体" w:cs="宋体" w:hint="eastAsia"/>
          <w:color w:val="3F3F3F"/>
          <w:kern w:val="0"/>
          <w:sz w:val="24"/>
        </w:rPr>
        <w:t>被录取学生需交纳材料，另行通知。</w:t>
      </w:r>
    </w:p>
    <w:p w:rsidR="000A571C" w:rsidRPr="000A571C" w:rsidRDefault="000A571C" w:rsidP="0007178D">
      <w:pPr>
        <w:widowControl/>
        <w:spacing w:line="360" w:lineRule="auto"/>
        <w:jc w:val="left"/>
        <w:rPr>
          <w:rFonts w:asciiTheme="minorHAnsi" w:eastAsiaTheme="majorEastAsia" w:hAnsiTheme="minorHAnsi" w:cstheme="minorHAnsi"/>
          <w:kern w:val="0"/>
          <w:szCs w:val="21"/>
        </w:rPr>
      </w:pPr>
    </w:p>
    <w:p w:rsidR="000A571C" w:rsidRPr="00145F84" w:rsidRDefault="00145F84" w:rsidP="0007178D">
      <w:pPr>
        <w:widowControl/>
        <w:spacing w:line="360" w:lineRule="auto"/>
        <w:jc w:val="left"/>
        <w:rPr>
          <w:rFonts w:ascii="宋体" w:hAnsi="宋体" w:cs="宋体" w:hint="eastAsia"/>
          <w:color w:val="3F3F3F"/>
          <w:kern w:val="0"/>
          <w:sz w:val="24"/>
        </w:rPr>
      </w:pPr>
      <w:r>
        <w:rPr>
          <w:rFonts w:asciiTheme="minorHAnsi" w:eastAsiaTheme="majorEastAsia" w:hAnsiTheme="minorHAnsi" w:cstheme="minorHAnsi" w:hint="eastAsia"/>
          <w:kern w:val="0"/>
          <w:szCs w:val="21"/>
        </w:rPr>
        <w:t xml:space="preserve">                                                        </w:t>
      </w:r>
      <w:r w:rsidRPr="00145F84">
        <w:rPr>
          <w:rFonts w:ascii="宋体" w:hAnsi="宋体" w:cs="宋体" w:hint="eastAsia"/>
          <w:color w:val="3F3F3F"/>
          <w:kern w:val="0"/>
          <w:sz w:val="24"/>
        </w:rPr>
        <w:t xml:space="preserve">        教务处</w:t>
      </w:r>
    </w:p>
    <w:p w:rsidR="00145F84" w:rsidRPr="00145F84" w:rsidRDefault="00145F84" w:rsidP="0007178D">
      <w:pPr>
        <w:widowControl/>
        <w:spacing w:line="360" w:lineRule="auto"/>
        <w:jc w:val="left"/>
        <w:rPr>
          <w:rFonts w:ascii="宋体" w:hAnsi="宋体" w:cs="宋体"/>
          <w:color w:val="3F3F3F"/>
          <w:kern w:val="0"/>
          <w:sz w:val="24"/>
        </w:rPr>
      </w:pPr>
      <w:r w:rsidRPr="00145F84">
        <w:rPr>
          <w:rFonts w:ascii="宋体" w:hAnsi="宋体" w:cs="宋体" w:hint="eastAsia"/>
          <w:color w:val="3F3F3F"/>
          <w:kern w:val="0"/>
          <w:sz w:val="24"/>
        </w:rPr>
        <w:t xml:space="preserve">                             </w:t>
      </w:r>
      <w:r>
        <w:rPr>
          <w:rFonts w:ascii="宋体" w:hAnsi="宋体" w:cs="宋体" w:hint="eastAsia"/>
          <w:color w:val="3F3F3F"/>
          <w:kern w:val="0"/>
          <w:sz w:val="24"/>
        </w:rPr>
        <w:t xml:space="preserve">                       </w:t>
      </w:r>
      <w:r w:rsidRPr="00145F84">
        <w:rPr>
          <w:rFonts w:ascii="宋体" w:hAnsi="宋体" w:cs="宋体" w:hint="eastAsia"/>
          <w:color w:val="3F3F3F"/>
          <w:kern w:val="0"/>
          <w:sz w:val="24"/>
        </w:rPr>
        <w:t>2019年9月16日</w:t>
      </w:r>
    </w:p>
    <w:sectPr w:rsidR="00145F84" w:rsidRPr="00145F84" w:rsidSect="005C0644">
      <w:headerReference w:type="default" r:id="rId9"/>
      <w:pgSz w:w="11906" w:h="16838"/>
      <w:pgMar w:top="2025" w:right="1800" w:bottom="1440" w:left="1800"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A24" w:rsidRDefault="00AC0A24">
      <w:r>
        <w:separator/>
      </w:r>
    </w:p>
  </w:endnote>
  <w:endnote w:type="continuationSeparator" w:id="0">
    <w:p w:rsidR="00AC0A24" w:rsidRDefault="00AC0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A24" w:rsidRDefault="00AC0A24">
      <w:r>
        <w:separator/>
      </w:r>
    </w:p>
  </w:footnote>
  <w:footnote w:type="continuationSeparator" w:id="0">
    <w:p w:rsidR="00AC0A24" w:rsidRDefault="00AC0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ED" w:rsidRDefault="007C3FED">
    <w:pPr>
      <w:spacing w:line="140" w:lineRule="atLeast"/>
      <w:ind w:rightChars="-160" w:right="-336"/>
      <w:rPr>
        <w:rFonts w:ascii="微软雅黑" w:eastAsia="微软雅黑" w:hAnsi="微软雅黑"/>
        <w:sz w:val="30"/>
        <w:szCs w:val="30"/>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
    <w:nsid w:val="6E78497D"/>
    <w:multiLevelType w:val="multilevel"/>
    <w:tmpl w:val="6E78497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A8F"/>
    <w:rsid w:val="00002E62"/>
    <w:rsid w:val="000035D7"/>
    <w:rsid w:val="0000590A"/>
    <w:rsid w:val="00006712"/>
    <w:rsid w:val="000067A6"/>
    <w:rsid w:val="00010F31"/>
    <w:rsid w:val="000125C6"/>
    <w:rsid w:val="000169DD"/>
    <w:rsid w:val="00020D7D"/>
    <w:rsid w:val="000224CC"/>
    <w:rsid w:val="00022AFD"/>
    <w:rsid w:val="00022EC3"/>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4B87"/>
    <w:rsid w:val="00046229"/>
    <w:rsid w:val="000519A2"/>
    <w:rsid w:val="00051A3D"/>
    <w:rsid w:val="0005389A"/>
    <w:rsid w:val="00055B47"/>
    <w:rsid w:val="00055D6D"/>
    <w:rsid w:val="00060047"/>
    <w:rsid w:val="0006181E"/>
    <w:rsid w:val="00065242"/>
    <w:rsid w:val="00067D4B"/>
    <w:rsid w:val="0007178D"/>
    <w:rsid w:val="000820F9"/>
    <w:rsid w:val="000840CC"/>
    <w:rsid w:val="000860BB"/>
    <w:rsid w:val="00087DB0"/>
    <w:rsid w:val="0009206E"/>
    <w:rsid w:val="000954F4"/>
    <w:rsid w:val="00097FB0"/>
    <w:rsid w:val="000A0A86"/>
    <w:rsid w:val="000A2A22"/>
    <w:rsid w:val="000A4030"/>
    <w:rsid w:val="000A4429"/>
    <w:rsid w:val="000A5251"/>
    <w:rsid w:val="000A5300"/>
    <w:rsid w:val="000A571C"/>
    <w:rsid w:val="000B1A29"/>
    <w:rsid w:val="000B24CB"/>
    <w:rsid w:val="000B34D6"/>
    <w:rsid w:val="000C058A"/>
    <w:rsid w:val="000C0A27"/>
    <w:rsid w:val="000C2F7C"/>
    <w:rsid w:val="000C3F5B"/>
    <w:rsid w:val="000C4E56"/>
    <w:rsid w:val="000C5C18"/>
    <w:rsid w:val="000C7850"/>
    <w:rsid w:val="000C7F9A"/>
    <w:rsid w:val="000D1A58"/>
    <w:rsid w:val="000D3060"/>
    <w:rsid w:val="000D4BC5"/>
    <w:rsid w:val="000E1209"/>
    <w:rsid w:val="000E192A"/>
    <w:rsid w:val="000E4C3F"/>
    <w:rsid w:val="000E5365"/>
    <w:rsid w:val="000E71FC"/>
    <w:rsid w:val="000E7915"/>
    <w:rsid w:val="000F10F6"/>
    <w:rsid w:val="000F140D"/>
    <w:rsid w:val="000F168E"/>
    <w:rsid w:val="000F253C"/>
    <w:rsid w:val="000F6E7C"/>
    <w:rsid w:val="001013E1"/>
    <w:rsid w:val="001014E7"/>
    <w:rsid w:val="0010196F"/>
    <w:rsid w:val="001051AF"/>
    <w:rsid w:val="00106BA3"/>
    <w:rsid w:val="00107687"/>
    <w:rsid w:val="00110263"/>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5F84"/>
    <w:rsid w:val="00146AB9"/>
    <w:rsid w:val="00147A3E"/>
    <w:rsid w:val="0016167D"/>
    <w:rsid w:val="00162E33"/>
    <w:rsid w:val="00167799"/>
    <w:rsid w:val="00167C8D"/>
    <w:rsid w:val="00170451"/>
    <w:rsid w:val="00173281"/>
    <w:rsid w:val="0017377D"/>
    <w:rsid w:val="001738F0"/>
    <w:rsid w:val="00175F78"/>
    <w:rsid w:val="00176F21"/>
    <w:rsid w:val="00182E04"/>
    <w:rsid w:val="001834A2"/>
    <w:rsid w:val="00183A23"/>
    <w:rsid w:val="00186190"/>
    <w:rsid w:val="00192C0F"/>
    <w:rsid w:val="00195824"/>
    <w:rsid w:val="001A0C7A"/>
    <w:rsid w:val="001A2636"/>
    <w:rsid w:val="001A281F"/>
    <w:rsid w:val="001A7B65"/>
    <w:rsid w:val="001A7D56"/>
    <w:rsid w:val="001B1730"/>
    <w:rsid w:val="001B1DAA"/>
    <w:rsid w:val="001B2069"/>
    <w:rsid w:val="001B600B"/>
    <w:rsid w:val="001C1A51"/>
    <w:rsid w:val="001C6985"/>
    <w:rsid w:val="001D2C48"/>
    <w:rsid w:val="001D4042"/>
    <w:rsid w:val="001D458C"/>
    <w:rsid w:val="001D4EF4"/>
    <w:rsid w:val="001D74CC"/>
    <w:rsid w:val="001E0063"/>
    <w:rsid w:val="001E31D7"/>
    <w:rsid w:val="001E321D"/>
    <w:rsid w:val="001E4F6C"/>
    <w:rsid w:val="001E5D98"/>
    <w:rsid w:val="001E6096"/>
    <w:rsid w:val="001F029D"/>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52EE"/>
    <w:rsid w:val="0029179F"/>
    <w:rsid w:val="00292326"/>
    <w:rsid w:val="00294DD3"/>
    <w:rsid w:val="00295361"/>
    <w:rsid w:val="00296348"/>
    <w:rsid w:val="00297E1A"/>
    <w:rsid w:val="00297E2B"/>
    <w:rsid w:val="002A1BDF"/>
    <w:rsid w:val="002A33E6"/>
    <w:rsid w:val="002A402F"/>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319D"/>
    <w:rsid w:val="002E3299"/>
    <w:rsid w:val="002E4985"/>
    <w:rsid w:val="002E4E6F"/>
    <w:rsid w:val="002E64CC"/>
    <w:rsid w:val="002E7232"/>
    <w:rsid w:val="002F04E4"/>
    <w:rsid w:val="002F1A53"/>
    <w:rsid w:val="002F3568"/>
    <w:rsid w:val="002F37DA"/>
    <w:rsid w:val="002F5110"/>
    <w:rsid w:val="002F7AB9"/>
    <w:rsid w:val="0030157A"/>
    <w:rsid w:val="00302995"/>
    <w:rsid w:val="00303D3D"/>
    <w:rsid w:val="00314A41"/>
    <w:rsid w:val="00314B46"/>
    <w:rsid w:val="0031712B"/>
    <w:rsid w:val="0032092A"/>
    <w:rsid w:val="00321528"/>
    <w:rsid w:val="00321717"/>
    <w:rsid w:val="00321D5F"/>
    <w:rsid w:val="00330E7E"/>
    <w:rsid w:val="00330EF0"/>
    <w:rsid w:val="00332598"/>
    <w:rsid w:val="00333C15"/>
    <w:rsid w:val="00337023"/>
    <w:rsid w:val="003376C4"/>
    <w:rsid w:val="00342D9D"/>
    <w:rsid w:val="00342E7E"/>
    <w:rsid w:val="003440CB"/>
    <w:rsid w:val="00347B20"/>
    <w:rsid w:val="003504A0"/>
    <w:rsid w:val="00352A1D"/>
    <w:rsid w:val="00353816"/>
    <w:rsid w:val="00361CCF"/>
    <w:rsid w:val="00361F0C"/>
    <w:rsid w:val="00362047"/>
    <w:rsid w:val="00364A0C"/>
    <w:rsid w:val="00366423"/>
    <w:rsid w:val="00371B64"/>
    <w:rsid w:val="003738EA"/>
    <w:rsid w:val="00375491"/>
    <w:rsid w:val="0037672C"/>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583"/>
    <w:rsid w:val="003B786E"/>
    <w:rsid w:val="003C37BA"/>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389D"/>
    <w:rsid w:val="0040450B"/>
    <w:rsid w:val="0041273F"/>
    <w:rsid w:val="00416E56"/>
    <w:rsid w:val="0041724E"/>
    <w:rsid w:val="00417DFD"/>
    <w:rsid w:val="00421790"/>
    <w:rsid w:val="0042204E"/>
    <w:rsid w:val="00426325"/>
    <w:rsid w:val="00437A33"/>
    <w:rsid w:val="004469A3"/>
    <w:rsid w:val="0045270B"/>
    <w:rsid w:val="0045275F"/>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E0"/>
    <w:rsid w:val="00495E6D"/>
    <w:rsid w:val="004A1602"/>
    <w:rsid w:val="004A51A8"/>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99F"/>
    <w:rsid w:val="00587D18"/>
    <w:rsid w:val="00593143"/>
    <w:rsid w:val="00594449"/>
    <w:rsid w:val="00594C58"/>
    <w:rsid w:val="00596D1A"/>
    <w:rsid w:val="005A31F5"/>
    <w:rsid w:val="005A65C8"/>
    <w:rsid w:val="005A6A9F"/>
    <w:rsid w:val="005B2979"/>
    <w:rsid w:val="005B5847"/>
    <w:rsid w:val="005B5D60"/>
    <w:rsid w:val="005B69C2"/>
    <w:rsid w:val="005C0644"/>
    <w:rsid w:val="005C272C"/>
    <w:rsid w:val="005C27A1"/>
    <w:rsid w:val="005C3BCA"/>
    <w:rsid w:val="005C67D4"/>
    <w:rsid w:val="005C68A7"/>
    <w:rsid w:val="005C77FB"/>
    <w:rsid w:val="005C7CC0"/>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2232"/>
    <w:rsid w:val="00606AA2"/>
    <w:rsid w:val="00606C4F"/>
    <w:rsid w:val="00607EE7"/>
    <w:rsid w:val="00610167"/>
    <w:rsid w:val="006107DC"/>
    <w:rsid w:val="0061228A"/>
    <w:rsid w:val="00617A76"/>
    <w:rsid w:val="00621ED0"/>
    <w:rsid w:val="00622238"/>
    <w:rsid w:val="00624BB2"/>
    <w:rsid w:val="00631511"/>
    <w:rsid w:val="006316FD"/>
    <w:rsid w:val="0063217A"/>
    <w:rsid w:val="00632329"/>
    <w:rsid w:val="006361BC"/>
    <w:rsid w:val="00636A3C"/>
    <w:rsid w:val="00637AD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B1C"/>
    <w:rsid w:val="0069732D"/>
    <w:rsid w:val="006A2B5F"/>
    <w:rsid w:val="006A32C4"/>
    <w:rsid w:val="006A72B8"/>
    <w:rsid w:val="006B576E"/>
    <w:rsid w:val="006C127C"/>
    <w:rsid w:val="006C1F05"/>
    <w:rsid w:val="006C2070"/>
    <w:rsid w:val="006C4426"/>
    <w:rsid w:val="006C54FD"/>
    <w:rsid w:val="006C70AC"/>
    <w:rsid w:val="006D2C29"/>
    <w:rsid w:val="006D5B15"/>
    <w:rsid w:val="006D5C62"/>
    <w:rsid w:val="006D642C"/>
    <w:rsid w:val="006E3A9C"/>
    <w:rsid w:val="006F038D"/>
    <w:rsid w:val="00700EA9"/>
    <w:rsid w:val="0070185D"/>
    <w:rsid w:val="0070255A"/>
    <w:rsid w:val="0070385E"/>
    <w:rsid w:val="007045DC"/>
    <w:rsid w:val="00705BEF"/>
    <w:rsid w:val="00706179"/>
    <w:rsid w:val="007113DD"/>
    <w:rsid w:val="0071430B"/>
    <w:rsid w:val="007176E7"/>
    <w:rsid w:val="00720659"/>
    <w:rsid w:val="0072201D"/>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5505"/>
    <w:rsid w:val="00776AE1"/>
    <w:rsid w:val="00776C3B"/>
    <w:rsid w:val="00780093"/>
    <w:rsid w:val="007822A7"/>
    <w:rsid w:val="00785B98"/>
    <w:rsid w:val="00785C31"/>
    <w:rsid w:val="007863D2"/>
    <w:rsid w:val="00793276"/>
    <w:rsid w:val="00793833"/>
    <w:rsid w:val="007968A7"/>
    <w:rsid w:val="007A01B4"/>
    <w:rsid w:val="007A03BE"/>
    <w:rsid w:val="007A07E5"/>
    <w:rsid w:val="007A136C"/>
    <w:rsid w:val="007A385D"/>
    <w:rsid w:val="007A3D2E"/>
    <w:rsid w:val="007A3E79"/>
    <w:rsid w:val="007A463F"/>
    <w:rsid w:val="007A5F86"/>
    <w:rsid w:val="007A7362"/>
    <w:rsid w:val="007B0667"/>
    <w:rsid w:val="007B5A17"/>
    <w:rsid w:val="007B648A"/>
    <w:rsid w:val="007B7729"/>
    <w:rsid w:val="007C2153"/>
    <w:rsid w:val="007C3FED"/>
    <w:rsid w:val="007C42BE"/>
    <w:rsid w:val="007C66DE"/>
    <w:rsid w:val="007D0768"/>
    <w:rsid w:val="007D224F"/>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67EE"/>
    <w:rsid w:val="0083050D"/>
    <w:rsid w:val="00832E9B"/>
    <w:rsid w:val="008432ED"/>
    <w:rsid w:val="00843F7D"/>
    <w:rsid w:val="008450F3"/>
    <w:rsid w:val="00847D03"/>
    <w:rsid w:val="00855260"/>
    <w:rsid w:val="00860271"/>
    <w:rsid w:val="0086227D"/>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4740"/>
    <w:rsid w:val="008966E9"/>
    <w:rsid w:val="00896C9B"/>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1045"/>
    <w:rsid w:val="008F2A31"/>
    <w:rsid w:val="009018E4"/>
    <w:rsid w:val="00901936"/>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821"/>
    <w:rsid w:val="00936E5D"/>
    <w:rsid w:val="0094276A"/>
    <w:rsid w:val="00942C75"/>
    <w:rsid w:val="0094470D"/>
    <w:rsid w:val="0094475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178D"/>
    <w:rsid w:val="0098274E"/>
    <w:rsid w:val="00983752"/>
    <w:rsid w:val="00983EF6"/>
    <w:rsid w:val="009842C2"/>
    <w:rsid w:val="00987939"/>
    <w:rsid w:val="009927BE"/>
    <w:rsid w:val="00994EDE"/>
    <w:rsid w:val="009959F3"/>
    <w:rsid w:val="00995FFE"/>
    <w:rsid w:val="009A11C1"/>
    <w:rsid w:val="009A27F7"/>
    <w:rsid w:val="009A292D"/>
    <w:rsid w:val="009A4CAF"/>
    <w:rsid w:val="009A69B5"/>
    <w:rsid w:val="009B0A5E"/>
    <w:rsid w:val="009B0D73"/>
    <w:rsid w:val="009B3167"/>
    <w:rsid w:val="009B3444"/>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7FCB"/>
    <w:rsid w:val="00A00B17"/>
    <w:rsid w:val="00A01568"/>
    <w:rsid w:val="00A1042E"/>
    <w:rsid w:val="00A112C1"/>
    <w:rsid w:val="00A1794D"/>
    <w:rsid w:val="00A207E1"/>
    <w:rsid w:val="00A20EDD"/>
    <w:rsid w:val="00A220C6"/>
    <w:rsid w:val="00A234D0"/>
    <w:rsid w:val="00A2358C"/>
    <w:rsid w:val="00A2398B"/>
    <w:rsid w:val="00A256C1"/>
    <w:rsid w:val="00A2663A"/>
    <w:rsid w:val="00A30D1A"/>
    <w:rsid w:val="00A31C85"/>
    <w:rsid w:val="00A32C2E"/>
    <w:rsid w:val="00A33A9E"/>
    <w:rsid w:val="00A45DC2"/>
    <w:rsid w:val="00A5260B"/>
    <w:rsid w:val="00A61F62"/>
    <w:rsid w:val="00A623DF"/>
    <w:rsid w:val="00A62D1A"/>
    <w:rsid w:val="00A64903"/>
    <w:rsid w:val="00A67B5E"/>
    <w:rsid w:val="00A71385"/>
    <w:rsid w:val="00A72E16"/>
    <w:rsid w:val="00A73593"/>
    <w:rsid w:val="00A73893"/>
    <w:rsid w:val="00A73AD6"/>
    <w:rsid w:val="00A74436"/>
    <w:rsid w:val="00A76003"/>
    <w:rsid w:val="00A766E2"/>
    <w:rsid w:val="00A76D78"/>
    <w:rsid w:val="00A83140"/>
    <w:rsid w:val="00A843DA"/>
    <w:rsid w:val="00A84830"/>
    <w:rsid w:val="00A8598E"/>
    <w:rsid w:val="00A955D9"/>
    <w:rsid w:val="00A96197"/>
    <w:rsid w:val="00AA2334"/>
    <w:rsid w:val="00AA4DC4"/>
    <w:rsid w:val="00AB05C6"/>
    <w:rsid w:val="00AB3244"/>
    <w:rsid w:val="00AB66D7"/>
    <w:rsid w:val="00AB694F"/>
    <w:rsid w:val="00AC0A24"/>
    <w:rsid w:val="00AC32C6"/>
    <w:rsid w:val="00AD5601"/>
    <w:rsid w:val="00AD7BA1"/>
    <w:rsid w:val="00AE0267"/>
    <w:rsid w:val="00AF1933"/>
    <w:rsid w:val="00AF5247"/>
    <w:rsid w:val="00AF78C6"/>
    <w:rsid w:val="00AF7CB4"/>
    <w:rsid w:val="00B00961"/>
    <w:rsid w:val="00B01ADE"/>
    <w:rsid w:val="00B06BA6"/>
    <w:rsid w:val="00B12237"/>
    <w:rsid w:val="00B12F3C"/>
    <w:rsid w:val="00B133E0"/>
    <w:rsid w:val="00B21C23"/>
    <w:rsid w:val="00B22EB0"/>
    <w:rsid w:val="00B24A6A"/>
    <w:rsid w:val="00B24FF7"/>
    <w:rsid w:val="00B2543C"/>
    <w:rsid w:val="00B26192"/>
    <w:rsid w:val="00B262CD"/>
    <w:rsid w:val="00B27B19"/>
    <w:rsid w:val="00B27D9C"/>
    <w:rsid w:val="00B316D1"/>
    <w:rsid w:val="00B33B11"/>
    <w:rsid w:val="00B33C5E"/>
    <w:rsid w:val="00B355CB"/>
    <w:rsid w:val="00B3755D"/>
    <w:rsid w:val="00B40A66"/>
    <w:rsid w:val="00B41090"/>
    <w:rsid w:val="00B50CF4"/>
    <w:rsid w:val="00B57332"/>
    <w:rsid w:val="00B57B39"/>
    <w:rsid w:val="00B60E9C"/>
    <w:rsid w:val="00B616D6"/>
    <w:rsid w:val="00B6632A"/>
    <w:rsid w:val="00B67C18"/>
    <w:rsid w:val="00B67D4F"/>
    <w:rsid w:val="00B74F9C"/>
    <w:rsid w:val="00B769E3"/>
    <w:rsid w:val="00B801E0"/>
    <w:rsid w:val="00B80489"/>
    <w:rsid w:val="00B83422"/>
    <w:rsid w:val="00B841C1"/>
    <w:rsid w:val="00B8765A"/>
    <w:rsid w:val="00B955B3"/>
    <w:rsid w:val="00BA15F6"/>
    <w:rsid w:val="00BB0CAA"/>
    <w:rsid w:val="00BB11A8"/>
    <w:rsid w:val="00BB2026"/>
    <w:rsid w:val="00BB3B92"/>
    <w:rsid w:val="00BC1BD9"/>
    <w:rsid w:val="00BC2BC9"/>
    <w:rsid w:val="00BC3B43"/>
    <w:rsid w:val="00BC52DF"/>
    <w:rsid w:val="00BC5535"/>
    <w:rsid w:val="00BD0BB7"/>
    <w:rsid w:val="00BD1289"/>
    <w:rsid w:val="00BD21C2"/>
    <w:rsid w:val="00BD3F00"/>
    <w:rsid w:val="00BD6A1A"/>
    <w:rsid w:val="00BE02A7"/>
    <w:rsid w:val="00BE0B8D"/>
    <w:rsid w:val="00BE2788"/>
    <w:rsid w:val="00BE3265"/>
    <w:rsid w:val="00BE6F4C"/>
    <w:rsid w:val="00BE7E70"/>
    <w:rsid w:val="00BF00E9"/>
    <w:rsid w:val="00BF460C"/>
    <w:rsid w:val="00BF5F9C"/>
    <w:rsid w:val="00BF64D4"/>
    <w:rsid w:val="00C02F99"/>
    <w:rsid w:val="00C03770"/>
    <w:rsid w:val="00C05D8E"/>
    <w:rsid w:val="00C06B20"/>
    <w:rsid w:val="00C06CBE"/>
    <w:rsid w:val="00C123C3"/>
    <w:rsid w:val="00C126DF"/>
    <w:rsid w:val="00C15DBB"/>
    <w:rsid w:val="00C174C2"/>
    <w:rsid w:val="00C22473"/>
    <w:rsid w:val="00C22E2C"/>
    <w:rsid w:val="00C25076"/>
    <w:rsid w:val="00C277CB"/>
    <w:rsid w:val="00C3376D"/>
    <w:rsid w:val="00C34A52"/>
    <w:rsid w:val="00C369C9"/>
    <w:rsid w:val="00C40DC7"/>
    <w:rsid w:val="00C43F0F"/>
    <w:rsid w:val="00C444EA"/>
    <w:rsid w:val="00C50DF8"/>
    <w:rsid w:val="00C5114A"/>
    <w:rsid w:val="00C53125"/>
    <w:rsid w:val="00C55BB5"/>
    <w:rsid w:val="00C57F33"/>
    <w:rsid w:val="00C64953"/>
    <w:rsid w:val="00C73703"/>
    <w:rsid w:val="00C745E3"/>
    <w:rsid w:val="00C7467B"/>
    <w:rsid w:val="00C75C2E"/>
    <w:rsid w:val="00C766EF"/>
    <w:rsid w:val="00C773FC"/>
    <w:rsid w:val="00C807AA"/>
    <w:rsid w:val="00C80EE6"/>
    <w:rsid w:val="00C817A7"/>
    <w:rsid w:val="00C861B2"/>
    <w:rsid w:val="00C86975"/>
    <w:rsid w:val="00C912C1"/>
    <w:rsid w:val="00CA2A8B"/>
    <w:rsid w:val="00CA54C6"/>
    <w:rsid w:val="00CA65E9"/>
    <w:rsid w:val="00CB4339"/>
    <w:rsid w:val="00CB49F9"/>
    <w:rsid w:val="00CB61EC"/>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80609"/>
    <w:rsid w:val="00D82BB6"/>
    <w:rsid w:val="00D83EBA"/>
    <w:rsid w:val="00D8505B"/>
    <w:rsid w:val="00D85062"/>
    <w:rsid w:val="00D956BF"/>
    <w:rsid w:val="00D96CBF"/>
    <w:rsid w:val="00DA100A"/>
    <w:rsid w:val="00DA205E"/>
    <w:rsid w:val="00DA25AD"/>
    <w:rsid w:val="00DA41DB"/>
    <w:rsid w:val="00DA73E5"/>
    <w:rsid w:val="00DA7689"/>
    <w:rsid w:val="00DB0090"/>
    <w:rsid w:val="00DB1679"/>
    <w:rsid w:val="00DC22EE"/>
    <w:rsid w:val="00DC2F1C"/>
    <w:rsid w:val="00DC2F84"/>
    <w:rsid w:val="00DC4BA2"/>
    <w:rsid w:val="00DC6B7F"/>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4CF5"/>
    <w:rsid w:val="00E0694A"/>
    <w:rsid w:val="00E07A31"/>
    <w:rsid w:val="00E17346"/>
    <w:rsid w:val="00E21BE2"/>
    <w:rsid w:val="00E22994"/>
    <w:rsid w:val="00E23047"/>
    <w:rsid w:val="00E23270"/>
    <w:rsid w:val="00E3020A"/>
    <w:rsid w:val="00E309FD"/>
    <w:rsid w:val="00E403D4"/>
    <w:rsid w:val="00E403F2"/>
    <w:rsid w:val="00E40561"/>
    <w:rsid w:val="00E414F9"/>
    <w:rsid w:val="00E42DD4"/>
    <w:rsid w:val="00E4533C"/>
    <w:rsid w:val="00E4736A"/>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B3E"/>
    <w:rsid w:val="00EB7ED2"/>
    <w:rsid w:val="00EC43C8"/>
    <w:rsid w:val="00EC50AC"/>
    <w:rsid w:val="00EC7313"/>
    <w:rsid w:val="00ED1806"/>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2C0B"/>
    <w:rsid w:val="00F03432"/>
    <w:rsid w:val="00F0426C"/>
    <w:rsid w:val="00F06BD2"/>
    <w:rsid w:val="00F13937"/>
    <w:rsid w:val="00F13F80"/>
    <w:rsid w:val="00F17267"/>
    <w:rsid w:val="00F22886"/>
    <w:rsid w:val="00F24A30"/>
    <w:rsid w:val="00F27587"/>
    <w:rsid w:val="00F307F9"/>
    <w:rsid w:val="00F3131F"/>
    <w:rsid w:val="00F32538"/>
    <w:rsid w:val="00F34A00"/>
    <w:rsid w:val="00F34D93"/>
    <w:rsid w:val="00F4320A"/>
    <w:rsid w:val="00F435BA"/>
    <w:rsid w:val="00F4389F"/>
    <w:rsid w:val="00F4431B"/>
    <w:rsid w:val="00F60CF6"/>
    <w:rsid w:val="00F62AEB"/>
    <w:rsid w:val="00F639C2"/>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6C66DA"/>
    <w:rsid w:val="21047ED1"/>
    <w:rsid w:val="26C7050D"/>
    <w:rsid w:val="297F38ED"/>
    <w:rsid w:val="31386135"/>
    <w:rsid w:val="3BF561E7"/>
    <w:rsid w:val="3C962C19"/>
    <w:rsid w:val="484C4B90"/>
    <w:rsid w:val="48DC283F"/>
    <w:rsid w:val="4AE32CD6"/>
    <w:rsid w:val="4C1F304A"/>
    <w:rsid w:val="546B3CFC"/>
    <w:rsid w:val="6000160F"/>
    <w:rsid w:val="62B14C4E"/>
    <w:rsid w:val="63BA0C03"/>
    <w:rsid w:val="6E081C2E"/>
    <w:rsid w:val="76433D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semiHidden="0"/>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semiHidden="0" w:qFormat="1"/>
    <w:lsdException w:name="List Continue" w:unhideWhenUsed="1"/>
    <w:lsdException w:name="List Continue 2" w:unhideWhenUsed="1"/>
    <w:lsdException w:name="List Continue 3" w:semiHidden="0"/>
    <w:lsdException w:name="List Continue 4" w:semiHidden="0"/>
    <w:lsdException w:name="List Continue 5" w:semiHidden="0"/>
    <w:lsdException w:name="Message Header" w:semiHidden="0"/>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unhideWhenUsed="1"/>
    <w:lsdException w:name="Block Text" w:unhideWhenUsed="1"/>
    <w:lsdException w:name="Hyperlink" w:semiHidden="0" w:qFormat="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iPriority="99"/>
    <w:lsdException w:name="annotation subject" w:semiHidden="0"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qFormat="1"/>
    <w:lsdException w:name="Table Grid" w:semiHidden="0" w:qFormat="1"/>
    <w:lsdException w:name="Table Theme" w:semiHidden="0"/>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C0644"/>
    <w:pPr>
      <w:widowControl w:val="0"/>
      <w:jc w:val="both"/>
    </w:pPr>
    <w:rPr>
      <w:kern w:val="2"/>
      <w:sz w:val="21"/>
      <w:szCs w:val="24"/>
    </w:rPr>
  </w:style>
  <w:style w:type="paragraph" w:styleId="2">
    <w:name w:val="heading 2"/>
    <w:basedOn w:val="a"/>
    <w:next w:val="a"/>
    <w:qFormat/>
    <w:rsid w:val="005C064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5C0644"/>
    <w:pPr>
      <w:jc w:val="left"/>
    </w:pPr>
  </w:style>
  <w:style w:type="paragraph" w:styleId="a4">
    <w:name w:val="Body Text Indent"/>
    <w:basedOn w:val="a"/>
    <w:qFormat/>
    <w:rsid w:val="005C0644"/>
    <w:pPr>
      <w:widowControl/>
      <w:spacing w:before="100" w:beforeAutospacing="1" w:after="100" w:afterAutospacing="1"/>
      <w:jc w:val="left"/>
    </w:pPr>
    <w:rPr>
      <w:rFonts w:ascii="宋体" w:hAnsi="宋体" w:cs="宋体"/>
      <w:kern w:val="0"/>
      <w:sz w:val="24"/>
    </w:rPr>
  </w:style>
  <w:style w:type="paragraph" w:styleId="20">
    <w:name w:val="Body Text Indent 2"/>
    <w:basedOn w:val="a"/>
    <w:qFormat/>
    <w:rsid w:val="005C0644"/>
    <w:pPr>
      <w:widowControl/>
      <w:spacing w:before="100" w:beforeAutospacing="1" w:after="100" w:afterAutospacing="1"/>
      <w:jc w:val="left"/>
    </w:pPr>
    <w:rPr>
      <w:rFonts w:ascii="宋体" w:hAnsi="宋体" w:cs="宋体"/>
      <w:kern w:val="0"/>
      <w:sz w:val="24"/>
    </w:rPr>
  </w:style>
  <w:style w:type="paragraph" w:styleId="a5">
    <w:name w:val="Balloon Text"/>
    <w:basedOn w:val="a"/>
    <w:semiHidden/>
    <w:qFormat/>
    <w:rsid w:val="005C0644"/>
    <w:rPr>
      <w:sz w:val="18"/>
      <w:szCs w:val="18"/>
    </w:rPr>
  </w:style>
  <w:style w:type="paragraph" w:styleId="a6">
    <w:name w:val="footer"/>
    <w:basedOn w:val="a"/>
    <w:qFormat/>
    <w:rsid w:val="005C0644"/>
    <w:pPr>
      <w:tabs>
        <w:tab w:val="center" w:pos="4153"/>
        <w:tab w:val="right" w:pos="8306"/>
      </w:tabs>
      <w:snapToGrid w:val="0"/>
      <w:jc w:val="left"/>
    </w:pPr>
    <w:rPr>
      <w:sz w:val="18"/>
      <w:szCs w:val="18"/>
    </w:rPr>
  </w:style>
  <w:style w:type="paragraph" w:styleId="a7">
    <w:name w:val="header"/>
    <w:basedOn w:val="a"/>
    <w:qFormat/>
    <w:rsid w:val="005C0644"/>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0"/>
    <w:qFormat/>
    <w:rsid w:val="005C0644"/>
    <w:rPr>
      <w:b/>
      <w:bCs/>
    </w:rPr>
  </w:style>
  <w:style w:type="table" w:styleId="a9">
    <w:name w:val="Table Grid"/>
    <w:basedOn w:val="a1"/>
    <w:qFormat/>
    <w:rsid w:val="005C064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5C0644"/>
    <w:rPr>
      <w:b/>
      <w:bCs/>
    </w:rPr>
  </w:style>
  <w:style w:type="character" w:styleId="ab">
    <w:name w:val="Hyperlink"/>
    <w:qFormat/>
    <w:rsid w:val="005C0644"/>
    <w:rPr>
      <w:color w:val="0068B7"/>
      <w:u w:val="none"/>
    </w:rPr>
  </w:style>
  <w:style w:type="character" w:styleId="ac">
    <w:name w:val="annotation reference"/>
    <w:basedOn w:val="a0"/>
    <w:qFormat/>
    <w:rsid w:val="005C0644"/>
    <w:rPr>
      <w:sz w:val="21"/>
      <w:szCs w:val="21"/>
    </w:rPr>
  </w:style>
  <w:style w:type="character" w:customStyle="1" w:styleId="141">
    <w:name w:val="141"/>
    <w:qFormat/>
    <w:rsid w:val="005C0644"/>
    <w:rPr>
      <w:sz w:val="21"/>
      <w:szCs w:val="21"/>
    </w:rPr>
  </w:style>
  <w:style w:type="character" w:customStyle="1" w:styleId="ztagpre">
    <w:name w:val="ztag pre"/>
    <w:basedOn w:val="a0"/>
    <w:qFormat/>
    <w:rsid w:val="005C0644"/>
  </w:style>
  <w:style w:type="character" w:customStyle="1" w:styleId="1">
    <w:name w:val="已访问的超链接1"/>
    <w:qFormat/>
    <w:rsid w:val="005C0644"/>
    <w:rPr>
      <w:color w:val="800080"/>
      <w:u w:val="single"/>
    </w:rPr>
  </w:style>
  <w:style w:type="paragraph" w:styleId="ad">
    <w:name w:val="List Paragraph"/>
    <w:basedOn w:val="a"/>
    <w:uiPriority w:val="34"/>
    <w:qFormat/>
    <w:rsid w:val="005C0644"/>
    <w:pPr>
      <w:ind w:firstLineChars="200" w:firstLine="420"/>
    </w:pPr>
  </w:style>
  <w:style w:type="character" w:customStyle="1" w:styleId="Char">
    <w:name w:val="批注文字 Char"/>
    <w:basedOn w:val="a0"/>
    <w:link w:val="a3"/>
    <w:qFormat/>
    <w:rsid w:val="005C0644"/>
    <w:rPr>
      <w:kern w:val="2"/>
      <w:sz w:val="21"/>
      <w:szCs w:val="24"/>
    </w:rPr>
  </w:style>
  <w:style w:type="character" w:customStyle="1" w:styleId="Char0">
    <w:name w:val="批注主题 Char"/>
    <w:basedOn w:val="Char"/>
    <w:link w:val="a8"/>
    <w:qFormat/>
    <w:rsid w:val="005C0644"/>
    <w:rPr>
      <w:b/>
      <w:bCs/>
      <w:kern w:val="2"/>
      <w:sz w:val="21"/>
      <w:szCs w:val="24"/>
    </w:rPr>
  </w:style>
  <w:style w:type="character" w:customStyle="1" w:styleId="10">
    <w:name w:val="未处理的提及1"/>
    <w:basedOn w:val="a0"/>
    <w:uiPriority w:val="99"/>
    <w:semiHidden/>
    <w:unhideWhenUsed/>
    <w:qFormat/>
    <w:rsid w:val="005C0644"/>
    <w:rPr>
      <w:color w:val="605E5C"/>
      <w:shd w:val="clear" w:color="auto" w:fill="E1DFDD"/>
    </w:rPr>
  </w:style>
  <w:style w:type="character" w:customStyle="1" w:styleId="apple-converted-space">
    <w:name w:val="apple-converted-space"/>
    <w:basedOn w:val="a0"/>
    <w:rsid w:val="000A571C"/>
  </w:style>
</w:styles>
</file>

<file path=word/webSettings.xml><?xml version="1.0" encoding="utf-8"?>
<w:webSettings xmlns:r="http://schemas.openxmlformats.org/officeDocument/2006/relationships" xmlns:w="http://schemas.openxmlformats.org/wordprocessingml/2006/main">
  <w:divs>
    <w:div w:id="31333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D4C51-5015-41A9-806D-F3E7A704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178</Words>
  <Characters>1021</Characters>
  <Application>Microsoft Office Word</Application>
  <DocSecurity>0</DocSecurity>
  <Lines>8</Lines>
  <Paragraphs>2</Paragraphs>
  <ScaleCrop>false</ScaleCrop>
  <Company>Microsoft</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于华</cp:lastModifiedBy>
  <cp:revision>73</cp:revision>
  <cp:lastPrinted>2019-09-16T08:17:00Z</cp:lastPrinted>
  <dcterms:created xsi:type="dcterms:W3CDTF">2019-03-29T08:14:00Z</dcterms:created>
  <dcterms:modified xsi:type="dcterms:W3CDTF">2019-09-16T08:18:00Z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