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ind w:firstLine="904" w:firstLineChars="3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eastAsia="zh-CN"/>
        </w:rPr>
        <w:t>2024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新西兰奥克兰大学暑假英语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课程报名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通知</w:t>
      </w:r>
    </w:p>
    <w:p>
      <w:pPr>
        <w:widowControl/>
        <w:spacing w:line="40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根据我校与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新西兰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奥克兰大学（简称奥克兰大学）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友好协商，现拟选派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kern w:val="0"/>
          <w:sz w:val="24"/>
          <w:szCs w:val="24"/>
        </w:rPr>
        <w:t>于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2024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暑假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参加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综合英语能力提升课程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项目，让学生可以利用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暑假期间</w:t>
      </w:r>
      <w:r>
        <w:rPr>
          <w:rFonts w:hint="eastAsia" w:ascii="宋体" w:hAnsi="宋体" w:eastAsia="宋体" w:cs="宋体"/>
          <w:kern w:val="0"/>
          <w:sz w:val="24"/>
          <w:szCs w:val="24"/>
          <w:lang w:val="en-CA" w:eastAsia="zh-CN"/>
        </w:rPr>
        <w:t>深度探索和学习前沿的研究领域知识、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适应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世界名校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教学风格、感受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名校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文化和学术氛围，</w:t>
      </w:r>
      <w:r>
        <w:rPr>
          <w:rFonts w:hint="eastAsia" w:ascii="宋体" w:hAnsi="宋体" w:eastAsia="宋体" w:cs="宋体"/>
          <w:kern w:val="0"/>
          <w:sz w:val="24"/>
          <w:szCs w:val="24"/>
        </w:rPr>
        <w:t>现启动申请工作。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奥克兰大学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简介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奥克兰大学（University of Auckland），简称奥大（UoA），创立于1883年，位于新西兰奥克兰市，是新西兰最顶尖的研究型大学，主校区坐落于奥克兰市中心。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奥克兰大学由八所学院（含法学院）及三个研究中心组成，是新西兰最重要的高等教育和学术研究机构。奥克兰大学还是环太平洋大学联盟、“一带一路”国际科学组织联盟、Universitas 21、世界大学联盟、英联邦大学协会等组织的成员。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奥克兰大学是新西兰最具就业竞争力的大学，在2024QS世界大学排名中，奥克兰大学位列全球第68名，新西兰首位，有超过12项专业排名位列全球50强。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二、项目简介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课程项目：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综合英语能力提升课程（4周）  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项目时间：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2024年7月15日-2024年8月9日（4周）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课程内容：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本课程旨在为学生提供机会，培养沟通技巧，全方位提高学生口语、听力、阅读和写作方面的英语语言技能，尤其包含沟通技巧专项提高课程。课程将会根据学生水平进行分班，课程共有5个英语水平等级，学生入学参加分级测试，根据英语水平分配至适合的级别，每周授课20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项目特色优势：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【纯正英语环境】亲身前往新西兰体验当地风情和原汁原味的英语文化环境；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【多个级别适配各种英语水平】入学参加分级测试，根据英语水平分配至适合的级别，小班教学；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【体验多元文化，结交国际好友】与来自世界各地的学生共同学习、提高跨文化沟通技能，收获知识与友谊；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【名校证书&amp;成绩单】顺利完成学业后可获得奥克兰大学开具的项目证书&amp;成绩单，为个人简历添砖加瓦。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 w:bidi="ar"/>
        </w:rPr>
        <w:t>参考课表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】（上午/下午上课都有可能，看所分配的班级）</w:t>
      </w:r>
    </w:p>
    <w:tbl>
      <w:tblPr>
        <w:tblStyle w:val="7"/>
        <w:tblW w:w="914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577"/>
        <w:gridCol w:w="1538"/>
        <w:gridCol w:w="1664"/>
        <w:gridCol w:w="1838"/>
        <w:gridCol w:w="15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14:textOutline w14:w="222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星期一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76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T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14:textOutline w14:w="222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星期二</w:t>
            </w:r>
          </w:p>
        </w:tc>
        <w:tc>
          <w:tcPr>
            <w:tcW w:w="16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W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14:textOutline w14:w="222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星期三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6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TH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14:textOutline w14:w="222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星期四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43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F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14:textOutline w14:w="222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星期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14:textOutline w14:w="222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8:15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-10:15</w:t>
            </w:r>
          </w:p>
        </w:tc>
        <w:tc>
          <w:tcPr>
            <w:tcW w:w="1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通用英语课程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通用英语课程</w:t>
            </w:r>
          </w:p>
        </w:tc>
        <w:tc>
          <w:tcPr>
            <w:tcW w:w="16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通用英语课程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0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通用英语课程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通用英语课程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14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61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课间休息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bookmarkStart w:id="0" w:name="_bookmark12"/>
            <w:bookmarkEnd w:id="0"/>
            <w:bookmarkStart w:id="1" w:name="_bookmark11"/>
            <w:bookmarkEnd w:id="1"/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10:30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- 12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:30</w:t>
            </w:r>
          </w:p>
        </w:tc>
        <w:tc>
          <w:tcPr>
            <w:tcW w:w="15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通用英语课程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通用英语课程</w:t>
            </w:r>
          </w:p>
        </w:tc>
        <w:tc>
          <w:tcPr>
            <w:tcW w:w="16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通用英语课程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0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通用英语课程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通用英语课程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（上午上课时间：8:15am-12:30pm；或下午上课时间：1:00pm-5:15pm）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yellow"/>
          <w:lang w:val="en-US" w:eastAsia="zh-CN"/>
        </w:rPr>
        <w:t>奥克兰大学项目介绍详见附件1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、申请资格与条件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申请人目前应为我校在读的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2021级、2022级、2023级</w:t>
      </w:r>
      <w:r>
        <w:rPr>
          <w:rFonts w:hint="eastAsia" w:ascii="宋体" w:hAnsi="宋体" w:eastAsia="宋体" w:cs="宋体"/>
          <w:kern w:val="0"/>
          <w:sz w:val="24"/>
          <w:szCs w:val="24"/>
        </w:rPr>
        <w:t>优秀全日制本科学生。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2．政治素质好，坚持四项基本原则，热爱社会主义祖国，无违法违纪记录。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学习成绩优异，具有较强的、扎实的专业理论基础和实践能力，平均绩点达到 2.5 以上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建议</w:t>
      </w:r>
      <w:r>
        <w:rPr>
          <w:rFonts w:hint="eastAsia" w:ascii="宋体" w:hAnsi="宋体" w:eastAsia="宋体" w:cs="宋体"/>
          <w:kern w:val="0"/>
          <w:sz w:val="24"/>
          <w:szCs w:val="24"/>
          <w:lang w:val="en-CA" w:eastAsia="zh-CN"/>
        </w:rPr>
        <w:t>GPA 3.0以上</w:t>
      </w:r>
      <w:r>
        <w:rPr>
          <w:rFonts w:hint="eastAsia" w:ascii="宋体" w:hAnsi="宋体" w:eastAsia="宋体" w:cs="宋体"/>
          <w:kern w:val="0"/>
          <w:sz w:val="24"/>
          <w:szCs w:val="24"/>
        </w:rPr>
        <w:t>（满分4.0）。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4．英语水平证明（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CET四级以上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身心健康，能圆满完成学习任务。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6．已交足我校规定的各项费用，具有一定的经济能力。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、选拔程序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1．采取“个人申请、学院推荐、专家评审、择优录取”的方式进行选拔。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2．申请人应向所在学院提交以下材料：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（1）《南京邮电大学本科生海外访学申请表》（附件2）；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（2）英语水平证明及复印件；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（3）学术科研能力证明材料及复印件（包括论文发表、参与竞赛、项目等）；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（4）获奖证书及复印件。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3．申请人将申请材料交至各学院，学院根据申请资格与条件对申请人进行筛选、排序并填写《南京邮电大学本科生海外访学申请汇总表》（附件3），于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yellow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yellow"/>
          <w:lang w:val="en-US" w:eastAsia="zh-CN"/>
        </w:rPr>
        <w:t>26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yellow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前将候选人申请材料及汇总表交至教务处实践教学科，逾期不递交材料的学院作自动放弃处理。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4．教务处会同相关部门，共同组织专家进行评审，确定我校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参加</w:t>
      </w:r>
      <w:r>
        <w:rPr>
          <w:rFonts w:hint="eastAsia" w:ascii="宋体" w:hAnsi="宋体" w:eastAsia="宋体" w:cs="宋体"/>
          <w:kern w:val="0"/>
          <w:sz w:val="24"/>
          <w:szCs w:val="24"/>
        </w:rPr>
        <w:t>访学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学生名单，并进行公示。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、费用情况</w:t>
      </w:r>
    </w:p>
    <w:tbl>
      <w:tblPr>
        <w:tblStyle w:val="4"/>
        <w:tblW w:w="84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6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sz w:val="24"/>
                <w:szCs w:val="24"/>
              </w:rPr>
              <w:t>项目总费用</w:t>
            </w:r>
          </w:p>
        </w:tc>
        <w:tc>
          <w:tcPr>
            <w:tcW w:w="6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4142新币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费用包括</w:t>
            </w:r>
          </w:p>
        </w:tc>
        <w:tc>
          <w:tcPr>
            <w:tcW w:w="6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课程学费、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 w:bidi="ar"/>
              </w:rPr>
              <w:t>学杂费、项目管理与服务费、海外医疗与意外险、签证培训指导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 w:bidi="ar"/>
              </w:rPr>
              <w:t>费用不包括</w:t>
            </w:r>
          </w:p>
        </w:tc>
        <w:tc>
          <w:tcPr>
            <w:tcW w:w="6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 w:bidi="ar"/>
              </w:rPr>
              <w:t>学校接送机（290新币）、签证费、住宿费、往返机票、餐食及其他个人消费</w:t>
            </w:r>
          </w:p>
        </w:tc>
      </w:tr>
      <w:bookmarkEnd w:id="2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国际合作交流处：李老师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85866716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教务处：于老师85866258。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</w:rPr>
        <w:t>被录取学生需交纳材料，另行通知。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0" w:firstLineChars="25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教务处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0" w:firstLineChars="2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k2NWQ5Yjk3N2M3NmUwNTFlY2MxMTEwODE4M2UifQ=="/>
    <w:docVar w:name="KSO_WPS_MARK_KEY" w:val="44012b45-872a-4185-8fbe-64a0b00423d8"/>
  </w:docVars>
  <w:rsids>
    <w:rsidRoot w:val="7E67521C"/>
    <w:rsid w:val="07BA3B60"/>
    <w:rsid w:val="0F900B99"/>
    <w:rsid w:val="17C84600"/>
    <w:rsid w:val="1EC1226C"/>
    <w:rsid w:val="22AC6FF8"/>
    <w:rsid w:val="2B4B7F63"/>
    <w:rsid w:val="2EF058AD"/>
    <w:rsid w:val="2F8B61E7"/>
    <w:rsid w:val="328348D8"/>
    <w:rsid w:val="369E2CA4"/>
    <w:rsid w:val="3DA264DD"/>
    <w:rsid w:val="3DCE20C0"/>
    <w:rsid w:val="430E4099"/>
    <w:rsid w:val="4FE5544C"/>
    <w:rsid w:val="52DB0ADD"/>
    <w:rsid w:val="582376A9"/>
    <w:rsid w:val="5A4B234E"/>
    <w:rsid w:val="5C6A4C8F"/>
    <w:rsid w:val="6E0D1965"/>
    <w:rsid w:val="71BF04AE"/>
    <w:rsid w:val="72865B80"/>
    <w:rsid w:val="7761127E"/>
    <w:rsid w:val="7E67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jc w:val="left"/>
    </w:pPr>
    <w:rPr>
      <w:rFonts w:hAnsi="Courier New" w:eastAsia="Times New Roman" w:cs="Times New Roman"/>
      <w:kern w:val="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7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1511</Words>
  <Characters>1652</Characters>
  <Lines>0</Lines>
  <Paragraphs>0</Paragraphs>
  <TotalTime>24</TotalTime>
  <ScaleCrop>false</ScaleCrop>
  <LinksUpToDate>false</LinksUpToDate>
  <CharactersWithSpaces>1676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2023-03-03T06:55:00Z</dcterms:created>
  <dc:creator>李巍</dc:creator>
  <cp:lastModifiedBy>于华</cp:lastModifiedBy>
  <dcterms:modified xsi:type="dcterms:W3CDTF">2024-03-04T07:46:39Z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01DBE740320F4CA2AAAE3D569E5D676B</vt:lpwstr>
  </property>
</Properties>
</file>