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A" w:rsidRDefault="00B618D7" w:rsidP="008C0B88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美国加州大学戴维斯分校</w:t>
      </w:r>
    </w:p>
    <w:p w:rsidR="00B20163" w:rsidRDefault="00B20163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“人工智能”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主题海外交流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</w:p>
    <w:p w:rsidR="003822A8" w:rsidRPr="00B50005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42453F" w:rsidRPr="0042453F">
        <w:rPr>
          <w:rFonts w:asciiTheme="minorHAnsi" w:hAnsiTheme="minorHAnsi" w:cs="Calibri"/>
          <w:b/>
          <w:szCs w:val="21"/>
        </w:rPr>
        <w:t>加州大学戴维斯</w:t>
      </w:r>
      <w:r w:rsidR="0042453F" w:rsidRPr="0042453F">
        <w:rPr>
          <w:rFonts w:asciiTheme="minorHAnsi" w:hAnsiTheme="minorHAnsi" w:cs="Calibri" w:hint="eastAsia"/>
          <w:b/>
          <w:szCs w:val="21"/>
        </w:rPr>
        <w:t>分校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0779B7" w:rsidRPr="00C24F32" w:rsidRDefault="00B074AF" w:rsidP="00C24F32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FC38E2">
        <w:rPr>
          <w:rFonts w:asciiTheme="minorHAnsi" w:hAnsiTheme="minorHAnsi" w:cs="Calibri"/>
          <w:szCs w:val="21"/>
        </w:rPr>
        <w:t>加州大学戴维斯分校</w:t>
      </w:r>
      <w:r w:rsidR="00175F78" w:rsidRPr="00FC38E2">
        <w:rPr>
          <w:rFonts w:asciiTheme="minorHAnsi" w:hAnsiTheme="minorHAnsi" w:cs="Arial"/>
          <w:color w:val="333333"/>
          <w:kern w:val="0"/>
          <w:szCs w:val="21"/>
        </w:rPr>
        <w:t>创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建于</w:t>
      </w:r>
      <w:r w:rsidR="00175F78" w:rsidRPr="00FC38E2">
        <w:rPr>
          <w:rFonts w:asciiTheme="minorHAnsi" w:hAnsiTheme="minorHAnsi" w:cs="Arial"/>
          <w:color w:val="333333"/>
          <w:kern w:val="0"/>
          <w:szCs w:val="21"/>
        </w:rPr>
        <w:t>19</w:t>
      </w:r>
      <w:r w:rsidR="00E8006D" w:rsidRPr="00FC38E2">
        <w:rPr>
          <w:rFonts w:asciiTheme="minorHAnsi" w:hAnsiTheme="minorHAnsi" w:cs="Arial"/>
          <w:color w:val="333333"/>
          <w:kern w:val="0"/>
          <w:szCs w:val="21"/>
        </w:rPr>
        <w:t>08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年，</w:t>
      </w:r>
      <w:r w:rsidR="00E8006D" w:rsidRPr="00FC38E2">
        <w:rPr>
          <w:rFonts w:asciiTheme="minorHAnsi" w:hAnsiTheme="minorHAnsi" w:cstheme="minorHAnsi"/>
          <w:kern w:val="0"/>
          <w:szCs w:val="21"/>
        </w:rPr>
        <w:t>是一所世界级的公立研究型大学，是加州大学系统中十大分校之一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。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在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2018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美国新闻与世界报道全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美公立大学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排名中位居第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12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，全美大学综合排名中位居第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46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；</w:t>
      </w:r>
      <w:r w:rsidR="001D2C48" w:rsidRPr="00FC38E2">
        <w:rPr>
          <w:rFonts w:asciiTheme="minorHAnsi" w:hAnsiTheme="minorHAnsi"/>
        </w:rPr>
        <w:t>在</w:t>
      </w:r>
      <w:r w:rsidR="001D2C48" w:rsidRPr="00FC38E2">
        <w:rPr>
          <w:rFonts w:asciiTheme="minorHAnsi" w:hAnsiTheme="minorHAnsi"/>
        </w:rPr>
        <w:t>201</w:t>
      </w:r>
      <w:r w:rsidR="00175F78" w:rsidRPr="00FC38E2">
        <w:rPr>
          <w:rFonts w:asciiTheme="minorHAnsi" w:hAnsiTheme="minorHAnsi"/>
        </w:rPr>
        <w:t>8</w:t>
      </w:r>
      <w:r w:rsidR="001D2C48" w:rsidRPr="00FC38E2">
        <w:rPr>
          <w:rFonts w:asciiTheme="minorHAnsi" w:hAnsiTheme="minorHAnsi"/>
        </w:rPr>
        <w:t>年</w:t>
      </w:r>
      <w:r w:rsidR="00175F78" w:rsidRPr="00FC38E2">
        <w:rPr>
          <w:rFonts w:asciiTheme="minorHAnsi" w:hAnsiTheme="minorHAnsi"/>
        </w:rPr>
        <w:t>Times</w:t>
      </w:r>
      <w:r w:rsidR="00175F78" w:rsidRPr="00FC38E2">
        <w:rPr>
          <w:rFonts w:asciiTheme="minorHAnsi" w:hAnsiTheme="minorHAnsi"/>
        </w:rPr>
        <w:t>高等教育</w:t>
      </w:r>
      <w:r w:rsidR="001D2C48" w:rsidRPr="00FC38E2">
        <w:rPr>
          <w:rFonts w:asciiTheme="minorHAnsi" w:hAnsiTheme="minorHAnsi"/>
        </w:rPr>
        <w:t>世界大学综合排名中</w:t>
      </w:r>
      <w:r w:rsidR="00175F78" w:rsidRPr="00FC38E2">
        <w:rPr>
          <w:rFonts w:asciiTheme="minorHAnsi" w:hAnsiTheme="minorHAnsi"/>
        </w:rPr>
        <w:t>位</w:t>
      </w:r>
      <w:r w:rsidR="00035CA7" w:rsidRPr="00FC38E2">
        <w:rPr>
          <w:rFonts w:asciiTheme="minorHAnsi" w:hAnsiTheme="minorHAnsi"/>
        </w:rPr>
        <w:t>居第</w:t>
      </w:r>
      <w:r w:rsidR="00C77DD2" w:rsidRPr="00FC38E2">
        <w:rPr>
          <w:rFonts w:asciiTheme="minorHAnsi" w:hAnsiTheme="minorHAnsi"/>
        </w:rPr>
        <w:t>5</w:t>
      </w:r>
      <w:r w:rsidR="00035CA7" w:rsidRPr="00FC38E2">
        <w:rPr>
          <w:rFonts w:asciiTheme="minorHAnsi" w:hAnsiTheme="minorHAnsi"/>
        </w:rPr>
        <w:t>4</w:t>
      </w:r>
      <w:r w:rsidR="00E632DC" w:rsidRPr="00FC38E2">
        <w:rPr>
          <w:rFonts w:asciiTheme="minorHAnsi" w:hAnsiTheme="minorHAnsi"/>
        </w:rPr>
        <w:t>。</w:t>
      </w:r>
      <w:r w:rsidR="008E45AC" w:rsidRPr="00FC38E2">
        <w:rPr>
          <w:rFonts w:asciiTheme="minorHAnsi" w:hAnsiTheme="minorHAnsi"/>
        </w:rPr>
        <w:t xml:space="preserve"> 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UC Davis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在众多学科领域享有广泛声誉</w:t>
      </w:r>
      <w:r w:rsidR="00FB56E2" w:rsidRPr="00FC38E2">
        <w:rPr>
          <w:rFonts w:asciiTheme="minorHAnsi" w:hAnsiTheme="minorHAnsi"/>
        </w:rPr>
        <w:t>，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是世界生物农业与环境科学研究和教育中心，</w:t>
      </w:r>
      <w:r w:rsidR="00FB56E2" w:rsidRPr="00FC38E2">
        <w:rPr>
          <w:rFonts w:asciiTheme="minorHAnsi" w:hAnsiTheme="minorHAnsi"/>
        </w:rPr>
        <w:t>其</w:t>
      </w:r>
      <w:r w:rsidR="00E632DC" w:rsidRPr="00FC38E2">
        <w:rPr>
          <w:rFonts w:asciiTheme="minorHAnsi" w:hAnsiTheme="minorHAnsi"/>
        </w:rPr>
        <w:t>强势专业包括</w:t>
      </w:r>
      <w:r w:rsidR="00B2132B" w:rsidRPr="00FC38E2">
        <w:rPr>
          <w:rFonts w:asciiTheme="minorHAnsi" w:hAnsiTheme="minorHAnsi"/>
        </w:rPr>
        <w:t>农业科学、动物科学、环境科学、</w:t>
      </w:r>
      <w:r w:rsidR="00A610C5">
        <w:rPr>
          <w:rFonts w:asciiTheme="minorHAnsi" w:hAnsiTheme="minorHAnsi"/>
        </w:rPr>
        <w:t>计算机科学</w:t>
      </w:r>
      <w:r w:rsidR="00A610C5">
        <w:rPr>
          <w:rFonts w:asciiTheme="minorHAnsi" w:hAnsiTheme="minorHAnsi" w:hint="eastAsia"/>
        </w:rPr>
        <w:t>、</w:t>
      </w:r>
      <w:r w:rsidR="00B2132B" w:rsidRPr="00FC38E2">
        <w:rPr>
          <w:rFonts w:asciiTheme="minorHAnsi" w:hAnsiTheme="minorHAnsi"/>
        </w:rPr>
        <w:t>生物学、经济学</w:t>
      </w:r>
      <w:r w:rsidR="00AB7C2D" w:rsidRPr="00FC38E2">
        <w:rPr>
          <w:rFonts w:asciiTheme="minorHAnsi" w:hAnsiTheme="minorHAnsi"/>
        </w:rPr>
        <w:t>、工程、社会科学</w:t>
      </w:r>
      <w:r w:rsidR="00E632DC" w:rsidRPr="00FC38E2">
        <w:rPr>
          <w:rFonts w:asciiTheme="minorHAnsi" w:hAnsiTheme="minorHAnsi"/>
        </w:rPr>
        <w:t>等</w:t>
      </w:r>
      <w:r w:rsidR="00397891" w:rsidRPr="00FC38E2">
        <w:rPr>
          <w:rFonts w:asciiTheme="minorHAnsi" w:hAnsiTheme="minorHAnsi" w:cs="Arial"/>
          <w:color w:val="333333"/>
          <w:kern w:val="0"/>
          <w:szCs w:val="21"/>
        </w:rPr>
        <w:t>。</w:t>
      </w:r>
      <w:r w:rsidR="00C24F32">
        <w:rPr>
          <w:rFonts w:asciiTheme="minorHAnsi" w:hAnsiTheme="minorHAnsi" w:cs="Arial"/>
          <w:color w:val="333333"/>
          <w:kern w:val="0"/>
          <w:szCs w:val="21"/>
        </w:rPr>
        <w:br/>
      </w:r>
      <w:r w:rsid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="00757990"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="00757990"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757990"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034FF">
        <w:rPr>
          <w:rFonts w:asciiTheme="minorHAnsi" w:eastAsiaTheme="majorEastAsia" w:hAnsiTheme="minorHAnsi" w:cstheme="minorHAnsi"/>
          <w:b/>
          <w:szCs w:val="21"/>
        </w:rPr>
        <w:t>项目</w:t>
      </w:r>
      <w:r w:rsidR="00757990"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 w:rsidR="00757990">
        <w:rPr>
          <w:rFonts w:asciiTheme="minorHAnsi" w:eastAsiaTheme="majorEastAsia" w:hAnsiTheme="minorHAnsi" w:cstheme="minorHAnsi" w:hint="eastAsia"/>
          <w:b/>
          <w:szCs w:val="21"/>
        </w:rPr>
        <w:t>课程内容</w:t>
      </w:r>
      <w:r w:rsidR="00C24F32">
        <w:rPr>
          <w:rFonts w:asciiTheme="minorHAnsi" w:eastAsiaTheme="majorEastAsia" w:hAnsiTheme="minorHAnsi" w:cstheme="minorHAnsi" w:hint="eastAsia"/>
          <w:szCs w:val="21"/>
        </w:rPr>
        <w:br/>
        <w:t xml:space="preserve">    </w:t>
      </w:r>
      <w:r w:rsidR="00DE7B41" w:rsidRPr="005034FF">
        <w:rPr>
          <w:rFonts w:asciiTheme="minorHAnsi" w:eastAsiaTheme="majorEastAsia" w:hAnsiTheme="minorHAnsi" w:cstheme="minorHAnsi" w:hint="eastAsia"/>
          <w:szCs w:val="21"/>
        </w:rPr>
        <w:t>课程</w:t>
      </w:r>
      <w:r w:rsidR="001D1541" w:rsidRPr="005034FF">
        <w:rPr>
          <w:rFonts w:asciiTheme="minorHAnsi" w:eastAsiaTheme="majorEastAsia" w:hAnsiTheme="minorHAnsi" w:cstheme="minorHAnsi" w:hint="eastAsia"/>
          <w:szCs w:val="21"/>
        </w:rPr>
        <w:t>日期</w:t>
      </w:r>
      <w:r w:rsidR="00DE7B41" w:rsidRPr="005034FF">
        <w:rPr>
          <w:rFonts w:asciiTheme="minorHAnsi" w:eastAsiaTheme="majorEastAsia" w:hAnsiTheme="minorHAnsi" w:cstheme="minorHAnsi" w:hint="eastAsia"/>
          <w:szCs w:val="21"/>
        </w:rPr>
        <w:t>：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2018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C03B93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5034FF">
        <w:rPr>
          <w:rFonts w:asciiTheme="minorHAnsi" w:eastAsiaTheme="majorEastAsia" w:hAnsiTheme="minorHAnsi" w:cstheme="minorHAnsi" w:hint="eastAsia"/>
          <w:b/>
          <w:szCs w:val="21"/>
        </w:rPr>
        <w:t>23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DE7B41">
        <w:rPr>
          <w:rFonts w:asciiTheme="minorHAnsi" w:eastAsiaTheme="majorEastAsia" w:hAnsiTheme="minorHAnsi" w:cstheme="minorHAnsi"/>
          <w:b/>
          <w:szCs w:val="21"/>
        </w:rPr>
        <w:t>–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C03B93">
        <w:rPr>
          <w:rFonts w:asciiTheme="minorHAnsi" w:eastAsiaTheme="majorEastAsia" w:hAnsiTheme="minorHAnsi" w:cstheme="minorHAnsi" w:hint="eastAsia"/>
          <w:b/>
          <w:szCs w:val="21"/>
        </w:rPr>
        <w:t>8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5034FF">
        <w:rPr>
          <w:rFonts w:asciiTheme="minorHAnsi" w:eastAsiaTheme="majorEastAsia" w:hAnsiTheme="minorHAnsi" w:cstheme="minorHAnsi" w:hint="eastAsia"/>
          <w:b/>
          <w:szCs w:val="21"/>
        </w:rPr>
        <w:t>17</w:t>
      </w:r>
      <w:r w:rsidR="0077244D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5034FF" w:rsidRPr="005034FF">
        <w:rPr>
          <w:rFonts w:asciiTheme="minorHAnsi" w:eastAsiaTheme="majorEastAsia" w:hAnsiTheme="minorHAnsi" w:cstheme="minorHAnsi" w:hint="eastAsia"/>
          <w:szCs w:val="21"/>
        </w:rPr>
        <w:t>（</w:t>
      </w:r>
      <w:r w:rsidR="005034FF">
        <w:rPr>
          <w:rFonts w:asciiTheme="minorHAnsi" w:eastAsiaTheme="majorEastAsia" w:hAnsiTheme="minorHAnsi" w:cstheme="minorHAnsi" w:hint="eastAsia"/>
          <w:szCs w:val="21"/>
        </w:rPr>
        <w:t>2018</w:t>
      </w:r>
      <w:r w:rsidR="005034FF">
        <w:rPr>
          <w:rFonts w:asciiTheme="minorHAnsi" w:eastAsiaTheme="majorEastAsia" w:hAnsiTheme="minorHAnsi" w:cstheme="minorHAnsi" w:hint="eastAsia"/>
          <w:szCs w:val="21"/>
        </w:rPr>
        <w:t>年</w:t>
      </w:r>
      <w:r w:rsidR="005034FF">
        <w:rPr>
          <w:rFonts w:asciiTheme="minorHAnsi" w:eastAsiaTheme="majorEastAsia" w:hAnsiTheme="minorHAnsi" w:cstheme="minorHAnsi" w:hint="eastAsia"/>
          <w:szCs w:val="21"/>
        </w:rPr>
        <w:t>7</w:t>
      </w:r>
      <w:r w:rsidR="005034FF">
        <w:rPr>
          <w:rFonts w:asciiTheme="minorHAnsi" w:eastAsiaTheme="majorEastAsia" w:hAnsiTheme="minorHAnsi" w:cstheme="minorHAnsi" w:hint="eastAsia"/>
          <w:szCs w:val="21"/>
        </w:rPr>
        <w:t>月</w:t>
      </w:r>
      <w:r w:rsidR="005034FF">
        <w:rPr>
          <w:rFonts w:asciiTheme="minorHAnsi" w:eastAsiaTheme="majorEastAsia" w:hAnsiTheme="minorHAnsi" w:cstheme="minorHAnsi" w:hint="eastAsia"/>
          <w:szCs w:val="21"/>
        </w:rPr>
        <w:t>21</w:t>
      </w:r>
      <w:r w:rsidR="005034FF">
        <w:rPr>
          <w:rFonts w:asciiTheme="minorHAnsi" w:eastAsiaTheme="majorEastAsia" w:hAnsiTheme="minorHAnsi" w:cstheme="minorHAnsi" w:hint="eastAsia"/>
          <w:szCs w:val="21"/>
        </w:rPr>
        <w:t>日出发并抵达戴维斯，</w:t>
      </w:r>
      <w:r w:rsidR="005034FF">
        <w:rPr>
          <w:rFonts w:asciiTheme="minorHAnsi" w:eastAsiaTheme="majorEastAsia" w:hAnsiTheme="minorHAnsi" w:cstheme="minorHAnsi" w:hint="eastAsia"/>
          <w:szCs w:val="21"/>
        </w:rPr>
        <w:t>8</w:t>
      </w:r>
      <w:r w:rsidR="005034FF">
        <w:rPr>
          <w:rFonts w:asciiTheme="minorHAnsi" w:eastAsiaTheme="majorEastAsia" w:hAnsiTheme="minorHAnsi" w:cstheme="minorHAnsi" w:hint="eastAsia"/>
          <w:szCs w:val="21"/>
        </w:rPr>
        <w:t>月</w:t>
      </w:r>
      <w:r w:rsidR="005034FF">
        <w:rPr>
          <w:rFonts w:asciiTheme="minorHAnsi" w:eastAsiaTheme="majorEastAsia" w:hAnsiTheme="minorHAnsi" w:cstheme="minorHAnsi" w:hint="eastAsia"/>
          <w:szCs w:val="21"/>
        </w:rPr>
        <w:t>18</w:t>
      </w:r>
      <w:r w:rsidR="005034FF">
        <w:rPr>
          <w:rFonts w:asciiTheme="minorHAnsi" w:eastAsiaTheme="majorEastAsia" w:hAnsiTheme="minorHAnsi" w:cstheme="minorHAnsi" w:hint="eastAsia"/>
          <w:szCs w:val="21"/>
        </w:rPr>
        <w:t>日离开，</w:t>
      </w:r>
      <w:r w:rsidR="005034FF">
        <w:rPr>
          <w:rFonts w:asciiTheme="minorHAnsi" w:eastAsiaTheme="majorEastAsia" w:hAnsiTheme="minorHAnsi" w:cstheme="minorHAnsi" w:hint="eastAsia"/>
          <w:szCs w:val="21"/>
        </w:rPr>
        <w:t>8</w:t>
      </w:r>
      <w:r w:rsidR="005034FF">
        <w:rPr>
          <w:rFonts w:asciiTheme="minorHAnsi" w:eastAsiaTheme="majorEastAsia" w:hAnsiTheme="minorHAnsi" w:cstheme="minorHAnsi" w:hint="eastAsia"/>
          <w:szCs w:val="21"/>
        </w:rPr>
        <w:t>月</w:t>
      </w:r>
      <w:r w:rsidR="005034FF">
        <w:rPr>
          <w:rFonts w:asciiTheme="minorHAnsi" w:eastAsiaTheme="majorEastAsia" w:hAnsiTheme="minorHAnsi" w:cstheme="minorHAnsi" w:hint="eastAsia"/>
          <w:szCs w:val="21"/>
        </w:rPr>
        <w:t>19</w:t>
      </w:r>
      <w:r w:rsidR="005034FF">
        <w:rPr>
          <w:rFonts w:asciiTheme="minorHAnsi" w:eastAsiaTheme="majorEastAsia" w:hAnsiTheme="minorHAnsi" w:cstheme="minorHAnsi" w:hint="eastAsia"/>
          <w:szCs w:val="21"/>
        </w:rPr>
        <w:t>日回到国内</w:t>
      </w:r>
      <w:r w:rsidR="005034FF" w:rsidRPr="005034FF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59733B" w:rsidRPr="000423C7" w:rsidRDefault="0059733B" w:rsidP="005034F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人工智能作为当下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最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尖端的技术，涉及非常广泛的跨学科专业领域，其中计算机科学是最重要的学科之一。根据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年美国新闻与世界报道的大学专业排名，加州大学戴维斯分校的计算机科学在全美排名第</w:t>
      </w:r>
      <w:r>
        <w:rPr>
          <w:rFonts w:asciiTheme="minorHAnsi" w:eastAsiaTheme="majorEastAsia" w:hAnsiTheme="minorHAnsi" w:cstheme="minorHAnsi" w:hint="eastAsia"/>
          <w:szCs w:val="21"/>
        </w:rPr>
        <w:t>34</w:t>
      </w:r>
      <w:r>
        <w:rPr>
          <w:rFonts w:asciiTheme="minorHAnsi" w:eastAsiaTheme="majorEastAsia" w:hAnsiTheme="minorHAnsi" w:cstheme="minorHAnsi" w:hint="eastAsia"/>
          <w:szCs w:val="21"/>
        </w:rPr>
        <w:t>位。</w:t>
      </w:r>
      <w:r w:rsidRPr="008C0B88">
        <w:rPr>
          <w:rFonts w:asciiTheme="minorHAnsi" w:eastAsiaTheme="majorEastAsia" w:hAnsiTheme="minorHAnsi" w:cstheme="minorHAnsi" w:hint="eastAsia"/>
          <w:b/>
          <w:szCs w:val="21"/>
          <w:u w:val="single"/>
        </w:rPr>
        <w:t>加州大学戴维斯分校的计算机科学系</w:t>
      </w:r>
      <w:r w:rsidR="005B61F2" w:rsidRPr="008C0B88">
        <w:rPr>
          <w:rFonts w:asciiTheme="minorHAnsi" w:eastAsiaTheme="majorEastAsia" w:hAnsiTheme="minorHAnsi" w:cstheme="minorHAnsi" w:hint="eastAsia"/>
          <w:b/>
          <w:szCs w:val="21"/>
          <w:u w:val="single"/>
        </w:rPr>
        <w:t>下设</w:t>
      </w:r>
      <w:r w:rsidRPr="008C0B88">
        <w:rPr>
          <w:rFonts w:asciiTheme="minorHAnsi" w:eastAsiaTheme="majorEastAsia" w:hAnsiTheme="minorHAnsi" w:cstheme="minorHAnsi" w:hint="eastAsia"/>
          <w:b/>
          <w:szCs w:val="21"/>
          <w:u w:val="single"/>
        </w:rPr>
        <w:t>专门的</w:t>
      </w:r>
      <w:r w:rsidRPr="008C0B88">
        <w:rPr>
          <w:rFonts w:asciiTheme="minorHAnsi" w:eastAsiaTheme="majorEastAsia" w:hAnsiTheme="minorHAnsi" w:cstheme="minorHAnsi" w:hint="eastAsia"/>
          <w:b/>
          <w:szCs w:val="21"/>
          <w:u w:val="single"/>
        </w:rPr>
        <w:t xml:space="preserve"> </w:t>
      </w:r>
      <w:r w:rsidRPr="008C0B88">
        <w:rPr>
          <w:rFonts w:asciiTheme="minorHAnsi" w:eastAsiaTheme="majorEastAsia" w:hAnsiTheme="minorHAnsi" w:cstheme="minorHAnsi" w:hint="eastAsia"/>
          <w:b/>
          <w:szCs w:val="21"/>
          <w:u w:val="single"/>
        </w:rPr>
        <w:t>“人工智能小组”，将为项目设计提供专业的建议与支持。</w:t>
      </w:r>
    </w:p>
    <w:p w:rsidR="008B1CF8" w:rsidRDefault="009A609F" w:rsidP="008B1CF8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本课程为期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周，</w:t>
      </w:r>
      <w:r w:rsidR="008B1CF8">
        <w:rPr>
          <w:rFonts w:asciiTheme="minorHAnsi" w:eastAsiaTheme="majorEastAsia" w:hAnsiTheme="minorHAnsi" w:cstheme="minorHAnsi" w:hint="eastAsia"/>
          <w:szCs w:val="21"/>
        </w:rPr>
        <w:t>每周约</w:t>
      </w:r>
      <w:r w:rsidR="008B1CF8">
        <w:rPr>
          <w:rFonts w:asciiTheme="minorHAnsi" w:eastAsiaTheme="majorEastAsia" w:hAnsiTheme="minorHAnsi" w:cstheme="minorHAnsi" w:hint="eastAsia"/>
          <w:szCs w:val="21"/>
        </w:rPr>
        <w:t>27.5</w:t>
      </w:r>
      <w:r w:rsidR="008B1CF8">
        <w:rPr>
          <w:rFonts w:asciiTheme="minorHAnsi" w:eastAsiaTheme="majorEastAsia" w:hAnsiTheme="minorHAnsi" w:cstheme="minorHAnsi" w:hint="eastAsia"/>
          <w:szCs w:val="21"/>
        </w:rPr>
        <w:t>学时，</w:t>
      </w:r>
      <w:r w:rsidR="008B1CF8">
        <w:rPr>
          <w:rFonts w:asciiTheme="minorHAnsi" w:eastAsiaTheme="majorEastAsia" w:hAnsiTheme="minorHAnsi" w:cstheme="minorHAnsi"/>
          <w:szCs w:val="21"/>
        </w:rPr>
        <w:t>旨在通过课堂学习</w:t>
      </w:r>
      <w:r w:rsidR="008B1CF8">
        <w:rPr>
          <w:rFonts w:asciiTheme="minorHAnsi" w:eastAsiaTheme="majorEastAsia" w:hAnsiTheme="minorHAnsi" w:cstheme="minorHAnsi" w:hint="eastAsia"/>
          <w:szCs w:val="21"/>
        </w:rPr>
        <w:t>、</w:t>
      </w:r>
      <w:r w:rsidR="008B1CF8">
        <w:rPr>
          <w:rFonts w:asciiTheme="minorHAnsi" w:eastAsiaTheme="majorEastAsia" w:hAnsiTheme="minorHAnsi" w:cstheme="minorHAnsi"/>
          <w:szCs w:val="21"/>
        </w:rPr>
        <w:t>参与讲座与研讨</w:t>
      </w:r>
      <w:r w:rsidR="008B1CF8">
        <w:rPr>
          <w:rFonts w:asciiTheme="minorHAnsi" w:eastAsiaTheme="majorEastAsia" w:hAnsiTheme="minorHAnsi" w:cstheme="minorHAnsi" w:hint="eastAsia"/>
          <w:szCs w:val="21"/>
        </w:rPr>
        <w:t>、</w:t>
      </w:r>
      <w:r w:rsidR="008B1CF8">
        <w:rPr>
          <w:rFonts w:asciiTheme="minorHAnsi" w:eastAsiaTheme="majorEastAsia" w:hAnsiTheme="minorHAnsi" w:cstheme="minorHAnsi"/>
          <w:szCs w:val="21"/>
        </w:rPr>
        <w:t>实地参观</w:t>
      </w:r>
      <w:r w:rsidR="008B1CF8">
        <w:rPr>
          <w:rFonts w:asciiTheme="minorHAnsi" w:eastAsiaTheme="majorEastAsia" w:hAnsiTheme="minorHAnsi" w:cstheme="minorHAnsi" w:hint="eastAsia"/>
          <w:szCs w:val="21"/>
        </w:rPr>
        <w:t>、</w:t>
      </w:r>
    </w:p>
    <w:p w:rsidR="005B61F2" w:rsidRDefault="008B1CF8" w:rsidP="0059733B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参与研究项目等多样的授课形式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提升学生在新兴</w:t>
      </w:r>
      <w:r>
        <w:rPr>
          <w:rFonts w:asciiTheme="minorHAnsi" w:eastAsiaTheme="majorEastAsia" w:hAnsiTheme="minorHAnsi" w:cstheme="minorHAnsi" w:hint="eastAsia"/>
          <w:szCs w:val="21"/>
        </w:rPr>
        <w:t>人工智能</w:t>
      </w:r>
      <w:r>
        <w:rPr>
          <w:rFonts w:asciiTheme="minorHAnsi" w:eastAsiaTheme="majorEastAsia" w:hAnsiTheme="minorHAnsi" w:cstheme="minorHAnsi"/>
          <w:szCs w:val="21"/>
        </w:rPr>
        <w:t>领域方面的英语技能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促进学生对于当今世界</w:t>
      </w:r>
      <w:r>
        <w:rPr>
          <w:rFonts w:asciiTheme="minorHAnsi" w:eastAsiaTheme="majorEastAsia" w:hAnsiTheme="minorHAnsi" w:cstheme="minorHAnsi" w:hint="eastAsia"/>
          <w:szCs w:val="21"/>
        </w:rPr>
        <w:t>人工智能</w:t>
      </w:r>
      <w:r>
        <w:rPr>
          <w:rFonts w:asciiTheme="minorHAnsi" w:eastAsiaTheme="majorEastAsia" w:hAnsiTheme="minorHAnsi" w:cstheme="minorHAnsi"/>
          <w:szCs w:val="21"/>
        </w:rPr>
        <w:t>技术发展趋势</w:t>
      </w:r>
      <w:r w:rsidR="0059733B">
        <w:rPr>
          <w:rFonts w:asciiTheme="minorHAnsi" w:eastAsiaTheme="majorEastAsia" w:hAnsiTheme="minorHAnsi" w:cstheme="minorHAnsi"/>
          <w:szCs w:val="21"/>
        </w:rPr>
        <w:t>及热点问题</w:t>
      </w:r>
      <w:r>
        <w:rPr>
          <w:rFonts w:asciiTheme="minorHAnsi" w:eastAsiaTheme="majorEastAsia" w:hAnsiTheme="minorHAnsi" w:cstheme="minorHAnsi"/>
          <w:szCs w:val="21"/>
        </w:rPr>
        <w:t>的理解</w:t>
      </w:r>
      <w:r>
        <w:rPr>
          <w:rFonts w:asciiTheme="minorHAnsi" w:eastAsiaTheme="majorEastAsia" w:hAnsiTheme="minorHAnsi" w:cstheme="minorHAnsi" w:hint="eastAsia"/>
          <w:szCs w:val="21"/>
        </w:rPr>
        <w:t>，探讨前沿的人工智能技术如何影响并改变我们的生活，同时了解人工智能领域的创业实践，为将来投身相关行业打好基础。</w:t>
      </w:r>
    </w:p>
    <w:p w:rsidR="0070385E" w:rsidRPr="005C272C" w:rsidRDefault="005B61F2" w:rsidP="005B61F2">
      <w:pPr>
        <w:spacing w:line="360" w:lineRule="auto"/>
        <w:ind w:left="420" w:hangingChars="200" w:hanging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 </w:t>
      </w:r>
      <w:r>
        <w:rPr>
          <w:rFonts w:asciiTheme="minorHAnsi" w:eastAsiaTheme="majorEastAsia" w:hAnsiTheme="minorHAnsi" w:cstheme="minorHAnsi"/>
          <w:szCs w:val="21"/>
        </w:rPr>
        <w:br/>
      </w:r>
      <w:r>
        <w:rPr>
          <w:rFonts w:asciiTheme="minorHAnsi" w:eastAsiaTheme="majorEastAsia" w:hAnsiTheme="minorHAnsi" w:cstheme="minorHAnsi" w:hint="eastAsia"/>
          <w:szCs w:val="21"/>
        </w:rPr>
        <w:t>课程主要包括以下几部分内容：</w:t>
      </w:r>
    </w:p>
    <w:p w:rsidR="0070385E" w:rsidRPr="00EA3D05" w:rsidRDefault="005B61F2" w:rsidP="00EA3D05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  <w:u w:val="single"/>
        </w:rPr>
      </w:pPr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课程</w:t>
      </w:r>
      <w:proofErr w:type="gramStart"/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一</w:t>
      </w:r>
      <w:proofErr w:type="gramEnd"/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：</w:t>
      </w:r>
      <w:r w:rsidR="00C57972">
        <w:rPr>
          <w:rFonts w:asciiTheme="minorHAnsi" w:eastAsiaTheme="majorEastAsia" w:hAnsiTheme="minorHAnsi" w:cstheme="minorHAnsi" w:hint="eastAsia"/>
          <w:b/>
          <w:szCs w:val="21"/>
          <w:u w:val="single"/>
        </w:rPr>
        <w:t>科技英语与</w:t>
      </w:r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人工智能领域热点话题</w:t>
      </w:r>
    </w:p>
    <w:p w:rsidR="000754B8" w:rsidRPr="00C24F32" w:rsidRDefault="005C272C" w:rsidP="00C24F32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本</w:t>
      </w:r>
      <w:r w:rsidR="00F56693">
        <w:rPr>
          <w:rFonts w:asciiTheme="minorHAnsi" w:eastAsiaTheme="majorEastAsia" w:hAnsiTheme="minorHAnsi" w:cstheme="minorHAnsi" w:hint="eastAsia"/>
          <w:szCs w:val="21"/>
        </w:rPr>
        <w:t>课程</w:t>
      </w:r>
      <w:r w:rsidR="00B25A1F">
        <w:rPr>
          <w:rFonts w:asciiTheme="minorHAnsi" w:eastAsiaTheme="majorEastAsia" w:hAnsiTheme="minorHAnsi" w:cstheme="minorHAnsi" w:hint="eastAsia"/>
          <w:szCs w:val="21"/>
        </w:rPr>
        <w:t>将针对一系列人工智能领域热点话题，安排学生阅读文章、聆听讲座</w:t>
      </w:r>
      <w:r w:rsidR="001C429F">
        <w:rPr>
          <w:rFonts w:asciiTheme="minorHAnsi" w:eastAsiaTheme="majorEastAsia" w:hAnsiTheme="minorHAnsi" w:cstheme="minorHAnsi" w:hint="eastAsia"/>
          <w:szCs w:val="21"/>
        </w:rPr>
        <w:t>、</w:t>
      </w:r>
      <w:r w:rsidR="00B25A1F">
        <w:rPr>
          <w:rFonts w:asciiTheme="minorHAnsi" w:eastAsiaTheme="majorEastAsia" w:hAnsiTheme="minorHAnsi" w:cstheme="minorHAnsi" w:hint="eastAsia"/>
          <w:szCs w:val="21"/>
        </w:rPr>
        <w:t>观看音频视频</w:t>
      </w:r>
      <w:r w:rsidR="001C429F">
        <w:rPr>
          <w:rFonts w:asciiTheme="minorHAnsi" w:eastAsiaTheme="majorEastAsia" w:hAnsiTheme="minorHAnsi" w:cstheme="minorHAnsi" w:hint="eastAsia"/>
          <w:szCs w:val="21"/>
        </w:rPr>
        <w:t>并进行研讨</w:t>
      </w:r>
      <w:r w:rsidR="00B25A1F">
        <w:rPr>
          <w:rFonts w:asciiTheme="minorHAnsi" w:eastAsiaTheme="majorEastAsia" w:hAnsiTheme="minorHAnsi" w:cstheme="minorHAnsi" w:hint="eastAsia"/>
          <w:szCs w:val="21"/>
        </w:rPr>
        <w:t>，一方面提升学生人工智能领域的英语技能，另一方面培养学生针对人工智能</w:t>
      </w:r>
      <w:r w:rsidR="008D3583">
        <w:rPr>
          <w:rFonts w:asciiTheme="minorHAnsi" w:eastAsiaTheme="majorEastAsia" w:hAnsiTheme="minorHAnsi" w:cstheme="minorHAnsi" w:hint="eastAsia"/>
          <w:szCs w:val="21"/>
        </w:rPr>
        <w:t>话题</w:t>
      </w:r>
      <w:r w:rsidR="00B25A1F">
        <w:rPr>
          <w:rFonts w:asciiTheme="minorHAnsi" w:eastAsiaTheme="majorEastAsia" w:hAnsiTheme="minorHAnsi" w:cstheme="minorHAnsi" w:hint="eastAsia"/>
          <w:szCs w:val="21"/>
        </w:rPr>
        <w:t>的</w:t>
      </w:r>
      <w:r w:rsidR="00755FFB">
        <w:rPr>
          <w:rFonts w:asciiTheme="minorHAnsi" w:eastAsiaTheme="majorEastAsia" w:hAnsiTheme="minorHAnsi" w:cstheme="minorHAnsi" w:hint="eastAsia"/>
          <w:szCs w:val="21"/>
        </w:rPr>
        <w:t>批判性思维</w:t>
      </w:r>
      <w:r w:rsidR="00B25A1F">
        <w:rPr>
          <w:rFonts w:asciiTheme="minorHAnsi" w:eastAsiaTheme="majorEastAsia" w:hAnsiTheme="minorHAnsi" w:cstheme="minorHAnsi" w:hint="eastAsia"/>
          <w:szCs w:val="21"/>
        </w:rPr>
        <w:t>与分析能力</w:t>
      </w:r>
      <w:r w:rsidR="00755FFB">
        <w:rPr>
          <w:rFonts w:asciiTheme="minorHAnsi" w:eastAsiaTheme="majorEastAsia" w:hAnsiTheme="minorHAnsi" w:cstheme="minorHAnsi" w:hint="eastAsia"/>
          <w:szCs w:val="21"/>
        </w:rPr>
        <w:t>。</w:t>
      </w:r>
      <w:r w:rsidR="008D3583">
        <w:rPr>
          <w:rFonts w:asciiTheme="minorHAnsi" w:eastAsiaTheme="majorEastAsia" w:hAnsiTheme="minorHAnsi" w:cstheme="minorHAnsi" w:hint="eastAsia"/>
          <w:szCs w:val="21"/>
        </w:rPr>
        <w:t>通过本课程</w:t>
      </w:r>
      <w:r w:rsidR="00076D7C">
        <w:rPr>
          <w:rFonts w:asciiTheme="minorHAnsi" w:eastAsiaTheme="majorEastAsia" w:hAnsiTheme="minorHAnsi" w:cstheme="minorHAnsi" w:hint="eastAsia"/>
          <w:szCs w:val="21"/>
        </w:rPr>
        <w:t>，</w:t>
      </w:r>
      <w:r w:rsidR="008D3583">
        <w:rPr>
          <w:rFonts w:asciiTheme="minorHAnsi" w:eastAsiaTheme="majorEastAsia" w:hAnsiTheme="minorHAnsi" w:cstheme="minorHAnsi" w:hint="eastAsia"/>
          <w:szCs w:val="21"/>
        </w:rPr>
        <w:t>学生将更好地理解技术的力量，以及技术如</w:t>
      </w:r>
      <w:r w:rsidR="008D3583">
        <w:rPr>
          <w:rFonts w:asciiTheme="minorHAnsi" w:eastAsiaTheme="majorEastAsia" w:hAnsiTheme="minorHAnsi" w:cstheme="minorHAnsi" w:hint="eastAsia"/>
          <w:szCs w:val="21"/>
        </w:rPr>
        <w:lastRenderedPageBreak/>
        <w:t>何改变世界。课程</w:t>
      </w:r>
      <w:r w:rsidR="00076D7C">
        <w:rPr>
          <w:rFonts w:asciiTheme="minorHAnsi" w:eastAsiaTheme="majorEastAsia" w:hAnsiTheme="minorHAnsi" w:cstheme="minorHAnsi" w:hint="eastAsia"/>
          <w:szCs w:val="21"/>
        </w:rPr>
        <w:t>每周</w:t>
      </w:r>
      <w:r w:rsidR="008D3583">
        <w:rPr>
          <w:rFonts w:asciiTheme="minorHAnsi" w:eastAsiaTheme="majorEastAsia" w:hAnsiTheme="minorHAnsi" w:cstheme="minorHAnsi" w:hint="eastAsia"/>
          <w:szCs w:val="21"/>
        </w:rPr>
        <w:t>还会安排一次</w:t>
      </w:r>
      <w:r w:rsidR="00076D7C">
        <w:rPr>
          <w:rFonts w:asciiTheme="minorHAnsi" w:eastAsiaTheme="majorEastAsia" w:hAnsiTheme="minorHAnsi" w:cstheme="minorHAnsi" w:hint="eastAsia"/>
          <w:szCs w:val="21"/>
        </w:rPr>
        <w:t>口语对话伙伴</w:t>
      </w:r>
      <w:r w:rsidR="008D3583">
        <w:rPr>
          <w:rFonts w:asciiTheme="minorHAnsi" w:eastAsiaTheme="majorEastAsia" w:hAnsiTheme="minorHAnsi" w:cstheme="minorHAnsi" w:hint="eastAsia"/>
          <w:szCs w:val="21"/>
        </w:rPr>
        <w:t>活动，学生将与加州大学戴维斯分校的在校学生面对面互动交流，</w:t>
      </w:r>
      <w:r w:rsidR="00076D7C">
        <w:rPr>
          <w:rFonts w:asciiTheme="minorHAnsi" w:eastAsiaTheme="majorEastAsia" w:hAnsiTheme="minorHAnsi" w:cstheme="minorHAnsi" w:hint="eastAsia"/>
          <w:szCs w:val="21"/>
        </w:rPr>
        <w:t>提升自己的口语及听力水平。</w:t>
      </w:r>
    </w:p>
    <w:p w:rsidR="000754B8" w:rsidRPr="00EA3D05" w:rsidRDefault="000754B8" w:rsidP="00EA3D05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  <w:u w:val="single"/>
        </w:rPr>
      </w:pPr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课程二：人工智能跨文化研究项目</w:t>
      </w:r>
    </w:p>
    <w:p w:rsidR="00F56693" w:rsidRDefault="000754B8" w:rsidP="00A8598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本课程旨在通过亲身参与科学技术的跨文化研究项目</w:t>
      </w:r>
      <w:r>
        <w:rPr>
          <w:rFonts w:asciiTheme="minorHAnsi" w:eastAsiaTheme="majorEastAsia" w:hAnsiTheme="minorHAnsi" w:cstheme="minorHAnsi" w:hint="eastAsia"/>
          <w:szCs w:val="21"/>
        </w:rPr>
        <w:t>，提高</w:t>
      </w:r>
      <w:r>
        <w:rPr>
          <w:rFonts w:asciiTheme="minorHAnsi" w:eastAsiaTheme="majorEastAsia" w:hAnsiTheme="minorHAnsi" w:cstheme="minorHAnsi"/>
          <w:szCs w:val="21"/>
        </w:rPr>
        <w:t>学生开展研究以及公开展示研究成果的技能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7042B2">
        <w:rPr>
          <w:rFonts w:asciiTheme="minorHAnsi" w:eastAsiaTheme="majorEastAsia" w:hAnsiTheme="minorHAnsi" w:cstheme="minorHAnsi" w:hint="eastAsia"/>
          <w:szCs w:val="21"/>
        </w:rPr>
        <w:t>学生需要选择与人工智能相关的兴趣主题，自主设计调研问卷，并对在校生、教职人员、研究人员、以及当地居民进行访谈，将研究数据汇总、分析、整理成为演示文档，在项目最后一天的研讨会上进行</w:t>
      </w:r>
      <w:r w:rsidR="006F7BD2">
        <w:rPr>
          <w:rFonts w:asciiTheme="minorHAnsi" w:eastAsiaTheme="majorEastAsia" w:hAnsiTheme="minorHAnsi" w:cstheme="minorHAnsi" w:hint="eastAsia"/>
          <w:szCs w:val="21"/>
        </w:rPr>
        <w:t>有效的</w:t>
      </w:r>
      <w:r w:rsidR="007042B2">
        <w:rPr>
          <w:rFonts w:asciiTheme="minorHAnsi" w:eastAsiaTheme="majorEastAsia" w:hAnsiTheme="minorHAnsi" w:cstheme="minorHAnsi" w:hint="eastAsia"/>
          <w:szCs w:val="21"/>
        </w:rPr>
        <w:t>公开展示。</w:t>
      </w:r>
    </w:p>
    <w:p w:rsidR="000754B8" w:rsidRPr="00C24F32" w:rsidRDefault="00440B9E" w:rsidP="00C24F32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为了进一步强化学生的科技演示技巧，项目还将特别安排三次公开演讲工作坊。</w:t>
      </w:r>
    </w:p>
    <w:p w:rsidR="009C7CAC" w:rsidRPr="00EA3D05" w:rsidRDefault="009C7CAC" w:rsidP="00EA3D05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  <w:u w:val="single"/>
        </w:rPr>
      </w:pPr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课程三：人工智能领域的创业</w:t>
      </w:r>
    </w:p>
    <w:p w:rsidR="00EC6589" w:rsidRDefault="001C429F" w:rsidP="00C24F32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本课程旨在</w:t>
      </w:r>
      <w:r w:rsidR="00F54E89">
        <w:rPr>
          <w:rFonts w:asciiTheme="minorHAnsi" w:hAnsiTheme="minorHAnsi" w:cs="Calibri" w:hint="eastAsia"/>
          <w:szCs w:val="21"/>
        </w:rPr>
        <w:t>通过分析研究知名企业家的创业历程，启发学生更深刻地理解科学技术领域研发的力量。加州大学戴维斯分校</w:t>
      </w:r>
      <w:r w:rsidR="000D033B">
        <w:rPr>
          <w:rFonts w:asciiTheme="minorHAnsi" w:hAnsiTheme="minorHAnsi" w:cs="Calibri" w:hint="eastAsia"/>
          <w:szCs w:val="21"/>
        </w:rPr>
        <w:t>临近美国的科技创业中心硅谷，其得天独厚的地理位置将为学生创造更多的机会，了解科技创业的精神</w:t>
      </w:r>
      <w:r w:rsidR="008F1061">
        <w:rPr>
          <w:rFonts w:asciiTheme="minorHAnsi" w:hAnsiTheme="minorHAnsi" w:cs="Calibri" w:hint="eastAsia"/>
          <w:szCs w:val="21"/>
        </w:rPr>
        <w:t>，</w:t>
      </w:r>
      <w:r w:rsidR="000D033B">
        <w:rPr>
          <w:rFonts w:asciiTheme="minorHAnsi" w:hAnsiTheme="minorHAnsi" w:cs="Calibri" w:hint="eastAsia"/>
          <w:szCs w:val="21"/>
        </w:rPr>
        <w:t>以及</w:t>
      </w:r>
      <w:r w:rsidR="008F1061">
        <w:rPr>
          <w:rFonts w:asciiTheme="minorHAnsi" w:hAnsiTheme="minorHAnsi" w:cs="Calibri" w:hint="eastAsia"/>
          <w:szCs w:val="21"/>
        </w:rPr>
        <w:t>人工智能领域的</w:t>
      </w:r>
      <w:r w:rsidR="000D033B">
        <w:rPr>
          <w:rFonts w:asciiTheme="minorHAnsi" w:hAnsiTheme="minorHAnsi" w:cs="Calibri" w:hint="eastAsia"/>
          <w:szCs w:val="21"/>
        </w:rPr>
        <w:t>科技创业如何改变人们的生活。</w:t>
      </w:r>
      <w:r w:rsidR="008F1061">
        <w:rPr>
          <w:rFonts w:asciiTheme="minorHAnsi" w:hAnsiTheme="minorHAnsi" w:cs="Calibri" w:hint="eastAsia"/>
          <w:szCs w:val="21"/>
        </w:rPr>
        <w:t>作为课程的一部分，学生将以小组为单位，为团队虚拟的人工智能初创企业进行商业分析、策划商业方案</w:t>
      </w:r>
      <w:r w:rsidR="00AB2FF0">
        <w:rPr>
          <w:rFonts w:asciiTheme="minorHAnsi" w:hAnsiTheme="minorHAnsi" w:cs="Calibri" w:hint="eastAsia"/>
          <w:szCs w:val="21"/>
        </w:rPr>
        <w:t>，从而更好地体验人工智能领域的创业。</w:t>
      </w:r>
    </w:p>
    <w:p w:rsidR="00EA3D05" w:rsidRPr="00EA3D05" w:rsidRDefault="00EA3D05" w:rsidP="00EA3D05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  <w:u w:val="single"/>
        </w:rPr>
      </w:pPr>
      <w:r w:rsidRPr="00EA3D05">
        <w:rPr>
          <w:rFonts w:asciiTheme="minorHAnsi" w:eastAsiaTheme="majorEastAsia" w:hAnsiTheme="minorHAnsi" w:cstheme="minorHAnsi" w:hint="eastAsia"/>
          <w:b/>
          <w:szCs w:val="21"/>
          <w:u w:val="single"/>
        </w:rPr>
        <w:t>人工智能领域讲座与参观</w:t>
      </w:r>
    </w:p>
    <w:p w:rsidR="00EA3D05" w:rsidRDefault="00EA3D05" w:rsidP="00EA3D05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除以上三门核心课程之外，项目每周将安排一次人工智能特别讲座，参与者将包括加州大学戴维斯分校的学者或相关领域的从业者。同时，项目还将安排</w:t>
      </w:r>
      <w:r w:rsidR="00BA6C1D">
        <w:rPr>
          <w:rFonts w:asciiTheme="minorHAnsi" w:hAnsiTheme="minorHAnsi" w:cs="Calibri" w:hint="eastAsia"/>
          <w:szCs w:val="21"/>
        </w:rPr>
        <w:t>三次实地参观，使学生能够有机会亲身体验校内外的人工智能实验室。</w:t>
      </w:r>
    </w:p>
    <w:p w:rsidR="00610E66" w:rsidRDefault="00610E66" w:rsidP="00EA3D05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</w:p>
    <w:p w:rsidR="00610E66" w:rsidRPr="00610E66" w:rsidRDefault="0098128C" w:rsidP="00610E66">
      <w:pPr>
        <w:pStyle w:val="ab"/>
        <w:numPr>
          <w:ilvl w:val="0"/>
          <w:numId w:val="31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以下为参考的每</w:t>
      </w:r>
      <w:r w:rsidR="00610E66" w:rsidRPr="00610E66">
        <w:rPr>
          <w:rFonts w:asciiTheme="minorHAnsi" w:hAnsiTheme="minorHAnsi" w:cs="Calibri" w:hint="eastAsia"/>
          <w:szCs w:val="21"/>
        </w:rPr>
        <w:t>周日程，完整的日程以学校最终出具的安排为准。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134"/>
        <w:gridCol w:w="1158"/>
        <w:gridCol w:w="1218"/>
        <w:gridCol w:w="1218"/>
      </w:tblGrid>
      <w:tr w:rsidR="00610E66" w:rsidTr="00610E66">
        <w:tc>
          <w:tcPr>
            <w:tcW w:w="1384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134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星期一</w:t>
            </w:r>
          </w:p>
        </w:tc>
        <w:tc>
          <w:tcPr>
            <w:tcW w:w="1276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星期二</w:t>
            </w:r>
          </w:p>
        </w:tc>
        <w:tc>
          <w:tcPr>
            <w:tcW w:w="1134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星期三</w:t>
            </w:r>
          </w:p>
        </w:tc>
        <w:tc>
          <w:tcPr>
            <w:tcW w:w="1158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星期四</w:t>
            </w:r>
          </w:p>
        </w:tc>
        <w:tc>
          <w:tcPr>
            <w:tcW w:w="1218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星期五</w:t>
            </w:r>
          </w:p>
        </w:tc>
        <w:tc>
          <w:tcPr>
            <w:tcW w:w="1218" w:type="dxa"/>
          </w:tcPr>
          <w:p w:rsidR="00610E66" w:rsidRP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Cs w:val="21"/>
              </w:rPr>
            </w:pPr>
            <w:r w:rsidRPr="00610E66">
              <w:rPr>
                <w:rFonts w:asciiTheme="minorHAnsi" w:hAnsiTheme="minorHAnsi" w:cs="Calibri" w:hint="eastAsia"/>
                <w:b/>
                <w:szCs w:val="21"/>
              </w:rPr>
              <w:t>周末</w:t>
            </w:r>
          </w:p>
        </w:tc>
      </w:tr>
      <w:tr w:rsidR="00610E66" w:rsidTr="00610E66">
        <w:tc>
          <w:tcPr>
            <w:tcW w:w="1384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上午</w:t>
            </w:r>
          </w:p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 xml:space="preserve">9:00 </w:t>
            </w:r>
            <w:r>
              <w:rPr>
                <w:rFonts w:asciiTheme="minorHAnsi" w:hAnsiTheme="minorHAnsi" w:cs="Calibri"/>
                <w:szCs w:val="21"/>
              </w:rPr>
              <w:t>–</w:t>
            </w:r>
            <w:r>
              <w:rPr>
                <w:rFonts w:asciiTheme="minorHAnsi" w:hAnsiTheme="minorHAnsi" w:cs="Calibri" w:hint="eastAsia"/>
                <w:szCs w:val="21"/>
              </w:rPr>
              <w:t xml:space="preserve"> 13:00</w:t>
            </w:r>
          </w:p>
        </w:tc>
        <w:tc>
          <w:tcPr>
            <w:tcW w:w="5920" w:type="dxa"/>
            <w:gridSpan w:val="5"/>
          </w:tcPr>
          <w:p w:rsidR="00610E66" w:rsidRPr="00610E66" w:rsidRDefault="00610E66" w:rsidP="00610E66">
            <w:pPr>
              <w:pStyle w:val="ab"/>
              <w:spacing w:line="360" w:lineRule="auto"/>
              <w:ind w:firstLineChars="16" w:firstLine="34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610E66">
              <w:rPr>
                <w:rFonts w:asciiTheme="minorHAnsi" w:eastAsiaTheme="majorEastAsia" w:hAnsiTheme="minorHAnsi" w:cstheme="minorHAnsi" w:hint="eastAsia"/>
                <w:szCs w:val="21"/>
              </w:rPr>
              <w:t>课程</w:t>
            </w:r>
            <w:proofErr w:type="gramStart"/>
            <w:r w:rsidRPr="00610E66">
              <w:rPr>
                <w:rFonts w:asciiTheme="minorHAnsi" w:eastAsiaTheme="majorEastAsia" w:hAnsiTheme="minorHAnsi" w:cstheme="minorHAnsi" w:hint="eastAsia"/>
                <w:szCs w:val="21"/>
              </w:rPr>
              <w:t>一</w:t>
            </w:r>
            <w:proofErr w:type="gramEnd"/>
            <w:r w:rsidRPr="00610E66">
              <w:rPr>
                <w:rFonts w:asciiTheme="minorHAnsi" w:eastAsiaTheme="majorEastAsia" w:hAnsiTheme="minorHAnsi" w:cstheme="minorHAnsi" w:hint="eastAsia"/>
                <w:szCs w:val="21"/>
              </w:rPr>
              <w:t>：人工智能领域热点话题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50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分钟）</w:t>
            </w:r>
          </w:p>
          <w:p w:rsidR="00610E66" w:rsidRPr="00610E66" w:rsidRDefault="00610E66" w:rsidP="00610E66">
            <w:pPr>
              <w:pStyle w:val="ab"/>
              <w:spacing w:line="360" w:lineRule="auto"/>
              <w:ind w:left="42" w:hangingChars="20" w:hanging="42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610E66">
              <w:rPr>
                <w:rFonts w:asciiTheme="minorHAnsi" w:eastAsiaTheme="majorEastAsia" w:hAnsiTheme="minorHAnsi" w:cstheme="minorHAnsi" w:hint="eastAsia"/>
                <w:szCs w:val="21"/>
              </w:rPr>
              <w:t>课程二：人工智能跨文化研究项目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50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分钟）</w:t>
            </w:r>
          </w:p>
          <w:p w:rsidR="00610E66" w:rsidRPr="00610E66" w:rsidRDefault="00610E66" w:rsidP="00610E66">
            <w:pPr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610E66">
              <w:rPr>
                <w:rFonts w:asciiTheme="minorHAnsi" w:eastAsiaTheme="majorEastAsia" w:hAnsiTheme="minorHAnsi" w:cstheme="minorHAnsi" w:hint="eastAsia"/>
                <w:szCs w:val="21"/>
              </w:rPr>
              <w:t>课程三：人工智能领域的创业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100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分钟：每节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50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分钟）</w:t>
            </w:r>
          </w:p>
          <w:p w:rsidR="00610E66" w:rsidRPr="00610E66" w:rsidRDefault="00610E66" w:rsidP="00610E6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218" w:type="dxa"/>
            <w:vMerge w:val="restart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参加寄宿家庭安排的活动</w:t>
            </w:r>
          </w:p>
        </w:tc>
      </w:tr>
      <w:tr w:rsidR="00610E66" w:rsidTr="00610E66">
        <w:tc>
          <w:tcPr>
            <w:tcW w:w="1384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/>
                <w:szCs w:val="21"/>
              </w:rPr>
              <w:t>下午</w:t>
            </w:r>
          </w:p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 xml:space="preserve">14:00 </w:t>
            </w:r>
            <w:r>
              <w:rPr>
                <w:rFonts w:asciiTheme="minorHAnsi" w:hAnsiTheme="minorHAnsi" w:cs="Calibri"/>
                <w:szCs w:val="21"/>
              </w:rPr>
              <w:t>–</w:t>
            </w:r>
            <w:r>
              <w:rPr>
                <w:rFonts w:asciiTheme="minorHAnsi" w:hAnsiTheme="minorHAnsi" w:cs="Calibri" w:hint="eastAsia"/>
                <w:szCs w:val="21"/>
              </w:rPr>
              <w:t xml:space="preserve"> 15:30</w:t>
            </w:r>
          </w:p>
        </w:tc>
        <w:tc>
          <w:tcPr>
            <w:tcW w:w="1134" w:type="dxa"/>
          </w:tcPr>
          <w:p w:rsidR="00610E66" w:rsidRDefault="006C387D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集体</w:t>
            </w:r>
            <w:r w:rsidR="00610E66">
              <w:rPr>
                <w:rFonts w:asciiTheme="minorHAnsi" w:hAnsiTheme="minorHAnsi" w:cs="Calibri" w:hint="eastAsia"/>
                <w:szCs w:val="21"/>
              </w:rPr>
              <w:t>文化活动</w:t>
            </w:r>
          </w:p>
        </w:tc>
        <w:tc>
          <w:tcPr>
            <w:tcW w:w="1276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人工智能</w:t>
            </w:r>
          </w:p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特别讲座</w:t>
            </w:r>
          </w:p>
        </w:tc>
        <w:tc>
          <w:tcPr>
            <w:tcW w:w="1134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公开演讲</w:t>
            </w:r>
          </w:p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工作坊</w:t>
            </w:r>
          </w:p>
        </w:tc>
        <w:tc>
          <w:tcPr>
            <w:tcW w:w="1158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实地参观</w:t>
            </w:r>
          </w:p>
        </w:tc>
        <w:tc>
          <w:tcPr>
            <w:tcW w:w="1218" w:type="dxa"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218" w:type="dxa"/>
            <w:vMerge/>
          </w:tcPr>
          <w:p w:rsidR="00610E66" w:rsidRDefault="00610E66" w:rsidP="00610E66">
            <w:pPr>
              <w:spacing w:line="360" w:lineRule="auto"/>
              <w:jc w:val="center"/>
              <w:rPr>
                <w:rFonts w:asciiTheme="minorHAnsi" w:hAnsiTheme="minorHAnsi" w:cs="Calibri"/>
                <w:szCs w:val="21"/>
              </w:rPr>
            </w:pPr>
          </w:p>
        </w:tc>
      </w:tr>
    </w:tbl>
    <w:p w:rsidR="00BA6C1D" w:rsidRDefault="009658CC" w:rsidP="0098128C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br/>
      </w:r>
      <w:r>
        <w:rPr>
          <w:rFonts w:asciiTheme="minorHAnsi" w:hAnsiTheme="minorHAnsi" w:cs="Calibri" w:hint="eastAsia"/>
          <w:szCs w:val="21"/>
        </w:rPr>
        <w:lastRenderedPageBreak/>
        <w:t xml:space="preserve">    </w:t>
      </w:r>
      <w:r>
        <w:rPr>
          <w:rFonts w:asciiTheme="minorHAnsi" w:hAnsiTheme="minorHAnsi" w:cs="Calibri" w:hint="eastAsia"/>
          <w:szCs w:val="21"/>
        </w:rPr>
        <w:t>顺利完成项目学习后，学生将获得加州大学戴维斯分校颁发的项目证书。</w:t>
      </w:r>
    </w:p>
    <w:p w:rsidR="00440B9E" w:rsidRPr="008E45AC" w:rsidRDefault="001329AD" w:rsidP="001329AD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项目</w:t>
      </w:r>
      <w:r w:rsidR="009658CC">
        <w:rPr>
          <w:rFonts w:asciiTheme="minorHAnsi" w:hAnsiTheme="minorHAnsi" w:cs="Calibri" w:hint="eastAsia"/>
          <w:szCs w:val="21"/>
        </w:rPr>
        <w:t>将</w:t>
      </w:r>
      <w:r>
        <w:rPr>
          <w:rFonts w:asciiTheme="minorHAnsi" w:hAnsiTheme="minorHAnsi" w:cs="Calibri" w:hint="eastAsia"/>
          <w:szCs w:val="21"/>
        </w:rPr>
        <w:t>安排三次集体文化游览活动，如加州首府萨克拉门托市、</w:t>
      </w:r>
      <w:r w:rsidRPr="001329AD">
        <w:rPr>
          <w:rFonts w:asciiTheme="minorHAnsi" w:hAnsiTheme="minorHAnsi" w:cs="Calibri"/>
          <w:szCs w:val="21"/>
        </w:rPr>
        <w:t>纳帕谷</w:t>
      </w:r>
      <w:r w:rsidR="00C209D5">
        <w:rPr>
          <w:rFonts w:asciiTheme="minorHAnsi" w:hAnsiTheme="minorHAnsi" w:cs="Calibri" w:hint="eastAsia"/>
          <w:szCs w:val="21"/>
        </w:rPr>
        <w:t>等，</w:t>
      </w:r>
      <w:r>
        <w:rPr>
          <w:rFonts w:asciiTheme="minorHAnsi" w:hAnsiTheme="minorHAnsi" w:cs="Calibri" w:hint="eastAsia"/>
          <w:szCs w:val="21"/>
        </w:rPr>
        <w:t>使学生能够更好地</w:t>
      </w:r>
      <w:r w:rsidR="00C209D5">
        <w:rPr>
          <w:rFonts w:asciiTheme="minorHAnsi" w:hAnsiTheme="minorHAnsi" w:cs="Calibri" w:hint="eastAsia"/>
          <w:szCs w:val="21"/>
        </w:rPr>
        <w:t>体验</w:t>
      </w:r>
      <w:r>
        <w:rPr>
          <w:rFonts w:asciiTheme="minorHAnsi" w:hAnsiTheme="minorHAnsi" w:cs="Calibri" w:hint="eastAsia"/>
          <w:szCs w:val="21"/>
        </w:rPr>
        <w:t>北</w:t>
      </w:r>
      <w:r w:rsidR="00C209D5">
        <w:rPr>
          <w:rFonts w:asciiTheme="minorHAnsi" w:hAnsiTheme="minorHAnsi" w:cs="Calibri" w:hint="eastAsia"/>
          <w:szCs w:val="21"/>
        </w:rPr>
        <w:t>加州与美国文化。</w:t>
      </w:r>
      <w:r w:rsidR="009658CC">
        <w:rPr>
          <w:rFonts w:asciiTheme="minorHAnsi" w:hAnsiTheme="minorHAnsi" w:cs="Calibri" w:hint="eastAsia"/>
          <w:szCs w:val="21"/>
        </w:rPr>
        <w:t>学生也有机会参加加州大学戴维斯分校的</w:t>
      </w:r>
      <w:r w:rsidR="00073469">
        <w:rPr>
          <w:rFonts w:asciiTheme="minorHAnsi" w:hAnsiTheme="minorHAnsi" w:cs="Calibri" w:hint="eastAsia"/>
          <w:szCs w:val="21"/>
        </w:rPr>
        <w:t>更多丰富多彩的</w:t>
      </w:r>
      <w:r w:rsidR="009658CC">
        <w:rPr>
          <w:rFonts w:asciiTheme="minorHAnsi" w:hAnsiTheme="minorHAnsi" w:cs="Calibri" w:hint="eastAsia"/>
          <w:szCs w:val="21"/>
        </w:rPr>
        <w:t>社会文化活动。</w:t>
      </w:r>
    </w:p>
    <w:p w:rsidR="000C058A" w:rsidRPr="0064060C" w:rsidRDefault="001329AD" w:rsidP="0064060C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本项目学生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将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入住</w:t>
      </w:r>
      <w:r w:rsidR="00A5681B">
        <w:rPr>
          <w:rFonts w:asciiTheme="minorHAnsi" w:hAnsiTheme="minorHAnsi" w:cs="Calibri" w:hint="eastAsia"/>
          <w:sz w:val="22"/>
          <w:szCs w:val="22"/>
        </w:rPr>
        <w:t>当地的</w:t>
      </w:r>
      <w:r w:rsidR="007A463F" w:rsidRPr="000C058A">
        <w:rPr>
          <w:rFonts w:asciiTheme="minorHAnsi" w:hAnsiTheme="minorHAnsi" w:cs="Calibri" w:hint="eastAsia"/>
          <w:sz w:val="22"/>
          <w:szCs w:val="22"/>
        </w:rPr>
        <w:t>寄宿家庭</w:t>
      </w:r>
      <w:r w:rsidR="003376C4" w:rsidRPr="000C058A">
        <w:rPr>
          <w:rFonts w:asciiTheme="minorHAnsi" w:hAnsiTheme="minorHAnsi" w:cs="Calibri" w:hint="eastAsia"/>
          <w:sz w:val="22"/>
          <w:szCs w:val="22"/>
        </w:rPr>
        <w:t>（含餐）</w:t>
      </w:r>
      <w:r>
        <w:rPr>
          <w:rFonts w:asciiTheme="minorHAnsi" w:hAnsiTheme="minorHAnsi" w:cs="Calibri" w:hint="eastAsia"/>
          <w:sz w:val="22"/>
          <w:szCs w:val="22"/>
        </w:rPr>
        <w:t>，使学生能够</w:t>
      </w:r>
      <w:r w:rsidR="007A463F" w:rsidRPr="000C058A">
        <w:rPr>
          <w:rFonts w:asciiTheme="minorHAnsi" w:hAnsiTheme="minorHAnsi" w:cs="Calibri" w:hint="eastAsia"/>
          <w:sz w:val="22"/>
          <w:szCs w:val="22"/>
        </w:rPr>
        <w:t>近距离地体验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当地社会文化，迅速提高自己的语言水平</w:t>
      </w:r>
      <w:r w:rsidR="00241555" w:rsidRPr="000C058A">
        <w:rPr>
          <w:rFonts w:asciiTheme="minorHAnsi" w:hAnsiTheme="minorHAnsi" w:cs="Calibri" w:hint="eastAsia"/>
          <w:sz w:val="22"/>
          <w:szCs w:val="22"/>
        </w:rPr>
        <w:t>；</w:t>
      </w:r>
      <w:r w:rsidR="000C058A" w:rsidRPr="000C058A">
        <w:rPr>
          <w:rFonts w:asciiTheme="minorHAnsi" w:hAnsiTheme="minorHAnsi" w:cs="Calibri"/>
          <w:sz w:val="22"/>
          <w:szCs w:val="22"/>
        </w:rPr>
        <w:t xml:space="preserve"> </w:t>
      </w:r>
    </w:p>
    <w:p w:rsidR="002F04E4" w:rsidRPr="005F5374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Default="00127C1E" w:rsidP="00127C1E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5149E1" w:rsidRDefault="005149E1" w:rsidP="00127C1E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年龄：学生开课时需已满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</w:t>
      </w:r>
    </w:p>
    <w:p w:rsidR="006107DC" w:rsidRPr="00DE11E0" w:rsidRDefault="00DE11E0" w:rsidP="00DE11E0">
      <w:pPr>
        <w:pStyle w:val="1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224A5C">
        <w:rPr>
          <w:rFonts w:asciiTheme="minorHAnsi" w:eastAsiaTheme="majorEastAsia" w:hAnsiTheme="minorHAnsi" w:cstheme="minorHAnsi"/>
          <w:szCs w:val="21"/>
        </w:rPr>
        <w:t>学术要求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  <w:r w:rsidRPr="00224A5C">
        <w:rPr>
          <w:rFonts w:asciiTheme="minorHAnsi" w:eastAsiaTheme="majorEastAsia" w:hAnsiTheme="minorHAnsi" w:cstheme="minorHAnsi"/>
          <w:szCs w:val="21"/>
        </w:rPr>
        <w:t>CET</w:t>
      </w:r>
      <w:r w:rsidRPr="00224A5C">
        <w:rPr>
          <w:rFonts w:asciiTheme="minorHAnsi" w:eastAsiaTheme="majorEastAsia" w:hAnsiTheme="minorHAnsi" w:cstheme="minorHAnsi"/>
          <w:szCs w:val="21"/>
        </w:rPr>
        <w:t>四级</w:t>
      </w:r>
      <w:r w:rsidR="00CA479D">
        <w:rPr>
          <w:rFonts w:asciiTheme="minorHAnsi" w:eastAsiaTheme="majorEastAsia" w:hAnsiTheme="minorHAnsi" w:cstheme="minorHAnsi"/>
          <w:szCs w:val="21"/>
        </w:rPr>
        <w:t>470</w:t>
      </w:r>
      <w:r w:rsidRPr="00224A5C">
        <w:rPr>
          <w:rFonts w:asciiTheme="minorHAnsi" w:eastAsiaTheme="majorEastAsia" w:hAnsiTheme="minorHAnsi" w:cstheme="minorHAnsi"/>
          <w:szCs w:val="21"/>
        </w:rPr>
        <w:t>以上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="00DC1799" w:rsidRPr="00DE11E0">
        <w:rPr>
          <w:rFonts w:asciiTheme="minorHAnsi" w:eastAsiaTheme="majorEastAsia" w:hAnsiTheme="minorHAnsi" w:cstheme="minorHAnsi"/>
          <w:szCs w:val="21"/>
        </w:rPr>
        <w:t xml:space="preserve"> </w:t>
      </w:r>
    </w:p>
    <w:p w:rsidR="00127C1E" w:rsidRPr="00127C1E" w:rsidRDefault="00127C1E" w:rsidP="00127C1E">
      <w:pPr>
        <w:pStyle w:val="ab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CC33CC" w:rsidRPr="006E3A9C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</w:p>
    <w:p w:rsidR="0024447C" w:rsidRPr="0024447C" w:rsidRDefault="0024447C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24447C" w:rsidSect="00596D1A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76" w:rsidRDefault="000B7776">
      <w:r>
        <w:separator/>
      </w:r>
    </w:p>
  </w:endnote>
  <w:endnote w:type="continuationSeparator" w:id="0">
    <w:p w:rsidR="000B7776" w:rsidRDefault="000B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76" w:rsidRDefault="000B7776">
      <w:r>
        <w:separator/>
      </w:r>
    </w:p>
  </w:footnote>
  <w:footnote w:type="continuationSeparator" w:id="0">
    <w:p w:rsidR="000B7776" w:rsidRDefault="000B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6A30DBF"/>
    <w:multiLevelType w:val="hybridMultilevel"/>
    <w:tmpl w:val="22683A60"/>
    <w:lvl w:ilvl="0" w:tplc="540838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6210327"/>
    <w:multiLevelType w:val="hybridMultilevel"/>
    <w:tmpl w:val="56D485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0"/>
  </w:num>
  <w:num w:numId="5">
    <w:abstractNumId w:val="21"/>
  </w:num>
  <w:num w:numId="6">
    <w:abstractNumId w:val="4"/>
  </w:num>
  <w:num w:numId="7">
    <w:abstractNumId w:val="11"/>
  </w:num>
  <w:num w:numId="8">
    <w:abstractNumId w:val="0"/>
  </w:num>
  <w:num w:numId="9">
    <w:abstractNumId w:val="25"/>
  </w:num>
  <w:num w:numId="10">
    <w:abstractNumId w:val="15"/>
  </w:num>
  <w:num w:numId="11">
    <w:abstractNumId w:val="2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7"/>
  </w:num>
  <w:num w:numId="17">
    <w:abstractNumId w:val="10"/>
  </w:num>
  <w:num w:numId="18">
    <w:abstractNumId w:val="14"/>
  </w:num>
  <w:num w:numId="19">
    <w:abstractNumId w:val="29"/>
  </w:num>
  <w:num w:numId="20">
    <w:abstractNumId w:val="17"/>
  </w:num>
  <w:num w:numId="21">
    <w:abstractNumId w:val="1"/>
  </w:num>
  <w:num w:numId="22">
    <w:abstractNumId w:val="6"/>
  </w:num>
  <w:num w:numId="23">
    <w:abstractNumId w:val="30"/>
  </w:num>
  <w:num w:numId="24">
    <w:abstractNumId w:val="22"/>
  </w:num>
  <w:num w:numId="25">
    <w:abstractNumId w:val="28"/>
  </w:num>
  <w:num w:numId="26">
    <w:abstractNumId w:val="24"/>
  </w:num>
  <w:num w:numId="27">
    <w:abstractNumId w:val="27"/>
  </w:num>
  <w:num w:numId="28">
    <w:abstractNumId w:val="18"/>
  </w:num>
  <w:num w:numId="29">
    <w:abstractNumId w:val="26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5CA7"/>
    <w:rsid w:val="000362BD"/>
    <w:rsid w:val="00040016"/>
    <w:rsid w:val="000402B0"/>
    <w:rsid w:val="00041148"/>
    <w:rsid w:val="00041BDA"/>
    <w:rsid w:val="000423C7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73469"/>
    <w:rsid w:val="000754B8"/>
    <w:rsid w:val="00076D7C"/>
    <w:rsid w:val="000779B7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5251"/>
    <w:rsid w:val="000A5300"/>
    <w:rsid w:val="000B1A29"/>
    <w:rsid w:val="000B43D1"/>
    <w:rsid w:val="000B7776"/>
    <w:rsid w:val="000C058A"/>
    <w:rsid w:val="000C0A27"/>
    <w:rsid w:val="000C2F7C"/>
    <w:rsid w:val="000C3F5B"/>
    <w:rsid w:val="000C4417"/>
    <w:rsid w:val="000C4E56"/>
    <w:rsid w:val="000C5C18"/>
    <w:rsid w:val="000C7850"/>
    <w:rsid w:val="000C7F9A"/>
    <w:rsid w:val="000D033B"/>
    <w:rsid w:val="000D3060"/>
    <w:rsid w:val="000D4BC5"/>
    <w:rsid w:val="000E1209"/>
    <w:rsid w:val="000E71FC"/>
    <w:rsid w:val="000E7915"/>
    <w:rsid w:val="000F07C2"/>
    <w:rsid w:val="000F10F6"/>
    <w:rsid w:val="000F140D"/>
    <w:rsid w:val="000F168E"/>
    <w:rsid w:val="000F253C"/>
    <w:rsid w:val="000F6E7C"/>
    <w:rsid w:val="001013E1"/>
    <w:rsid w:val="0010196F"/>
    <w:rsid w:val="001051AF"/>
    <w:rsid w:val="00106BA3"/>
    <w:rsid w:val="00107687"/>
    <w:rsid w:val="00110B1F"/>
    <w:rsid w:val="00110EDA"/>
    <w:rsid w:val="0011231F"/>
    <w:rsid w:val="00112EFC"/>
    <w:rsid w:val="001131EA"/>
    <w:rsid w:val="00114B63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9AD"/>
    <w:rsid w:val="00132BB5"/>
    <w:rsid w:val="00134011"/>
    <w:rsid w:val="00135F93"/>
    <w:rsid w:val="00137744"/>
    <w:rsid w:val="00143294"/>
    <w:rsid w:val="00146AB9"/>
    <w:rsid w:val="00147A3E"/>
    <w:rsid w:val="0016167D"/>
    <w:rsid w:val="00167799"/>
    <w:rsid w:val="00167C8D"/>
    <w:rsid w:val="00170451"/>
    <w:rsid w:val="00172A29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2D62"/>
    <w:rsid w:val="001A43AD"/>
    <w:rsid w:val="001A7D56"/>
    <w:rsid w:val="001B1730"/>
    <w:rsid w:val="001C1A51"/>
    <w:rsid w:val="001C429F"/>
    <w:rsid w:val="001C6985"/>
    <w:rsid w:val="001D1541"/>
    <w:rsid w:val="001D2C48"/>
    <w:rsid w:val="001D336F"/>
    <w:rsid w:val="001D4042"/>
    <w:rsid w:val="001D458C"/>
    <w:rsid w:val="001D4EF4"/>
    <w:rsid w:val="001E31D7"/>
    <w:rsid w:val="001E4F6C"/>
    <w:rsid w:val="001E5D98"/>
    <w:rsid w:val="001E6096"/>
    <w:rsid w:val="001E7B91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5F07"/>
    <w:rsid w:val="002379FF"/>
    <w:rsid w:val="00241555"/>
    <w:rsid w:val="002441C6"/>
    <w:rsid w:val="0024447C"/>
    <w:rsid w:val="002449A1"/>
    <w:rsid w:val="0024592F"/>
    <w:rsid w:val="00247495"/>
    <w:rsid w:val="00251642"/>
    <w:rsid w:val="0025295F"/>
    <w:rsid w:val="00253840"/>
    <w:rsid w:val="002545FB"/>
    <w:rsid w:val="00255140"/>
    <w:rsid w:val="00257563"/>
    <w:rsid w:val="00257E0D"/>
    <w:rsid w:val="00261406"/>
    <w:rsid w:val="00261C11"/>
    <w:rsid w:val="00271BCB"/>
    <w:rsid w:val="00272305"/>
    <w:rsid w:val="00272F97"/>
    <w:rsid w:val="00275270"/>
    <w:rsid w:val="0027600D"/>
    <w:rsid w:val="00276F0F"/>
    <w:rsid w:val="0028056A"/>
    <w:rsid w:val="002852EE"/>
    <w:rsid w:val="0029179F"/>
    <w:rsid w:val="00291848"/>
    <w:rsid w:val="00292326"/>
    <w:rsid w:val="002932EA"/>
    <w:rsid w:val="00295361"/>
    <w:rsid w:val="00296348"/>
    <w:rsid w:val="00297E1A"/>
    <w:rsid w:val="002A1BDF"/>
    <w:rsid w:val="002A33E6"/>
    <w:rsid w:val="002A402F"/>
    <w:rsid w:val="002A795E"/>
    <w:rsid w:val="002B61DD"/>
    <w:rsid w:val="002B7076"/>
    <w:rsid w:val="002B729C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2C37"/>
    <w:rsid w:val="002E3299"/>
    <w:rsid w:val="002E4985"/>
    <w:rsid w:val="002E4E6F"/>
    <w:rsid w:val="002E5F32"/>
    <w:rsid w:val="002E64CC"/>
    <w:rsid w:val="002F04E4"/>
    <w:rsid w:val="002F1A53"/>
    <w:rsid w:val="002F3568"/>
    <w:rsid w:val="002F5E06"/>
    <w:rsid w:val="002F7AB9"/>
    <w:rsid w:val="0030157A"/>
    <w:rsid w:val="00302683"/>
    <w:rsid w:val="00302995"/>
    <w:rsid w:val="00303D3D"/>
    <w:rsid w:val="00314A41"/>
    <w:rsid w:val="00314B46"/>
    <w:rsid w:val="00315390"/>
    <w:rsid w:val="0031712B"/>
    <w:rsid w:val="0032092A"/>
    <w:rsid w:val="00321528"/>
    <w:rsid w:val="00321717"/>
    <w:rsid w:val="00321D5F"/>
    <w:rsid w:val="00330E7E"/>
    <w:rsid w:val="00330EF0"/>
    <w:rsid w:val="00332778"/>
    <w:rsid w:val="00333C15"/>
    <w:rsid w:val="00337023"/>
    <w:rsid w:val="003376C4"/>
    <w:rsid w:val="00342D9D"/>
    <w:rsid w:val="00342E7E"/>
    <w:rsid w:val="003440CB"/>
    <w:rsid w:val="003504A0"/>
    <w:rsid w:val="00352A1D"/>
    <w:rsid w:val="00353816"/>
    <w:rsid w:val="00361CCF"/>
    <w:rsid w:val="00361F0C"/>
    <w:rsid w:val="00364A0C"/>
    <w:rsid w:val="0036576B"/>
    <w:rsid w:val="00371B64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01B67"/>
    <w:rsid w:val="0041273F"/>
    <w:rsid w:val="00417C2B"/>
    <w:rsid w:val="0042204E"/>
    <w:rsid w:val="0042453F"/>
    <w:rsid w:val="00426325"/>
    <w:rsid w:val="00437A33"/>
    <w:rsid w:val="00440B9E"/>
    <w:rsid w:val="00443D78"/>
    <w:rsid w:val="00445C41"/>
    <w:rsid w:val="004469A3"/>
    <w:rsid w:val="0045270B"/>
    <w:rsid w:val="00454C45"/>
    <w:rsid w:val="0045525C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21A6"/>
    <w:rsid w:val="004A51A8"/>
    <w:rsid w:val="004B49EE"/>
    <w:rsid w:val="004B4D89"/>
    <w:rsid w:val="004B516E"/>
    <w:rsid w:val="004B7D9D"/>
    <w:rsid w:val="004C0796"/>
    <w:rsid w:val="004C0E26"/>
    <w:rsid w:val="004C343D"/>
    <w:rsid w:val="004C5277"/>
    <w:rsid w:val="004C6632"/>
    <w:rsid w:val="004D2423"/>
    <w:rsid w:val="004D3884"/>
    <w:rsid w:val="004D5BBA"/>
    <w:rsid w:val="004E0748"/>
    <w:rsid w:val="004E0AA6"/>
    <w:rsid w:val="004E728E"/>
    <w:rsid w:val="004F0AAB"/>
    <w:rsid w:val="004F23F6"/>
    <w:rsid w:val="004F47B7"/>
    <w:rsid w:val="004F743F"/>
    <w:rsid w:val="004F7C1B"/>
    <w:rsid w:val="00500A8F"/>
    <w:rsid w:val="005034FF"/>
    <w:rsid w:val="00503F55"/>
    <w:rsid w:val="005043E9"/>
    <w:rsid w:val="005060F9"/>
    <w:rsid w:val="005109DD"/>
    <w:rsid w:val="0051106C"/>
    <w:rsid w:val="00512BAE"/>
    <w:rsid w:val="005149E1"/>
    <w:rsid w:val="00520C0E"/>
    <w:rsid w:val="00522EAE"/>
    <w:rsid w:val="005250F2"/>
    <w:rsid w:val="005252DE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2D6E"/>
    <w:rsid w:val="00555016"/>
    <w:rsid w:val="00556212"/>
    <w:rsid w:val="005606AC"/>
    <w:rsid w:val="00563F4C"/>
    <w:rsid w:val="00564768"/>
    <w:rsid w:val="005669D8"/>
    <w:rsid w:val="00570CCA"/>
    <w:rsid w:val="0057138A"/>
    <w:rsid w:val="00572B6E"/>
    <w:rsid w:val="00572E88"/>
    <w:rsid w:val="005759F9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9733B"/>
    <w:rsid w:val="005A31F5"/>
    <w:rsid w:val="005A65C8"/>
    <w:rsid w:val="005B1DB8"/>
    <w:rsid w:val="005B3CAA"/>
    <w:rsid w:val="005B5847"/>
    <w:rsid w:val="005B5D60"/>
    <w:rsid w:val="005B61F2"/>
    <w:rsid w:val="005B69C2"/>
    <w:rsid w:val="005C272C"/>
    <w:rsid w:val="005C27A1"/>
    <w:rsid w:val="005C3BCA"/>
    <w:rsid w:val="005C67D4"/>
    <w:rsid w:val="005C7CC0"/>
    <w:rsid w:val="005D05E0"/>
    <w:rsid w:val="005D0683"/>
    <w:rsid w:val="005D2B29"/>
    <w:rsid w:val="005D51C2"/>
    <w:rsid w:val="005D6F09"/>
    <w:rsid w:val="005D7AD4"/>
    <w:rsid w:val="005E035C"/>
    <w:rsid w:val="005E262D"/>
    <w:rsid w:val="005E5A41"/>
    <w:rsid w:val="005E674A"/>
    <w:rsid w:val="005E6E17"/>
    <w:rsid w:val="005E7EEC"/>
    <w:rsid w:val="005F5374"/>
    <w:rsid w:val="005F6112"/>
    <w:rsid w:val="00602232"/>
    <w:rsid w:val="00606AA2"/>
    <w:rsid w:val="00606C4F"/>
    <w:rsid w:val="00607EE7"/>
    <w:rsid w:val="006107DC"/>
    <w:rsid w:val="00610E66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060C"/>
    <w:rsid w:val="00642CD5"/>
    <w:rsid w:val="006452B3"/>
    <w:rsid w:val="00645792"/>
    <w:rsid w:val="00647972"/>
    <w:rsid w:val="006551A7"/>
    <w:rsid w:val="00655B51"/>
    <w:rsid w:val="00657D43"/>
    <w:rsid w:val="0066295A"/>
    <w:rsid w:val="00663035"/>
    <w:rsid w:val="00664055"/>
    <w:rsid w:val="00666CF9"/>
    <w:rsid w:val="00667457"/>
    <w:rsid w:val="00667A61"/>
    <w:rsid w:val="00670ED6"/>
    <w:rsid w:val="006712E6"/>
    <w:rsid w:val="0067273D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C387D"/>
    <w:rsid w:val="006C4426"/>
    <w:rsid w:val="006C70AC"/>
    <w:rsid w:val="006D2C29"/>
    <w:rsid w:val="006D5B15"/>
    <w:rsid w:val="006D5C62"/>
    <w:rsid w:val="006D642C"/>
    <w:rsid w:val="006E3A9C"/>
    <w:rsid w:val="006F038D"/>
    <w:rsid w:val="006F7BD2"/>
    <w:rsid w:val="00700EA9"/>
    <w:rsid w:val="0070255A"/>
    <w:rsid w:val="0070385E"/>
    <w:rsid w:val="007042B2"/>
    <w:rsid w:val="00705BEF"/>
    <w:rsid w:val="00706179"/>
    <w:rsid w:val="007113DD"/>
    <w:rsid w:val="007141FE"/>
    <w:rsid w:val="0071430B"/>
    <w:rsid w:val="00720659"/>
    <w:rsid w:val="007214FB"/>
    <w:rsid w:val="0072201D"/>
    <w:rsid w:val="007325C2"/>
    <w:rsid w:val="00733292"/>
    <w:rsid w:val="0073607E"/>
    <w:rsid w:val="00736663"/>
    <w:rsid w:val="0074185B"/>
    <w:rsid w:val="007423FD"/>
    <w:rsid w:val="0074285A"/>
    <w:rsid w:val="00755EE3"/>
    <w:rsid w:val="00755FFB"/>
    <w:rsid w:val="00757990"/>
    <w:rsid w:val="00760C7A"/>
    <w:rsid w:val="007619AD"/>
    <w:rsid w:val="00761A0A"/>
    <w:rsid w:val="00762330"/>
    <w:rsid w:val="007640E0"/>
    <w:rsid w:val="007652B1"/>
    <w:rsid w:val="00770616"/>
    <w:rsid w:val="00770E19"/>
    <w:rsid w:val="0077244D"/>
    <w:rsid w:val="00772E22"/>
    <w:rsid w:val="0077332B"/>
    <w:rsid w:val="00774257"/>
    <w:rsid w:val="00775505"/>
    <w:rsid w:val="00775A30"/>
    <w:rsid w:val="00776AE1"/>
    <w:rsid w:val="00776C3B"/>
    <w:rsid w:val="00785B98"/>
    <w:rsid w:val="00785C31"/>
    <w:rsid w:val="007863D2"/>
    <w:rsid w:val="0078730E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C7D07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1B0B"/>
    <w:rsid w:val="00813424"/>
    <w:rsid w:val="00814AA6"/>
    <w:rsid w:val="008153A8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E11"/>
    <w:rsid w:val="00883821"/>
    <w:rsid w:val="0088500C"/>
    <w:rsid w:val="0088679A"/>
    <w:rsid w:val="0089014A"/>
    <w:rsid w:val="008902CF"/>
    <w:rsid w:val="008966E9"/>
    <w:rsid w:val="00896C9B"/>
    <w:rsid w:val="008B188A"/>
    <w:rsid w:val="008B1CF8"/>
    <w:rsid w:val="008B4A3B"/>
    <w:rsid w:val="008B56E5"/>
    <w:rsid w:val="008B6065"/>
    <w:rsid w:val="008C0B88"/>
    <w:rsid w:val="008C1F77"/>
    <w:rsid w:val="008C59F7"/>
    <w:rsid w:val="008D1223"/>
    <w:rsid w:val="008D3583"/>
    <w:rsid w:val="008D3CFE"/>
    <w:rsid w:val="008D5E6C"/>
    <w:rsid w:val="008D643A"/>
    <w:rsid w:val="008D7A95"/>
    <w:rsid w:val="008D7F16"/>
    <w:rsid w:val="008E08E2"/>
    <w:rsid w:val="008E160B"/>
    <w:rsid w:val="008E4534"/>
    <w:rsid w:val="008E45AC"/>
    <w:rsid w:val="008E54DB"/>
    <w:rsid w:val="008F1045"/>
    <w:rsid w:val="008F1061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8CC"/>
    <w:rsid w:val="00965CCC"/>
    <w:rsid w:val="00972BCD"/>
    <w:rsid w:val="0097304E"/>
    <w:rsid w:val="009744F1"/>
    <w:rsid w:val="0097647D"/>
    <w:rsid w:val="00976B70"/>
    <w:rsid w:val="0098128C"/>
    <w:rsid w:val="00981448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09F"/>
    <w:rsid w:val="009A69B5"/>
    <w:rsid w:val="009B0A5E"/>
    <w:rsid w:val="009B0D73"/>
    <w:rsid w:val="009B3167"/>
    <w:rsid w:val="009B34FA"/>
    <w:rsid w:val="009B4E90"/>
    <w:rsid w:val="009C020C"/>
    <w:rsid w:val="009C0A70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AC"/>
    <w:rsid w:val="009C7CE4"/>
    <w:rsid w:val="009D72F9"/>
    <w:rsid w:val="009E18AF"/>
    <w:rsid w:val="009E1F2F"/>
    <w:rsid w:val="009E4A3B"/>
    <w:rsid w:val="009E5D88"/>
    <w:rsid w:val="009F0653"/>
    <w:rsid w:val="009F09C7"/>
    <w:rsid w:val="009F7FCB"/>
    <w:rsid w:val="00A00B17"/>
    <w:rsid w:val="00A01568"/>
    <w:rsid w:val="00A1042E"/>
    <w:rsid w:val="00A1794D"/>
    <w:rsid w:val="00A207E1"/>
    <w:rsid w:val="00A20EDD"/>
    <w:rsid w:val="00A220C6"/>
    <w:rsid w:val="00A2358C"/>
    <w:rsid w:val="00A2663A"/>
    <w:rsid w:val="00A31C85"/>
    <w:rsid w:val="00A32C2E"/>
    <w:rsid w:val="00A33A9E"/>
    <w:rsid w:val="00A45DC2"/>
    <w:rsid w:val="00A473FF"/>
    <w:rsid w:val="00A5260B"/>
    <w:rsid w:val="00A5681B"/>
    <w:rsid w:val="00A610C5"/>
    <w:rsid w:val="00A61F62"/>
    <w:rsid w:val="00A623DF"/>
    <w:rsid w:val="00A62D1A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98E"/>
    <w:rsid w:val="00A96197"/>
    <w:rsid w:val="00AA0A27"/>
    <w:rsid w:val="00AA2334"/>
    <w:rsid w:val="00AA4DC4"/>
    <w:rsid w:val="00AB05C6"/>
    <w:rsid w:val="00AB2FF0"/>
    <w:rsid w:val="00AB3244"/>
    <w:rsid w:val="00AB66D7"/>
    <w:rsid w:val="00AB694F"/>
    <w:rsid w:val="00AB7C2D"/>
    <w:rsid w:val="00AC32C6"/>
    <w:rsid w:val="00AD7BA1"/>
    <w:rsid w:val="00AE5115"/>
    <w:rsid w:val="00AF1933"/>
    <w:rsid w:val="00AF5247"/>
    <w:rsid w:val="00AF78C6"/>
    <w:rsid w:val="00AF7CB4"/>
    <w:rsid w:val="00B00961"/>
    <w:rsid w:val="00B01ADE"/>
    <w:rsid w:val="00B06BA6"/>
    <w:rsid w:val="00B074AF"/>
    <w:rsid w:val="00B12237"/>
    <w:rsid w:val="00B12F3C"/>
    <w:rsid w:val="00B133E0"/>
    <w:rsid w:val="00B20163"/>
    <w:rsid w:val="00B2132B"/>
    <w:rsid w:val="00B22EB0"/>
    <w:rsid w:val="00B24FF7"/>
    <w:rsid w:val="00B2543C"/>
    <w:rsid w:val="00B25A1F"/>
    <w:rsid w:val="00B26192"/>
    <w:rsid w:val="00B262CD"/>
    <w:rsid w:val="00B316D1"/>
    <w:rsid w:val="00B33B11"/>
    <w:rsid w:val="00B33C5E"/>
    <w:rsid w:val="00B34345"/>
    <w:rsid w:val="00B40A66"/>
    <w:rsid w:val="00B41090"/>
    <w:rsid w:val="00B50005"/>
    <w:rsid w:val="00B50CF4"/>
    <w:rsid w:val="00B57332"/>
    <w:rsid w:val="00B57B39"/>
    <w:rsid w:val="00B60E9C"/>
    <w:rsid w:val="00B616D6"/>
    <w:rsid w:val="00B618D7"/>
    <w:rsid w:val="00B6632A"/>
    <w:rsid w:val="00B67C18"/>
    <w:rsid w:val="00B74F9C"/>
    <w:rsid w:val="00B769E3"/>
    <w:rsid w:val="00B771EE"/>
    <w:rsid w:val="00B801E0"/>
    <w:rsid w:val="00B80489"/>
    <w:rsid w:val="00B83422"/>
    <w:rsid w:val="00B83FEA"/>
    <w:rsid w:val="00B841C1"/>
    <w:rsid w:val="00B8765A"/>
    <w:rsid w:val="00B929CE"/>
    <w:rsid w:val="00B955B3"/>
    <w:rsid w:val="00BA15F6"/>
    <w:rsid w:val="00BA6C1D"/>
    <w:rsid w:val="00BB0CAA"/>
    <w:rsid w:val="00BB11A8"/>
    <w:rsid w:val="00BB2026"/>
    <w:rsid w:val="00BC0042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2BEA"/>
    <w:rsid w:val="00BE3265"/>
    <w:rsid w:val="00BE6F4C"/>
    <w:rsid w:val="00BE7E70"/>
    <w:rsid w:val="00BF460C"/>
    <w:rsid w:val="00BF5F9C"/>
    <w:rsid w:val="00BF64D4"/>
    <w:rsid w:val="00C02F99"/>
    <w:rsid w:val="00C03770"/>
    <w:rsid w:val="00C03B93"/>
    <w:rsid w:val="00C05D8E"/>
    <w:rsid w:val="00C06B20"/>
    <w:rsid w:val="00C06CBE"/>
    <w:rsid w:val="00C123C3"/>
    <w:rsid w:val="00C126DF"/>
    <w:rsid w:val="00C15DBB"/>
    <w:rsid w:val="00C209D5"/>
    <w:rsid w:val="00C22473"/>
    <w:rsid w:val="00C22E2C"/>
    <w:rsid w:val="00C24F32"/>
    <w:rsid w:val="00C25076"/>
    <w:rsid w:val="00C2644F"/>
    <w:rsid w:val="00C277CB"/>
    <w:rsid w:val="00C3376D"/>
    <w:rsid w:val="00C369C9"/>
    <w:rsid w:val="00C425DD"/>
    <w:rsid w:val="00C444EA"/>
    <w:rsid w:val="00C50DF8"/>
    <w:rsid w:val="00C5114A"/>
    <w:rsid w:val="00C53125"/>
    <w:rsid w:val="00C55BB5"/>
    <w:rsid w:val="00C57972"/>
    <w:rsid w:val="00C64953"/>
    <w:rsid w:val="00C73277"/>
    <w:rsid w:val="00C745E3"/>
    <w:rsid w:val="00C75C2E"/>
    <w:rsid w:val="00C766EF"/>
    <w:rsid w:val="00C773FC"/>
    <w:rsid w:val="00C77DD2"/>
    <w:rsid w:val="00C807AA"/>
    <w:rsid w:val="00C80EE6"/>
    <w:rsid w:val="00C817A7"/>
    <w:rsid w:val="00C861B2"/>
    <w:rsid w:val="00C86975"/>
    <w:rsid w:val="00CA2A8B"/>
    <w:rsid w:val="00CA2D4E"/>
    <w:rsid w:val="00CA479D"/>
    <w:rsid w:val="00CA65E9"/>
    <w:rsid w:val="00CB245C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07AE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229F"/>
    <w:rsid w:val="00D03331"/>
    <w:rsid w:val="00D06D72"/>
    <w:rsid w:val="00D073EA"/>
    <w:rsid w:val="00D12776"/>
    <w:rsid w:val="00D12D35"/>
    <w:rsid w:val="00D17DB4"/>
    <w:rsid w:val="00D2092D"/>
    <w:rsid w:val="00D2304F"/>
    <w:rsid w:val="00D31AFE"/>
    <w:rsid w:val="00D332D6"/>
    <w:rsid w:val="00D346FC"/>
    <w:rsid w:val="00D35444"/>
    <w:rsid w:val="00D3691D"/>
    <w:rsid w:val="00D371C4"/>
    <w:rsid w:val="00D41ADE"/>
    <w:rsid w:val="00D4296D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EBA"/>
    <w:rsid w:val="00D8505B"/>
    <w:rsid w:val="00D87531"/>
    <w:rsid w:val="00D96CBF"/>
    <w:rsid w:val="00DA100A"/>
    <w:rsid w:val="00DA1114"/>
    <w:rsid w:val="00DA25AD"/>
    <w:rsid w:val="00DA41DB"/>
    <w:rsid w:val="00DA73E5"/>
    <w:rsid w:val="00DB0090"/>
    <w:rsid w:val="00DB1679"/>
    <w:rsid w:val="00DC1799"/>
    <w:rsid w:val="00DC2F1C"/>
    <w:rsid w:val="00DC2F84"/>
    <w:rsid w:val="00DC4BA2"/>
    <w:rsid w:val="00DD4C8D"/>
    <w:rsid w:val="00DD6134"/>
    <w:rsid w:val="00DD7FB4"/>
    <w:rsid w:val="00DE11E0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5C91"/>
    <w:rsid w:val="00E0694A"/>
    <w:rsid w:val="00E07A31"/>
    <w:rsid w:val="00E17346"/>
    <w:rsid w:val="00E21BE2"/>
    <w:rsid w:val="00E22994"/>
    <w:rsid w:val="00E23047"/>
    <w:rsid w:val="00E23270"/>
    <w:rsid w:val="00E309FD"/>
    <w:rsid w:val="00E365DF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5BD5"/>
    <w:rsid w:val="00E67E38"/>
    <w:rsid w:val="00E76995"/>
    <w:rsid w:val="00E8006D"/>
    <w:rsid w:val="00E808DF"/>
    <w:rsid w:val="00E80E43"/>
    <w:rsid w:val="00E8311C"/>
    <w:rsid w:val="00E879A7"/>
    <w:rsid w:val="00E87A04"/>
    <w:rsid w:val="00E911D1"/>
    <w:rsid w:val="00E922B4"/>
    <w:rsid w:val="00E92489"/>
    <w:rsid w:val="00E94534"/>
    <w:rsid w:val="00E97970"/>
    <w:rsid w:val="00EA3D05"/>
    <w:rsid w:val="00EA4003"/>
    <w:rsid w:val="00EB0151"/>
    <w:rsid w:val="00EB2B49"/>
    <w:rsid w:val="00EB5B3E"/>
    <w:rsid w:val="00EB7ED2"/>
    <w:rsid w:val="00EC43C8"/>
    <w:rsid w:val="00EC50AC"/>
    <w:rsid w:val="00EC6589"/>
    <w:rsid w:val="00ED1806"/>
    <w:rsid w:val="00ED205C"/>
    <w:rsid w:val="00ED36BD"/>
    <w:rsid w:val="00ED3F02"/>
    <w:rsid w:val="00ED457C"/>
    <w:rsid w:val="00ED7237"/>
    <w:rsid w:val="00EE0709"/>
    <w:rsid w:val="00EE0B92"/>
    <w:rsid w:val="00EE0F0E"/>
    <w:rsid w:val="00EE12C8"/>
    <w:rsid w:val="00EE2860"/>
    <w:rsid w:val="00EE529F"/>
    <w:rsid w:val="00EE68D2"/>
    <w:rsid w:val="00EF14B7"/>
    <w:rsid w:val="00EF3F0F"/>
    <w:rsid w:val="00EF44AD"/>
    <w:rsid w:val="00F014F8"/>
    <w:rsid w:val="00F02C0B"/>
    <w:rsid w:val="00F0426C"/>
    <w:rsid w:val="00F12284"/>
    <w:rsid w:val="00F13937"/>
    <w:rsid w:val="00F13F80"/>
    <w:rsid w:val="00F17267"/>
    <w:rsid w:val="00F21A2E"/>
    <w:rsid w:val="00F21AAF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4431B"/>
    <w:rsid w:val="00F54E89"/>
    <w:rsid w:val="00F56693"/>
    <w:rsid w:val="00F600E2"/>
    <w:rsid w:val="00F60CF6"/>
    <w:rsid w:val="00F62AEB"/>
    <w:rsid w:val="00F655F3"/>
    <w:rsid w:val="00F66A6D"/>
    <w:rsid w:val="00F707BD"/>
    <w:rsid w:val="00F72010"/>
    <w:rsid w:val="00F74697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0B3A"/>
    <w:rsid w:val="00F91B05"/>
    <w:rsid w:val="00F94E53"/>
    <w:rsid w:val="00F96143"/>
    <w:rsid w:val="00F979AC"/>
    <w:rsid w:val="00FA2285"/>
    <w:rsid w:val="00FA6353"/>
    <w:rsid w:val="00FB32DE"/>
    <w:rsid w:val="00FB3ADA"/>
    <w:rsid w:val="00FB56E2"/>
    <w:rsid w:val="00FB6885"/>
    <w:rsid w:val="00FB69B4"/>
    <w:rsid w:val="00FB7A50"/>
    <w:rsid w:val="00FC0DF5"/>
    <w:rsid w:val="00FC38E2"/>
    <w:rsid w:val="00FC44B5"/>
    <w:rsid w:val="00FC6127"/>
    <w:rsid w:val="00FC7A4D"/>
    <w:rsid w:val="00FD08A0"/>
    <w:rsid w:val="00FD1F63"/>
    <w:rsid w:val="00FD2E42"/>
    <w:rsid w:val="00FD4AA6"/>
    <w:rsid w:val="00FE1AA9"/>
    <w:rsid w:val="00FE2B9E"/>
    <w:rsid w:val="00FE6123"/>
    <w:rsid w:val="00FE6555"/>
    <w:rsid w:val="00FE6E03"/>
    <w:rsid w:val="00FF51E1"/>
    <w:rsid w:val="00FF586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Char"/>
    <w:rsid w:val="006F038D"/>
    <w:pPr>
      <w:jc w:val="left"/>
    </w:pPr>
  </w:style>
  <w:style w:type="character" w:customStyle="1" w:styleId="Char">
    <w:name w:val="批注文字 Char"/>
    <w:basedOn w:val="a0"/>
    <w:link w:val="ad"/>
    <w:rsid w:val="006F038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0"/>
    <w:rsid w:val="006F038D"/>
    <w:rPr>
      <w:b/>
      <w:bCs/>
    </w:rPr>
  </w:style>
  <w:style w:type="character" w:customStyle="1" w:styleId="Char0">
    <w:name w:val="批注主题 Char"/>
    <w:basedOn w:val="Char"/>
    <w:link w:val="ae"/>
    <w:rsid w:val="006F038D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DE11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Char"/>
    <w:rsid w:val="006F038D"/>
    <w:pPr>
      <w:jc w:val="left"/>
    </w:pPr>
  </w:style>
  <w:style w:type="character" w:customStyle="1" w:styleId="Char">
    <w:name w:val="批注文字 Char"/>
    <w:basedOn w:val="a0"/>
    <w:link w:val="ad"/>
    <w:rsid w:val="006F038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0"/>
    <w:rsid w:val="006F038D"/>
    <w:rPr>
      <w:b/>
      <w:bCs/>
    </w:rPr>
  </w:style>
  <w:style w:type="character" w:customStyle="1" w:styleId="Char0">
    <w:name w:val="批注主题 Char"/>
    <w:basedOn w:val="Char"/>
    <w:link w:val="ae"/>
    <w:rsid w:val="006F038D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DE11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A341-CB7A-47BC-B455-AC4952A1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 cheng</cp:lastModifiedBy>
  <cp:revision>42</cp:revision>
  <cp:lastPrinted>2011-12-16T08:54:00Z</cp:lastPrinted>
  <dcterms:created xsi:type="dcterms:W3CDTF">2017-12-19T01:23:00Z</dcterms:created>
  <dcterms:modified xsi:type="dcterms:W3CDTF">2018-04-20T03:20:00Z</dcterms:modified>
</cp:coreProperties>
</file>