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6D4475" w14:textId="77777777" w:rsidR="00D42597" w:rsidRPr="004E16E7" w:rsidRDefault="00D42597" w:rsidP="00D42597">
      <w:pPr>
        <w:widowControl/>
        <w:spacing w:line="360" w:lineRule="auto"/>
        <w:jc w:val="center"/>
        <w:rPr>
          <w:rFonts w:eastAsiaTheme="majorEastAsia"/>
          <w:b/>
          <w:kern w:val="0"/>
          <w:sz w:val="32"/>
          <w:szCs w:val="32"/>
        </w:rPr>
      </w:pPr>
      <w:r w:rsidRPr="004E16E7">
        <w:rPr>
          <w:rFonts w:eastAsiaTheme="majorEastAsia"/>
          <w:b/>
          <w:kern w:val="0"/>
          <w:sz w:val="32"/>
          <w:szCs w:val="32"/>
        </w:rPr>
        <w:t>关于</w:t>
      </w:r>
      <w:r w:rsidRPr="004E16E7">
        <w:rPr>
          <w:rFonts w:eastAsiaTheme="majorEastAsia"/>
          <w:b/>
          <w:kern w:val="0"/>
          <w:sz w:val="32"/>
          <w:szCs w:val="32"/>
        </w:rPr>
        <w:t>202</w:t>
      </w:r>
      <w:r>
        <w:rPr>
          <w:rFonts w:eastAsiaTheme="majorEastAsia"/>
          <w:b/>
          <w:kern w:val="0"/>
          <w:sz w:val="32"/>
          <w:szCs w:val="32"/>
        </w:rPr>
        <w:t>2</w:t>
      </w:r>
      <w:r w:rsidRPr="004E16E7">
        <w:rPr>
          <w:rFonts w:eastAsiaTheme="majorEastAsia"/>
          <w:b/>
          <w:kern w:val="0"/>
          <w:sz w:val="32"/>
          <w:szCs w:val="32"/>
        </w:rPr>
        <w:t>年</w:t>
      </w:r>
      <w:r w:rsidRPr="00020543">
        <w:rPr>
          <w:rFonts w:eastAsiaTheme="majorEastAsia" w:hint="eastAsia"/>
          <w:b/>
          <w:kern w:val="0"/>
          <w:sz w:val="32"/>
          <w:szCs w:val="32"/>
        </w:rPr>
        <w:t>波士顿大学</w:t>
      </w:r>
      <w:r>
        <w:rPr>
          <w:rFonts w:eastAsiaTheme="majorEastAsia" w:hint="eastAsia"/>
          <w:b/>
          <w:kern w:val="0"/>
          <w:sz w:val="32"/>
          <w:szCs w:val="32"/>
        </w:rPr>
        <w:t>寒假在线</w:t>
      </w:r>
      <w:r w:rsidRPr="004E16E7">
        <w:rPr>
          <w:rFonts w:eastAsiaTheme="majorEastAsia"/>
          <w:b/>
          <w:kern w:val="0"/>
          <w:sz w:val="32"/>
          <w:szCs w:val="32"/>
        </w:rPr>
        <w:t>学习项目报名的通知</w:t>
      </w:r>
    </w:p>
    <w:p w14:paraId="42E8281A" w14:textId="77777777" w:rsidR="00D42597" w:rsidRPr="004E16E7" w:rsidRDefault="00D42597" w:rsidP="00D42597">
      <w:pPr>
        <w:widowControl/>
        <w:spacing w:line="360" w:lineRule="auto"/>
        <w:jc w:val="center"/>
        <w:rPr>
          <w:rFonts w:eastAsiaTheme="minorEastAsia"/>
          <w:b/>
          <w:kern w:val="0"/>
          <w:sz w:val="24"/>
        </w:rPr>
      </w:pPr>
    </w:p>
    <w:p w14:paraId="5F5740FD" w14:textId="77777777" w:rsidR="00D42597" w:rsidRPr="004E16E7" w:rsidRDefault="00D42597" w:rsidP="00D42597">
      <w:pPr>
        <w:widowControl/>
        <w:spacing w:line="400" w:lineRule="atLeast"/>
        <w:jc w:val="left"/>
        <w:rPr>
          <w:rFonts w:eastAsiaTheme="minorEastAsia"/>
          <w:kern w:val="0"/>
          <w:sz w:val="24"/>
        </w:rPr>
      </w:pPr>
      <w:r w:rsidRPr="004E16E7">
        <w:rPr>
          <w:rFonts w:eastAsiaTheme="minorEastAsia"/>
          <w:kern w:val="0"/>
          <w:sz w:val="24"/>
        </w:rPr>
        <w:t>各学院：</w:t>
      </w:r>
    </w:p>
    <w:p w14:paraId="3165180E" w14:textId="77777777" w:rsidR="00D42597" w:rsidRDefault="00D42597" w:rsidP="00D42597">
      <w:pPr>
        <w:widowControl/>
        <w:spacing w:line="360" w:lineRule="auto"/>
        <w:ind w:firstLine="482"/>
        <w:rPr>
          <w:rFonts w:eastAsiaTheme="minorEastAsia"/>
          <w:kern w:val="0"/>
          <w:sz w:val="24"/>
        </w:rPr>
      </w:pPr>
      <w:r>
        <w:rPr>
          <w:rFonts w:eastAsiaTheme="minorEastAsia" w:hint="eastAsia"/>
          <w:kern w:val="0"/>
          <w:sz w:val="24"/>
        </w:rPr>
        <w:t>我校与</w:t>
      </w:r>
      <w:r w:rsidRPr="00020543">
        <w:rPr>
          <w:rFonts w:eastAsiaTheme="minorEastAsia" w:hint="eastAsia"/>
          <w:kern w:val="0"/>
          <w:sz w:val="24"/>
        </w:rPr>
        <w:t>波士顿大学</w:t>
      </w:r>
      <w:r>
        <w:rPr>
          <w:rFonts w:eastAsiaTheme="minorEastAsia" w:hint="eastAsia"/>
          <w:kern w:val="0"/>
          <w:sz w:val="24"/>
        </w:rPr>
        <w:t>经过友好协商，</w:t>
      </w:r>
      <w:r>
        <w:rPr>
          <w:rFonts w:eastAsiaTheme="minorEastAsia"/>
          <w:kern w:val="0"/>
          <w:sz w:val="24"/>
        </w:rPr>
        <w:t>针对今年以来全球所面临的疫情挑战，</w:t>
      </w:r>
      <w:r>
        <w:rPr>
          <w:rFonts w:eastAsiaTheme="minorEastAsia" w:hint="eastAsia"/>
          <w:kern w:val="0"/>
          <w:sz w:val="24"/>
        </w:rPr>
        <w:t>推出</w:t>
      </w:r>
      <w:r w:rsidRPr="004E16E7">
        <w:rPr>
          <w:rFonts w:eastAsiaTheme="minorEastAsia"/>
          <w:b/>
          <w:bCs/>
          <w:kern w:val="0"/>
          <w:sz w:val="24"/>
        </w:rPr>
        <w:t>线上远程教学专业</w:t>
      </w:r>
      <w:r w:rsidRPr="004E16E7">
        <w:rPr>
          <w:rFonts w:eastAsiaTheme="minorEastAsia"/>
          <w:kern w:val="0"/>
          <w:sz w:val="24"/>
        </w:rPr>
        <w:t>学习项目，旨在利用先进的在线技术平台，为学生提供更为灵活和</w:t>
      </w:r>
      <w:proofErr w:type="gramStart"/>
      <w:r w:rsidRPr="004E16E7">
        <w:rPr>
          <w:rFonts w:eastAsiaTheme="minorEastAsia"/>
          <w:kern w:val="0"/>
          <w:sz w:val="24"/>
        </w:rPr>
        <w:t>可</w:t>
      </w:r>
      <w:proofErr w:type="gramEnd"/>
      <w:r w:rsidRPr="004E16E7">
        <w:rPr>
          <w:rFonts w:eastAsiaTheme="minorEastAsia"/>
          <w:kern w:val="0"/>
          <w:sz w:val="24"/>
        </w:rPr>
        <w:t>持续的课程参与模式，以满足不同领域学生在特殊时期的专业学习需求，最大限度丰富学生的学习体验。</w:t>
      </w:r>
      <w:proofErr w:type="gramStart"/>
      <w:r w:rsidRPr="004E16E7">
        <w:rPr>
          <w:rFonts w:eastAsiaTheme="minorEastAsia"/>
          <w:kern w:val="0"/>
          <w:sz w:val="24"/>
        </w:rPr>
        <w:t>现启动</w:t>
      </w:r>
      <w:proofErr w:type="gramEnd"/>
      <w:r w:rsidRPr="004E16E7">
        <w:rPr>
          <w:rFonts w:eastAsiaTheme="minorEastAsia"/>
          <w:kern w:val="0"/>
          <w:sz w:val="24"/>
        </w:rPr>
        <w:t>该项目申请工作。</w:t>
      </w:r>
    </w:p>
    <w:p w14:paraId="00008861" w14:textId="2F7C956E" w:rsidR="009C4EB8" w:rsidRPr="009C4EB8" w:rsidRDefault="009C4EB8" w:rsidP="009C4EB8">
      <w:pPr>
        <w:pStyle w:val="ad"/>
        <w:numPr>
          <w:ilvl w:val="0"/>
          <w:numId w:val="18"/>
        </w:numPr>
        <w:spacing w:line="360" w:lineRule="auto"/>
        <w:ind w:firstLineChars="0"/>
        <w:rPr>
          <w:rFonts w:eastAsiaTheme="minorEastAsia"/>
          <w:b/>
          <w:sz w:val="24"/>
        </w:rPr>
      </w:pPr>
      <w:r w:rsidRPr="009C4EB8">
        <w:rPr>
          <w:rFonts w:eastAsiaTheme="minorEastAsia" w:hint="eastAsia"/>
          <w:b/>
          <w:sz w:val="24"/>
        </w:rPr>
        <w:t>学校介绍</w:t>
      </w:r>
    </w:p>
    <w:p w14:paraId="101828C3" w14:textId="2F489A32" w:rsidR="009C4EB8" w:rsidRDefault="009C4EB8" w:rsidP="009C4EB8">
      <w:pPr>
        <w:spacing w:line="360" w:lineRule="auto"/>
        <w:ind w:firstLineChars="200" w:firstLine="480"/>
        <w:rPr>
          <w:rFonts w:eastAsiaTheme="minorEastAsia"/>
          <w:kern w:val="0"/>
          <w:sz w:val="24"/>
        </w:rPr>
      </w:pPr>
      <w:r w:rsidRPr="00020543">
        <w:rPr>
          <w:rFonts w:eastAsiaTheme="minorEastAsia" w:hint="eastAsia"/>
          <w:kern w:val="0"/>
          <w:sz w:val="24"/>
        </w:rPr>
        <w:t>波士顿大学</w:t>
      </w:r>
      <w:r w:rsidRPr="009C4EB8">
        <w:rPr>
          <w:rFonts w:eastAsiaTheme="minorEastAsia" w:hint="eastAsia"/>
          <w:kern w:val="0"/>
          <w:sz w:val="24"/>
        </w:rPr>
        <w:t>创立于</w:t>
      </w:r>
      <w:r w:rsidRPr="009C4EB8">
        <w:rPr>
          <w:rFonts w:eastAsiaTheme="minorEastAsia"/>
          <w:kern w:val="0"/>
          <w:sz w:val="24"/>
        </w:rPr>
        <w:t>1839</w:t>
      </w:r>
      <w:r w:rsidRPr="009C4EB8">
        <w:rPr>
          <w:rFonts w:eastAsiaTheme="minorEastAsia" w:hint="eastAsia"/>
          <w:kern w:val="0"/>
          <w:sz w:val="24"/>
        </w:rPr>
        <w:t>年，是历史悠久的全球顶尖私立大学之一；</w:t>
      </w:r>
      <w:r w:rsidRPr="009C4EB8">
        <w:rPr>
          <w:rFonts w:eastAsiaTheme="minorEastAsia"/>
          <w:kern w:val="0"/>
          <w:sz w:val="24"/>
        </w:rPr>
        <w:t>2021</w:t>
      </w:r>
      <w:r w:rsidRPr="009C4EB8">
        <w:rPr>
          <w:rFonts w:eastAsiaTheme="minorEastAsia" w:hint="eastAsia"/>
          <w:kern w:val="0"/>
          <w:sz w:val="24"/>
        </w:rPr>
        <w:t>年《美国新闻与世界报道》全球大学排名第</w:t>
      </w:r>
      <w:r w:rsidRPr="009C4EB8">
        <w:rPr>
          <w:rFonts w:eastAsiaTheme="minorEastAsia"/>
          <w:kern w:val="0"/>
          <w:sz w:val="24"/>
        </w:rPr>
        <w:t>57</w:t>
      </w:r>
      <w:r w:rsidRPr="009C4EB8">
        <w:rPr>
          <w:rFonts w:eastAsiaTheme="minorEastAsia" w:hint="eastAsia"/>
          <w:kern w:val="0"/>
          <w:sz w:val="24"/>
        </w:rPr>
        <w:t>；</w:t>
      </w:r>
      <w:r w:rsidRPr="009C4EB8">
        <w:rPr>
          <w:rFonts w:eastAsiaTheme="minorEastAsia"/>
          <w:kern w:val="0"/>
          <w:sz w:val="24"/>
        </w:rPr>
        <w:t>2021</w:t>
      </w:r>
      <w:r w:rsidRPr="009C4EB8">
        <w:rPr>
          <w:rFonts w:eastAsiaTheme="minorEastAsia" w:hint="eastAsia"/>
          <w:kern w:val="0"/>
          <w:sz w:val="24"/>
        </w:rPr>
        <w:t>年</w:t>
      </w:r>
      <w:r w:rsidRPr="009C4EB8">
        <w:rPr>
          <w:rFonts w:eastAsiaTheme="minorEastAsia"/>
          <w:kern w:val="0"/>
          <w:sz w:val="24"/>
        </w:rPr>
        <w:t>Times</w:t>
      </w:r>
      <w:r w:rsidRPr="009C4EB8">
        <w:rPr>
          <w:rFonts w:eastAsiaTheme="minorEastAsia" w:hint="eastAsia"/>
          <w:kern w:val="0"/>
          <w:sz w:val="24"/>
        </w:rPr>
        <w:t>世界大学排名第</w:t>
      </w:r>
      <w:r w:rsidRPr="009C4EB8">
        <w:rPr>
          <w:rFonts w:eastAsiaTheme="minorEastAsia"/>
          <w:kern w:val="0"/>
          <w:sz w:val="24"/>
        </w:rPr>
        <w:t>54</w:t>
      </w:r>
      <w:r>
        <w:rPr>
          <w:rFonts w:eastAsiaTheme="minorEastAsia" w:hint="eastAsia"/>
          <w:kern w:val="0"/>
          <w:sz w:val="24"/>
        </w:rPr>
        <w:t>。</w:t>
      </w:r>
      <w:r w:rsidRPr="00020543">
        <w:rPr>
          <w:rFonts w:eastAsiaTheme="minorEastAsia" w:hint="eastAsia"/>
          <w:kern w:val="0"/>
          <w:sz w:val="24"/>
        </w:rPr>
        <w:t>下设</w:t>
      </w:r>
      <w:r w:rsidRPr="00020543">
        <w:rPr>
          <w:rFonts w:eastAsiaTheme="minorEastAsia"/>
          <w:kern w:val="0"/>
          <w:sz w:val="24"/>
        </w:rPr>
        <w:t>17</w:t>
      </w:r>
      <w:r w:rsidRPr="00020543">
        <w:rPr>
          <w:rFonts w:eastAsiaTheme="minorEastAsia" w:hint="eastAsia"/>
          <w:kern w:val="0"/>
          <w:sz w:val="24"/>
        </w:rPr>
        <w:t>个学位颁发学院，开设学科齐全且在全球</w:t>
      </w:r>
      <w:r>
        <w:rPr>
          <w:rFonts w:eastAsiaTheme="minorEastAsia" w:hint="eastAsia"/>
          <w:kern w:val="0"/>
          <w:sz w:val="24"/>
        </w:rPr>
        <w:t>拥有极高的学术声誉，优势学科如管理、金融、传播、生物医学工程等，</w:t>
      </w:r>
      <w:r w:rsidRPr="00020543">
        <w:rPr>
          <w:rFonts w:eastAsiaTheme="minorEastAsia" w:hint="eastAsia"/>
          <w:kern w:val="0"/>
          <w:sz w:val="24"/>
        </w:rPr>
        <w:t>具有无可比拟的优越地理位置，校园位于波士顿市中心，距离哈佛大学、麻省理工大学仅</w:t>
      </w:r>
      <w:r w:rsidRPr="00020543">
        <w:rPr>
          <w:rFonts w:eastAsiaTheme="minorEastAsia"/>
          <w:kern w:val="0"/>
          <w:sz w:val="24"/>
        </w:rPr>
        <w:t>10</w:t>
      </w:r>
      <w:r w:rsidRPr="00020543">
        <w:rPr>
          <w:rFonts w:eastAsiaTheme="minorEastAsia" w:hint="eastAsia"/>
          <w:kern w:val="0"/>
          <w:sz w:val="24"/>
        </w:rPr>
        <w:t>分钟车程，学术氛围非常浓厚。</w:t>
      </w:r>
    </w:p>
    <w:p w14:paraId="4A2FD91C" w14:textId="77777777" w:rsidR="000415BB" w:rsidRDefault="000415BB" w:rsidP="00D42597">
      <w:pPr>
        <w:widowControl/>
        <w:spacing w:line="360" w:lineRule="auto"/>
        <w:jc w:val="left"/>
        <w:rPr>
          <w:rFonts w:eastAsiaTheme="minorEastAsia"/>
          <w:b/>
          <w:bCs/>
          <w:color w:val="3F3F3F"/>
          <w:kern w:val="0"/>
          <w:sz w:val="24"/>
        </w:rPr>
      </w:pPr>
    </w:p>
    <w:p w14:paraId="0E58AB61" w14:textId="256C3191" w:rsidR="00D42597" w:rsidRPr="004E16E7" w:rsidRDefault="009C4EB8" w:rsidP="00D42597">
      <w:pPr>
        <w:widowControl/>
        <w:spacing w:line="360" w:lineRule="auto"/>
        <w:jc w:val="left"/>
        <w:rPr>
          <w:rFonts w:eastAsiaTheme="minorEastAsia"/>
          <w:color w:val="3F3F3F"/>
          <w:kern w:val="0"/>
          <w:sz w:val="24"/>
        </w:rPr>
      </w:pPr>
      <w:r>
        <w:rPr>
          <w:rFonts w:eastAsiaTheme="minorEastAsia" w:hint="eastAsia"/>
          <w:b/>
          <w:bCs/>
          <w:color w:val="3F3F3F"/>
          <w:kern w:val="0"/>
          <w:sz w:val="24"/>
        </w:rPr>
        <w:t>二、</w:t>
      </w:r>
      <w:r w:rsidR="00D42597" w:rsidRPr="004E16E7">
        <w:rPr>
          <w:rFonts w:eastAsiaTheme="minorEastAsia"/>
          <w:b/>
          <w:bCs/>
          <w:color w:val="3F3F3F"/>
          <w:kern w:val="0"/>
          <w:sz w:val="24"/>
        </w:rPr>
        <w:t>项目简介</w:t>
      </w:r>
    </w:p>
    <w:p w14:paraId="7DC88A14" w14:textId="5CD7B98D" w:rsidR="00FE75A5" w:rsidRPr="00FE75A5" w:rsidRDefault="00FE75A5" w:rsidP="00FE75A5">
      <w:pPr>
        <w:widowControl/>
        <w:spacing w:line="360" w:lineRule="auto"/>
        <w:jc w:val="left"/>
        <w:rPr>
          <w:rFonts w:asciiTheme="minorHAnsi" w:hAnsiTheme="minorHAnsi" w:cs="Calibri"/>
          <w:b/>
          <w:sz w:val="24"/>
        </w:rPr>
      </w:pPr>
      <w:r w:rsidRPr="00FE75A5">
        <w:rPr>
          <w:rFonts w:asciiTheme="minorHAnsi" w:hAnsiTheme="minorHAnsi" w:cs="Calibri"/>
          <w:sz w:val="24"/>
        </w:rPr>
        <w:t>【</w:t>
      </w:r>
      <w:r w:rsidRPr="00FE75A5">
        <w:rPr>
          <w:rFonts w:asciiTheme="minorHAnsi" w:hAnsiTheme="minorHAnsi" w:cs="Calibri" w:hint="eastAsia"/>
          <w:b/>
          <w:sz w:val="24"/>
        </w:rPr>
        <w:t>课程主题</w:t>
      </w:r>
      <w:r w:rsidRPr="00FE75A5">
        <w:rPr>
          <w:rFonts w:asciiTheme="minorHAnsi" w:hAnsiTheme="minorHAnsi" w:cs="Calibri"/>
          <w:sz w:val="24"/>
        </w:rPr>
        <w:t>】</w:t>
      </w:r>
    </w:p>
    <w:p w14:paraId="4D1D354D" w14:textId="2827111F" w:rsidR="00D42597" w:rsidRPr="00FE75A5" w:rsidRDefault="00D42597" w:rsidP="00D42597">
      <w:pPr>
        <w:spacing w:line="360" w:lineRule="auto"/>
        <w:rPr>
          <w:rFonts w:eastAsiaTheme="minorEastAsia"/>
          <w:sz w:val="24"/>
        </w:rPr>
      </w:pPr>
      <w:r w:rsidRPr="00FE75A5">
        <w:rPr>
          <w:rFonts w:eastAsiaTheme="minorEastAsia" w:hint="eastAsia"/>
          <w:sz w:val="24"/>
        </w:rPr>
        <w:t>STEM</w:t>
      </w:r>
      <w:r w:rsidRPr="00FE75A5">
        <w:rPr>
          <w:rFonts w:eastAsiaTheme="minorEastAsia" w:hint="eastAsia"/>
          <w:sz w:val="24"/>
        </w:rPr>
        <w:t>理工人才培养</w:t>
      </w:r>
    </w:p>
    <w:p w14:paraId="5CA44B11" w14:textId="77777777" w:rsidR="00FE75A5" w:rsidRPr="00FE75A5" w:rsidRDefault="00FE75A5" w:rsidP="00FE75A5">
      <w:pPr>
        <w:widowControl/>
        <w:spacing w:line="360" w:lineRule="auto"/>
        <w:jc w:val="left"/>
        <w:rPr>
          <w:rFonts w:asciiTheme="minorHAnsi" w:hAnsiTheme="minorHAnsi" w:cs="Calibri"/>
          <w:b/>
          <w:sz w:val="24"/>
        </w:rPr>
      </w:pPr>
      <w:r w:rsidRPr="00FE75A5">
        <w:rPr>
          <w:rFonts w:asciiTheme="minorHAnsi" w:hAnsiTheme="minorHAnsi" w:cs="Calibri"/>
          <w:sz w:val="24"/>
        </w:rPr>
        <w:t>【</w:t>
      </w:r>
      <w:r w:rsidR="00D42597" w:rsidRPr="00FE75A5">
        <w:rPr>
          <w:rFonts w:eastAsiaTheme="minorEastAsia"/>
          <w:sz w:val="24"/>
        </w:rPr>
        <w:t>授课模式</w:t>
      </w:r>
      <w:r w:rsidRPr="00FE75A5">
        <w:rPr>
          <w:rFonts w:asciiTheme="minorHAnsi" w:hAnsiTheme="minorHAnsi" w:cs="Calibri"/>
          <w:sz w:val="24"/>
        </w:rPr>
        <w:t>】</w:t>
      </w:r>
    </w:p>
    <w:p w14:paraId="74929B85" w14:textId="2FAEB6B7" w:rsidR="00D42597" w:rsidRPr="00FE75A5" w:rsidRDefault="00D42597" w:rsidP="00D42597">
      <w:pPr>
        <w:spacing w:line="360" w:lineRule="auto"/>
        <w:rPr>
          <w:rFonts w:eastAsiaTheme="minorEastAsia"/>
          <w:sz w:val="24"/>
        </w:rPr>
      </w:pPr>
      <w:r w:rsidRPr="00FE75A5">
        <w:rPr>
          <w:rFonts w:eastAsiaTheme="minorEastAsia" w:hint="eastAsia"/>
          <w:sz w:val="24"/>
        </w:rPr>
        <w:t>波士顿</w:t>
      </w:r>
      <w:r w:rsidRPr="00FE75A5">
        <w:rPr>
          <w:rFonts w:eastAsiaTheme="minorEastAsia"/>
          <w:sz w:val="24"/>
        </w:rPr>
        <w:t>大学老师真人实时在线授课</w:t>
      </w:r>
      <w:r w:rsidRPr="00FE75A5">
        <w:rPr>
          <w:rFonts w:eastAsiaTheme="minorEastAsia" w:hint="eastAsia"/>
          <w:sz w:val="24"/>
        </w:rPr>
        <w:t>；</w:t>
      </w:r>
    </w:p>
    <w:p w14:paraId="224A8A21" w14:textId="77777777" w:rsidR="00FE75A5" w:rsidRPr="00FE75A5" w:rsidRDefault="00FE75A5" w:rsidP="00D42597">
      <w:pPr>
        <w:spacing w:line="360" w:lineRule="auto"/>
        <w:rPr>
          <w:rFonts w:asciiTheme="minorHAnsi" w:hAnsiTheme="minorHAnsi" w:cs="Calibri"/>
          <w:sz w:val="24"/>
        </w:rPr>
      </w:pPr>
      <w:r w:rsidRPr="00FE75A5">
        <w:rPr>
          <w:rFonts w:asciiTheme="minorHAnsi" w:hAnsiTheme="minorHAnsi" w:cs="Calibri"/>
          <w:sz w:val="24"/>
        </w:rPr>
        <w:t>【</w:t>
      </w:r>
      <w:r w:rsidR="00D42597" w:rsidRPr="00FE75A5">
        <w:rPr>
          <w:rFonts w:eastAsiaTheme="minorEastAsia" w:hint="eastAsia"/>
          <w:sz w:val="24"/>
        </w:rPr>
        <w:t>授课时间</w:t>
      </w:r>
      <w:r w:rsidRPr="00FE75A5">
        <w:rPr>
          <w:rFonts w:asciiTheme="minorHAnsi" w:hAnsiTheme="minorHAnsi" w:cs="Calibri"/>
          <w:sz w:val="24"/>
        </w:rPr>
        <w:t>】</w:t>
      </w:r>
    </w:p>
    <w:p w14:paraId="37652146" w14:textId="29BF130C" w:rsidR="00D42597" w:rsidRPr="00FE75A5" w:rsidRDefault="00D42597" w:rsidP="00D42597">
      <w:pPr>
        <w:spacing w:line="360" w:lineRule="auto"/>
        <w:rPr>
          <w:rFonts w:eastAsiaTheme="minorEastAsia"/>
          <w:sz w:val="24"/>
        </w:rPr>
      </w:pPr>
      <w:r w:rsidRPr="00FE75A5">
        <w:rPr>
          <w:rFonts w:eastAsiaTheme="minorEastAsia" w:hint="eastAsia"/>
          <w:sz w:val="24"/>
        </w:rPr>
        <w:t>2022</w:t>
      </w:r>
      <w:r w:rsidRPr="00FE75A5">
        <w:rPr>
          <w:rFonts w:eastAsiaTheme="minorEastAsia" w:hint="eastAsia"/>
          <w:sz w:val="24"/>
        </w:rPr>
        <w:t>年</w:t>
      </w:r>
      <w:r w:rsidRPr="00FE75A5">
        <w:rPr>
          <w:rFonts w:eastAsiaTheme="minorEastAsia" w:hint="eastAsia"/>
          <w:sz w:val="24"/>
        </w:rPr>
        <w:t>1</w:t>
      </w:r>
      <w:r w:rsidRPr="00FE75A5">
        <w:rPr>
          <w:rFonts w:eastAsiaTheme="minorEastAsia" w:hint="eastAsia"/>
          <w:sz w:val="24"/>
        </w:rPr>
        <w:t>月</w:t>
      </w:r>
      <w:r w:rsidRPr="00FE75A5">
        <w:rPr>
          <w:rFonts w:eastAsiaTheme="minorEastAsia" w:hint="eastAsia"/>
          <w:sz w:val="24"/>
        </w:rPr>
        <w:t>17</w:t>
      </w:r>
      <w:r w:rsidRPr="00FE75A5">
        <w:rPr>
          <w:rFonts w:eastAsiaTheme="minorEastAsia" w:hint="eastAsia"/>
          <w:sz w:val="24"/>
        </w:rPr>
        <w:t>日</w:t>
      </w:r>
      <w:r w:rsidRPr="00FE75A5">
        <w:rPr>
          <w:rFonts w:eastAsiaTheme="minorEastAsia" w:hint="eastAsia"/>
          <w:sz w:val="24"/>
        </w:rPr>
        <w:t xml:space="preserve"> </w:t>
      </w:r>
      <w:r w:rsidRPr="00FE75A5">
        <w:rPr>
          <w:rFonts w:eastAsiaTheme="minorEastAsia" w:hint="eastAsia"/>
          <w:sz w:val="24"/>
        </w:rPr>
        <w:t>–</w:t>
      </w:r>
      <w:r w:rsidRPr="00FE75A5">
        <w:rPr>
          <w:rFonts w:eastAsiaTheme="minorEastAsia" w:hint="eastAsia"/>
          <w:sz w:val="24"/>
        </w:rPr>
        <w:t xml:space="preserve"> 2</w:t>
      </w:r>
      <w:r w:rsidRPr="00FE75A5">
        <w:rPr>
          <w:rFonts w:eastAsiaTheme="minorEastAsia" w:hint="eastAsia"/>
          <w:sz w:val="24"/>
        </w:rPr>
        <w:t>月</w:t>
      </w:r>
      <w:r w:rsidRPr="00FE75A5">
        <w:rPr>
          <w:rFonts w:eastAsiaTheme="minorEastAsia" w:hint="eastAsia"/>
          <w:sz w:val="24"/>
        </w:rPr>
        <w:t>11</w:t>
      </w:r>
      <w:r w:rsidRPr="00FE75A5">
        <w:rPr>
          <w:rFonts w:eastAsiaTheme="minorEastAsia" w:hint="eastAsia"/>
          <w:sz w:val="24"/>
        </w:rPr>
        <w:t>日；</w:t>
      </w:r>
    </w:p>
    <w:p w14:paraId="3B444568" w14:textId="77777777" w:rsidR="00FE75A5" w:rsidRPr="00FE75A5" w:rsidRDefault="00FE75A5" w:rsidP="00FE75A5">
      <w:pPr>
        <w:widowControl/>
        <w:spacing w:line="360" w:lineRule="auto"/>
        <w:jc w:val="left"/>
        <w:rPr>
          <w:rFonts w:asciiTheme="minorHAnsi" w:hAnsiTheme="minorHAnsi" w:cs="Calibri"/>
          <w:b/>
          <w:sz w:val="24"/>
        </w:rPr>
      </w:pPr>
      <w:r w:rsidRPr="00FE75A5">
        <w:rPr>
          <w:rFonts w:asciiTheme="minorHAnsi" w:hAnsiTheme="minorHAnsi" w:cs="Calibri"/>
          <w:sz w:val="24"/>
        </w:rPr>
        <w:t>【</w:t>
      </w:r>
      <w:r w:rsidRPr="00FE75A5">
        <w:rPr>
          <w:rFonts w:asciiTheme="minorHAnsi" w:hAnsiTheme="minorHAnsi" w:cs="Calibri" w:hint="eastAsia"/>
          <w:b/>
          <w:sz w:val="24"/>
        </w:rPr>
        <w:t>课程内容</w:t>
      </w:r>
      <w:r w:rsidRPr="00FE75A5">
        <w:rPr>
          <w:rFonts w:asciiTheme="minorHAnsi" w:hAnsiTheme="minorHAnsi" w:cs="Calibri"/>
          <w:sz w:val="24"/>
        </w:rPr>
        <w:t>】</w:t>
      </w:r>
    </w:p>
    <w:p w14:paraId="45277F6C" w14:textId="77777777" w:rsidR="00FE75A5" w:rsidRPr="00FE75A5" w:rsidRDefault="00FE75A5" w:rsidP="00FE75A5">
      <w:pPr>
        <w:pStyle w:val="12"/>
        <w:spacing w:line="360" w:lineRule="auto"/>
        <w:ind w:firstLineChars="200" w:firstLine="480"/>
        <w:rPr>
          <w:rFonts w:asciiTheme="minorHAnsi" w:eastAsiaTheme="majorEastAsia" w:hAnsiTheme="minorHAnsi" w:cstheme="minorHAnsi"/>
          <w:sz w:val="24"/>
          <w:szCs w:val="24"/>
          <w:lang w:eastAsia="zh-CN"/>
        </w:rPr>
      </w:pPr>
      <w:r w:rsidRPr="00FE75A5">
        <w:rPr>
          <w:rFonts w:asciiTheme="minorHAnsi" w:eastAsiaTheme="minorEastAsia" w:hAnsiTheme="minorHAnsi" w:cstheme="minorHAnsi" w:hint="eastAsia"/>
          <w:sz w:val="24"/>
          <w:szCs w:val="24"/>
          <w:lang w:eastAsia="zh-CN"/>
        </w:rPr>
        <w:t>本</w:t>
      </w:r>
      <w:r w:rsidRPr="00FE75A5">
        <w:rPr>
          <w:rFonts w:asciiTheme="minorHAnsi" w:eastAsiaTheme="majorEastAsia" w:hAnsiTheme="minorHAnsi" w:cstheme="minorHAnsi"/>
          <w:sz w:val="24"/>
          <w:szCs w:val="24"/>
          <w:lang w:eastAsia="zh-CN"/>
        </w:rPr>
        <w:t>项目旨在帮助学生了解美国的</w:t>
      </w:r>
      <w:r w:rsidRPr="00FE75A5">
        <w:rPr>
          <w:rFonts w:asciiTheme="minorHAnsi" w:eastAsiaTheme="minorEastAsia" w:hAnsiTheme="minorHAnsi" w:cstheme="minorHAnsi"/>
          <w:sz w:val="24"/>
          <w:szCs w:val="24"/>
          <w:lang w:eastAsia="zh-CN"/>
        </w:rPr>
        <w:t>STEM</w:t>
      </w:r>
      <w:r w:rsidRPr="00FE75A5">
        <w:rPr>
          <w:rFonts w:asciiTheme="minorHAnsi" w:eastAsiaTheme="majorEastAsia" w:hAnsiTheme="minorHAnsi" w:cstheme="minorHAnsi"/>
          <w:sz w:val="24"/>
          <w:szCs w:val="24"/>
          <w:lang w:eastAsia="zh-CN"/>
        </w:rPr>
        <w:t>教育体系</w:t>
      </w:r>
      <w:r w:rsidRPr="00FE75A5">
        <w:rPr>
          <w:rFonts w:asciiTheme="minorHAnsi" w:eastAsiaTheme="majorEastAsia" w:hAnsiTheme="minorHAnsi" w:cstheme="minorHAnsi" w:hint="eastAsia"/>
          <w:sz w:val="24"/>
          <w:szCs w:val="24"/>
          <w:lang w:eastAsia="zh-CN"/>
        </w:rPr>
        <w:t>，</w:t>
      </w:r>
      <w:r w:rsidRPr="00FE75A5">
        <w:rPr>
          <w:rFonts w:asciiTheme="minorHAnsi" w:eastAsiaTheme="majorEastAsia" w:hAnsiTheme="minorHAnsi" w:cstheme="minorHAnsi"/>
          <w:sz w:val="24"/>
          <w:szCs w:val="24"/>
          <w:lang w:eastAsia="zh-CN"/>
        </w:rPr>
        <w:t>拓展学生在理工学科专业方面的知识与学术视野</w:t>
      </w:r>
      <w:r w:rsidRPr="00FE75A5">
        <w:rPr>
          <w:rFonts w:asciiTheme="minorHAnsi" w:eastAsiaTheme="majorEastAsia" w:hAnsiTheme="minorHAnsi" w:cstheme="minorHAnsi" w:hint="eastAsia"/>
          <w:sz w:val="24"/>
          <w:szCs w:val="24"/>
          <w:lang w:eastAsia="zh-CN"/>
        </w:rPr>
        <w:t>，</w:t>
      </w:r>
      <w:r w:rsidRPr="00FE75A5">
        <w:rPr>
          <w:rFonts w:asciiTheme="minorHAnsi" w:eastAsiaTheme="majorEastAsia" w:hAnsiTheme="minorHAnsi" w:cstheme="minorHAnsi"/>
          <w:sz w:val="24"/>
          <w:szCs w:val="24"/>
          <w:lang w:eastAsia="zh-CN"/>
        </w:rPr>
        <w:t>精进</w:t>
      </w:r>
      <w:r w:rsidRPr="00FE75A5">
        <w:rPr>
          <w:rFonts w:asciiTheme="minorHAnsi" w:eastAsiaTheme="majorEastAsia" w:hAnsiTheme="minorHAnsi" w:cstheme="minorHAnsi" w:hint="eastAsia"/>
          <w:sz w:val="24"/>
          <w:szCs w:val="24"/>
          <w:lang w:eastAsia="zh-CN"/>
        </w:rPr>
        <w:t>学生在</w:t>
      </w:r>
      <w:r w:rsidRPr="00FE75A5">
        <w:rPr>
          <w:rFonts w:asciiTheme="minorHAnsi" w:eastAsiaTheme="majorEastAsia" w:hAnsiTheme="minorHAnsi" w:cstheme="minorHAnsi"/>
          <w:sz w:val="24"/>
          <w:szCs w:val="24"/>
          <w:lang w:eastAsia="zh-CN"/>
        </w:rPr>
        <w:t>理工领域</w:t>
      </w:r>
      <w:r w:rsidRPr="00FE75A5">
        <w:rPr>
          <w:rFonts w:asciiTheme="minorHAnsi" w:eastAsiaTheme="majorEastAsia" w:hAnsiTheme="minorHAnsi" w:cstheme="minorHAnsi" w:hint="eastAsia"/>
          <w:sz w:val="24"/>
          <w:szCs w:val="24"/>
          <w:lang w:eastAsia="zh-CN"/>
        </w:rPr>
        <w:t>的专业英语技能与学术沟通技巧，从而为将来</w:t>
      </w:r>
      <w:r w:rsidRPr="00FE75A5">
        <w:rPr>
          <w:rFonts w:asciiTheme="minorHAnsi" w:eastAsiaTheme="majorEastAsia" w:hAnsiTheme="minorHAnsi" w:cstheme="minorHAnsi"/>
          <w:sz w:val="24"/>
          <w:szCs w:val="24"/>
          <w:lang w:eastAsia="zh-CN"/>
        </w:rPr>
        <w:t>成为</w:t>
      </w:r>
      <w:r w:rsidRPr="00FE75A5">
        <w:rPr>
          <w:rFonts w:asciiTheme="minorHAnsi" w:eastAsiaTheme="majorEastAsia" w:hAnsiTheme="minorHAnsi" w:cstheme="minorHAnsi" w:hint="eastAsia"/>
          <w:sz w:val="24"/>
          <w:szCs w:val="24"/>
          <w:lang w:eastAsia="zh-CN"/>
        </w:rPr>
        <w:t>优秀</w:t>
      </w:r>
      <w:r w:rsidRPr="00FE75A5">
        <w:rPr>
          <w:rFonts w:asciiTheme="minorHAnsi" w:eastAsiaTheme="minorEastAsia" w:hAnsiTheme="minorHAnsi" w:cstheme="minorHAnsi"/>
          <w:sz w:val="24"/>
          <w:szCs w:val="24"/>
          <w:lang w:eastAsia="zh-CN"/>
        </w:rPr>
        <w:t>STEM</w:t>
      </w:r>
      <w:r w:rsidRPr="00FE75A5">
        <w:rPr>
          <w:rFonts w:asciiTheme="minorHAnsi" w:eastAsiaTheme="majorEastAsia" w:hAnsiTheme="minorHAnsi" w:cstheme="minorHAnsi" w:hint="eastAsia"/>
          <w:sz w:val="24"/>
          <w:szCs w:val="24"/>
          <w:lang w:eastAsia="zh-CN"/>
        </w:rPr>
        <w:t>理工人才奠定坚实基础。</w:t>
      </w:r>
      <w:r w:rsidRPr="00FE75A5">
        <w:rPr>
          <w:rFonts w:asciiTheme="minorHAnsi" w:eastAsiaTheme="majorEastAsia" w:hAnsiTheme="minorHAnsi" w:cstheme="minorHAnsi"/>
          <w:sz w:val="24"/>
          <w:szCs w:val="24"/>
          <w:lang w:eastAsia="zh-CN"/>
        </w:rPr>
        <w:br/>
      </w:r>
      <w:r w:rsidRPr="00FE75A5">
        <w:rPr>
          <w:rFonts w:asciiTheme="minorHAnsi" w:eastAsiaTheme="majorEastAsia" w:hAnsiTheme="minorHAnsi" w:cstheme="minorHAnsi" w:hint="eastAsia"/>
          <w:sz w:val="24"/>
          <w:szCs w:val="24"/>
          <w:lang w:eastAsia="zh-CN"/>
        </w:rPr>
        <w:t xml:space="preserve"> </w:t>
      </w:r>
      <w:r w:rsidRPr="00FE75A5">
        <w:rPr>
          <w:rFonts w:asciiTheme="minorHAnsi" w:eastAsiaTheme="majorEastAsia" w:hAnsiTheme="minorHAnsi" w:cstheme="minorHAnsi"/>
          <w:sz w:val="24"/>
          <w:szCs w:val="24"/>
          <w:lang w:eastAsia="zh-CN"/>
        </w:rPr>
        <w:t xml:space="preserve">   </w:t>
      </w:r>
      <w:r w:rsidRPr="00FE75A5">
        <w:rPr>
          <w:rFonts w:asciiTheme="minorHAnsi" w:eastAsiaTheme="majorEastAsia" w:hAnsiTheme="minorHAnsi" w:cstheme="minorHAnsi" w:hint="eastAsia"/>
          <w:bCs/>
          <w:sz w:val="24"/>
          <w:szCs w:val="24"/>
          <w:lang w:eastAsia="zh-CN"/>
        </w:rPr>
        <w:t>项目</w:t>
      </w:r>
      <w:r w:rsidRPr="00FE75A5">
        <w:rPr>
          <w:rFonts w:asciiTheme="minorHAnsi" w:eastAsiaTheme="majorEastAsia" w:hAnsiTheme="minorHAnsi" w:cstheme="minorHAnsi"/>
          <w:sz w:val="24"/>
          <w:szCs w:val="24"/>
          <w:lang w:eastAsia="zh-CN"/>
        </w:rPr>
        <w:t>包括以下</w:t>
      </w:r>
      <w:r w:rsidRPr="00FE75A5">
        <w:rPr>
          <w:rFonts w:asciiTheme="minorHAnsi" w:eastAsiaTheme="majorEastAsia" w:hAnsiTheme="minorHAnsi" w:cstheme="minorHAnsi" w:hint="eastAsia"/>
          <w:sz w:val="24"/>
          <w:szCs w:val="24"/>
          <w:lang w:eastAsia="zh-CN"/>
        </w:rPr>
        <w:t>几部分</w:t>
      </w:r>
      <w:r w:rsidRPr="00FE75A5">
        <w:rPr>
          <w:rFonts w:asciiTheme="minorHAnsi" w:eastAsiaTheme="majorEastAsia" w:hAnsiTheme="minorHAnsi" w:cstheme="minorHAnsi"/>
          <w:sz w:val="24"/>
          <w:szCs w:val="24"/>
          <w:lang w:eastAsia="zh-CN"/>
        </w:rPr>
        <w:t>核心内容。</w:t>
      </w:r>
    </w:p>
    <w:p w14:paraId="175032F8" w14:textId="77777777" w:rsidR="00FE75A5" w:rsidRPr="00FE75A5" w:rsidRDefault="00FE75A5" w:rsidP="00FE75A5">
      <w:pPr>
        <w:pStyle w:val="12"/>
        <w:spacing w:line="360" w:lineRule="auto"/>
        <w:ind w:firstLineChars="200" w:firstLine="482"/>
        <w:rPr>
          <w:rFonts w:asciiTheme="minorHAnsi" w:eastAsiaTheme="majorEastAsia" w:hAnsiTheme="minorHAnsi" w:cstheme="minorHAnsi"/>
          <w:bCs/>
          <w:iCs/>
          <w:sz w:val="24"/>
          <w:szCs w:val="24"/>
          <w:u w:val="single"/>
          <w:lang w:eastAsia="zh-CN"/>
        </w:rPr>
      </w:pPr>
      <w:r w:rsidRPr="00FE75A5">
        <w:rPr>
          <w:rFonts w:asciiTheme="minorHAnsi" w:eastAsiaTheme="majorEastAsia" w:hAnsiTheme="minorHAnsi" w:cstheme="minorHAnsi" w:hint="eastAsia"/>
          <w:b/>
          <w:iCs/>
          <w:sz w:val="24"/>
          <w:szCs w:val="24"/>
          <w:u w:val="single"/>
          <w:lang w:eastAsia="zh-CN"/>
        </w:rPr>
        <w:t>模块</w:t>
      </w:r>
      <w:proofErr w:type="gramStart"/>
      <w:r w:rsidRPr="00FE75A5">
        <w:rPr>
          <w:rFonts w:asciiTheme="minorHAnsi" w:eastAsiaTheme="majorEastAsia" w:hAnsiTheme="minorHAnsi" w:cstheme="minorHAnsi" w:hint="eastAsia"/>
          <w:b/>
          <w:iCs/>
          <w:sz w:val="24"/>
          <w:szCs w:val="24"/>
          <w:u w:val="single"/>
          <w:lang w:eastAsia="zh-CN"/>
        </w:rPr>
        <w:t>一</w:t>
      </w:r>
      <w:proofErr w:type="gramEnd"/>
      <w:r w:rsidRPr="00FE75A5">
        <w:rPr>
          <w:rFonts w:asciiTheme="minorHAnsi" w:eastAsiaTheme="majorEastAsia" w:hAnsiTheme="minorHAnsi" w:cstheme="minorHAnsi" w:hint="eastAsia"/>
          <w:b/>
          <w:iCs/>
          <w:sz w:val="24"/>
          <w:szCs w:val="24"/>
          <w:u w:val="single"/>
          <w:lang w:eastAsia="zh-CN"/>
        </w:rPr>
        <w:t>：</w:t>
      </w:r>
      <w:r w:rsidRPr="00FE75A5">
        <w:rPr>
          <w:rFonts w:asciiTheme="minorHAnsi" w:eastAsiaTheme="minorEastAsia" w:hAnsiTheme="minorHAnsi" w:cstheme="minorHAnsi"/>
          <w:b/>
          <w:sz w:val="24"/>
          <w:szCs w:val="24"/>
          <w:u w:val="single"/>
          <w:lang w:eastAsia="zh-CN"/>
        </w:rPr>
        <w:t>STEM</w:t>
      </w:r>
      <w:r w:rsidRPr="00FE75A5">
        <w:rPr>
          <w:rFonts w:asciiTheme="minorHAnsi" w:eastAsiaTheme="minorEastAsia" w:hAnsiTheme="minorHAnsi" w:cstheme="minorHAnsi" w:hint="eastAsia"/>
          <w:b/>
          <w:sz w:val="24"/>
          <w:szCs w:val="24"/>
          <w:u w:val="single"/>
          <w:lang w:eastAsia="zh-CN"/>
        </w:rPr>
        <w:t>领域的</w:t>
      </w:r>
      <w:r w:rsidRPr="00FE75A5">
        <w:rPr>
          <w:rFonts w:asciiTheme="minorHAnsi" w:eastAsiaTheme="majorEastAsia" w:hAnsiTheme="minorHAnsi" w:cstheme="minorHAnsi"/>
          <w:b/>
          <w:iCs/>
          <w:sz w:val="24"/>
          <w:szCs w:val="24"/>
          <w:u w:val="single"/>
          <w:lang w:eastAsia="zh-CN"/>
        </w:rPr>
        <w:t>学术</w:t>
      </w:r>
      <w:r w:rsidRPr="00FE75A5">
        <w:rPr>
          <w:rFonts w:asciiTheme="minorHAnsi" w:eastAsiaTheme="majorEastAsia" w:hAnsiTheme="minorHAnsi" w:cstheme="minorHAnsi" w:hint="eastAsia"/>
          <w:b/>
          <w:iCs/>
          <w:sz w:val="24"/>
          <w:szCs w:val="24"/>
          <w:u w:val="single"/>
          <w:lang w:eastAsia="zh-CN"/>
        </w:rPr>
        <w:t>技巧</w:t>
      </w:r>
      <w:r w:rsidRPr="00FE75A5">
        <w:rPr>
          <w:rFonts w:asciiTheme="minorHAnsi" w:eastAsiaTheme="majorEastAsia" w:hAnsiTheme="minorHAnsi" w:cstheme="minorHAnsi"/>
          <w:b/>
          <w:bCs/>
          <w:iCs/>
          <w:sz w:val="24"/>
          <w:szCs w:val="24"/>
          <w:u w:val="single"/>
          <w:lang w:eastAsia="zh-CN"/>
        </w:rPr>
        <w:t xml:space="preserve"> </w:t>
      </w:r>
    </w:p>
    <w:p w14:paraId="7AC01AAC" w14:textId="77777777" w:rsidR="00FE75A5" w:rsidRPr="00FE75A5" w:rsidRDefault="00FE75A5" w:rsidP="00FE75A5">
      <w:pPr>
        <w:pStyle w:val="12"/>
        <w:spacing w:line="360" w:lineRule="auto"/>
        <w:ind w:firstLineChars="200" w:firstLine="480"/>
        <w:rPr>
          <w:rFonts w:asciiTheme="minorHAnsi" w:eastAsiaTheme="majorEastAsia" w:hAnsiTheme="minorHAnsi" w:cstheme="minorHAnsi"/>
          <w:bCs/>
          <w:iCs/>
          <w:sz w:val="24"/>
          <w:szCs w:val="24"/>
          <w:lang w:eastAsia="zh-CN"/>
        </w:rPr>
      </w:pPr>
      <w:r w:rsidRPr="00FE75A5">
        <w:rPr>
          <w:rFonts w:asciiTheme="minorHAnsi" w:eastAsiaTheme="majorEastAsia" w:hAnsiTheme="minorHAnsi" w:cstheme="minorHAnsi" w:hint="eastAsia"/>
          <w:bCs/>
          <w:iCs/>
          <w:sz w:val="24"/>
          <w:szCs w:val="24"/>
          <w:lang w:eastAsia="zh-CN"/>
        </w:rPr>
        <w:lastRenderedPageBreak/>
        <w:t>课程将重点关注物理、化学与生物这三大</w:t>
      </w:r>
      <w:r w:rsidRPr="00FE75A5">
        <w:rPr>
          <w:rFonts w:asciiTheme="minorHAnsi" w:eastAsiaTheme="majorEastAsia" w:hAnsiTheme="minorHAnsi" w:cstheme="minorHAnsi" w:hint="eastAsia"/>
          <w:bCs/>
          <w:iCs/>
          <w:sz w:val="24"/>
          <w:szCs w:val="24"/>
          <w:lang w:eastAsia="zh-CN"/>
        </w:rPr>
        <w:t>S</w:t>
      </w:r>
      <w:r w:rsidRPr="00FE75A5">
        <w:rPr>
          <w:rFonts w:asciiTheme="minorHAnsi" w:eastAsiaTheme="majorEastAsia" w:hAnsiTheme="minorHAnsi" w:cstheme="minorHAnsi"/>
          <w:bCs/>
          <w:iCs/>
          <w:sz w:val="24"/>
          <w:szCs w:val="24"/>
          <w:lang w:eastAsia="zh-CN"/>
        </w:rPr>
        <w:t>TEM</w:t>
      </w:r>
      <w:r w:rsidRPr="00FE75A5">
        <w:rPr>
          <w:rFonts w:asciiTheme="minorHAnsi" w:eastAsiaTheme="majorEastAsia" w:hAnsiTheme="minorHAnsi" w:cstheme="minorHAnsi" w:hint="eastAsia"/>
          <w:bCs/>
          <w:iCs/>
          <w:sz w:val="24"/>
          <w:szCs w:val="24"/>
          <w:lang w:eastAsia="zh-CN"/>
        </w:rPr>
        <w:t>基础学科，</w:t>
      </w:r>
      <w:r w:rsidRPr="00FE75A5">
        <w:rPr>
          <w:rFonts w:asciiTheme="minorHAnsi" w:eastAsiaTheme="majorEastAsia" w:hAnsiTheme="minorHAnsi" w:cstheme="minorHAnsi"/>
          <w:bCs/>
          <w:iCs/>
          <w:sz w:val="24"/>
          <w:szCs w:val="24"/>
          <w:lang w:eastAsia="zh-CN"/>
        </w:rPr>
        <w:t>帮助学生</w:t>
      </w:r>
      <w:r w:rsidRPr="00FE75A5">
        <w:rPr>
          <w:rFonts w:asciiTheme="minorHAnsi" w:eastAsiaTheme="majorEastAsia" w:hAnsiTheme="minorHAnsi" w:cstheme="minorHAnsi" w:hint="eastAsia"/>
          <w:bCs/>
          <w:iCs/>
          <w:sz w:val="24"/>
          <w:szCs w:val="24"/>
          <w:lang w:eastAsia="zh-CN"/>
        </w:rPr>
        <w:t>熟悉</w:t>
      </w:r>
      <w:r w:rsidRPr="00FE75A5">
        <w:rPr>
          <w:rFonts w:asciiTheme="minorHAnsi" w:eastAsiaTheme="majorEastAsia" w:hAnsiTheme="minorHAnsi" w:cstheme="minorHAnsi"/>
          <w:bCs/>
          <w:iCs/>
          <w:sz w:val="24"/>
          <w:szCs w:val="24"/>
          <w:lang w:eastAsia="zh-CN"/>
        </w:rPr>
        <w:t>美国</w:t>
      </w:r>
      <w:r w:rsidRPr="00FE75A5">
        <w:rPr>
          <w:rFonts w:asciiTheme="minorHAnsi" w:eastAsiaTheme="majorEastAsia" w:hAnsiTheme="minorHAnsi" w:cstheme="minorHAnsi" w:hint="eastAsia"/>
          <w:bCs/>
          <w:iCs/>
          <w:sz w:val="24"/>
          <w:szCs w:val="24"/>
          <w:lang w:eastAsia="zh-CN"/>
        </w:rPr>
        <w:t>大学相关学科</w:t>
      </w:r>
      <w:r w:rsidRPr="00FE75A5">
        <w:rPr>
          <w:rFonts w:asciiTheme="minorHAnsi" w:eastAsiaTheme="majorEastAsia" w:hAnsiTheme="minorHAnsi" w:cstheme="minorHAnsi"/>
          <w:bCs/>
          <w:iCs/>
          <w:sz w:val="24"/>
          <w:szCs w:val="24"/>
          <w:lang w:eastAsia="zh-CN"/>
        </w:rPr>
        <w:t>的授课与要求</w:t>
      </w:r>
      <w:r w:rsidRPr="00FE75A5">
        <w:rPr>
          <w:rFonts w:asciiTheme="minorHAnsi" w:eastAsiaTheme="majorEastAsia" w:hAnsiTheme="minorHAnsi" w:cstheme="minorHAnsi" w:hint="eastAsia"/>
          <w:bCs/>
          <w:iCs/>
          <w:sz w:val="24"/>
          <w:szCs w:val="24"/>
          <w:lang w:eastAsia="zh-CN"/>
        </w:rPr>
        <w:t>，带领学生通过热门的科技刊物了解相关领域当前的研究，</w:t>
      </w:r>
      <w:r w:rsidRPr="00FE75A5">
        <w:rPr>
          <w:rFonts w:asciiTheme="minorHAnsi" w:eastAsiaTheme="majorEastAsia" w:hAnsiTheme="minorHAnsi" w:cstheme="minorHAnsi"/>
          <w:bCs/>
          <w:iCs/>
          <w:sz w:val="24"/>
          <w:szCs w:val="24"/>
          <w:lang w:eastAsia="zh-CN"/>
        </w:rPr>
        <w:t>提升学生对专业内容的理解分析能力以及学术研究能力。</w:t>
      </w:r>
    </w:p>
    <w:p w14:paraId="36CC3CBC" w14:textId="77777777" w:rsidR="00FE75A5" w:rsidRPr="00FE75A5" w:rsidRDefault="00FE75A5" w:rsidP="00FE75A5">
      <w:pPr>
        <w:pStyle w:val="12"/>
        <w:spacing w:line="360" w:lineRule="auto"/>
        <w:ind w:firstLineChars="200" w:firstLine="480"/>
        <w:rPr>
          <w:rFonts w:asciiTheme="minorHAnsi" w:eastAsiaTheme="majorEastAsia" w:hAnsiTheme="minorHAnsi" w:cstheme="minorHAnsi"/>
          <w:bCs/>
          <w:iCs/>
          <w:sz w:val="24"/>
          <w:szCs w:val="24"/>
          <w:lang w:eastAsia="zh-CN"/>
        </w:rPr>
      </w:pPr>
      <w:r w:rsidRPr="00FE75A5">
        <w:rPr>
          <w:rFonts w:asciiTheme="minorHAnsi" w:eastAsiaTheme="majorEastAsia" w:hAnsiTheme="minorHAnsi" w:cstheme="minorHAnsi" w:hint="eastAsia"/>
          <w:bCs/>
          <w:iCs/>
          <w:sz w:val="24"/>
          <w:szCs w:val="24"/>
          <w:lang w:eastAsia="zh-CN"/>
        </w:rPr>
        <w:t>学生将有机会聆听业内专家与波士顿大学专业研究人员的讲座，在线参访波士顿地区的相关科研机构，与波士顿大学在校生或其它国际学生围绕</w:t>
      </w:r>
      <w:r w:rsidRPr="00FE75A5">
        <w:rPr>
          <w:rFonts w:asciiTheme="minorHAnsi" w:eastAsiaTheme="majorEastAsia" w:hAnsiTheme="minorHAnsi" w:cstheme="minorHAnsi" w:hint="eastAsia"/>
          <w:bCs/>
          <w:iCs/>
          <w:sz w:val="24"/>
          <w:szCs w:val="24"/>
          <w:lang w:eastAsia="zh-CN"/>
        </w:rPr>
        <w:t>S</w:t>
      </w:r>
      <w:r w:rsidRPr="00FE75A5">
        <w:rPr>
          <w:rFonts w:asciiTheme="minorHAnsi" w:eastAsiaTheme="majorEastAsia" w:hAnsiTheme="minorHAnsi" w:cstheme="minorHAnsi"/>
          <w:bCs/>
          <w:iCs/>
          <w:sz w:val="24"/>
          <w:szCs w:val="24"/>
          <w:lang w:eastAsia="zh-CN"/>
        </w:rPr>
        <w:t>TEM</w:t>
      </w:r>
      <w:r w:rsidRPr="00FE75A5">
        <w:rPr>
          <w:rFonts w:asciiTheme="minorHAnsi" w:eastAsiaTheme="majorEastAsia" w:hAnsiTheme="minorHAnsi" w:cstheme="minorHAnsi" w:hint="eastAsia"/>
          <w:bCs/>
          <w:iCs/>
          <w:sz w:val="24"/>
          <w:szCs w:val="24"/>
          <w:lang w:eastAsia="zh-CN"/>
        </w:rPr>
        <w:t>主题进行在线交流。</w:t>
      </w:r>
    </w:p>
    <w:p w14:paraId="5442C2B3" w14:textId="77777777" w:rsidR="00FE75A5" w:rsidRPr="00FE75A5" w:rsidRDefault="00FE75A5" w:rsidP="00FE75A5">
      <w:pPr>
        <w:pStyle w:val="12"/>
        <w:spacing w:line="360" w:lineRule="auto"/>
        <w:ind w:firstLineChars="200" w:firstLine="482"/>
        <w:rPr>
          <w:rFonts w:asciiTheme="minorHAnsi" w:eastAsiaTheme="majorEastAsia" w:hAnsiTheme="minorHAnsi" w:cstheme="minorHAnsi"/>
          <w:b/>
          <w:iCs/>
          <w:sz w:val="24"/>
          <w:szCs w:val="24"/>
          <w:u w:val="single"/>
          <w:lang w:eastAsia="zh-CN"/>
        </w:rPr>
      </w:pPr>
      <w:r w:rsidRPr="00FE75A5">
        <w:rPr>
          <w:rFonts w:asciiTheme="minorHAnsi" w:eastAsiaTheme="majorEastAsia" w:hAnsiTheme="minorHAnsi" w:cstheme="minorHAnsi" w:hint="eastAsia"/>
          <w:b/>
          <w:iCs/>
          <w:sz w:val="24"/>
          <w:szCs w:val="24"/>
          <w:u w:val="single"/>
          <w:lang w:eastAsia="zh-CN"/>
        </w:rPr>
        <w:t>模块二：</w:t>
      </w:r>
      <w:r w:rsidRPr="00FE75A5">
        <w:rPr>
          <w:rFonts w:asciiTheme="minorHAnsi" w:eastAsiaTheme="minorEastAsia" w:hAnsiTheme="minorHAnsi" w:cstheme="minorHAnsi"/>
          <w:b/>
          <w:sz w:val="24"/>
          <w:szCs w:val="24"/>
          <w:u w:val="single"/>
          <w:lang w:eastAsia="zh-CN"/>
        </w:rPr>
        <w:t>STEM</w:t>
      </w:r>
      <w:r w:rsidRPr="00FE75A5">
        <w:rPr>
          <w:rFonts w:asciiTheme="minorHAnsi" w:eastAsiaTheme="majorEastAsia" w:hAnsiTheme="minorHAnsi" w:cstheme="minorHAnsi" w:hint="eastAsia"/>
          <w:b/>
          <w:iCs/>
          <w:sz w:val="24"/>
          <w:szCs w:val="24"/>
          <w:u w:val="single"/>
          <w:lang w:eastAsia="zh-CN"/>
        </w:rPr>
        <w:t>领域</w:t>
      </w:r>
      <w:r w:rsidRPr="00FE75A5">
        <w:rPr>
          <w:rFonts w:asciiTheme="minorHAnsi" w:eastAsiaTheme="majorEastAsia" w:hAnsiTheme="minorHAnsi" w:cstheme="minorHAnsi"/>
          <w:b/>
          <w:iCs/>
          <w:sz w:val="24"/>
          <w:szCs w:val="24"/>
          <w:u w:val="single"/>
          <w:lang w:eastAsia="zh-CN"/>
        </w:rPr>
        <w:t>的沟通技能</w:t>
      </w:r>
    </w:p>
    <w:p w14:paraId="20343508" w14:textId="77777777" w:rsidR="00FE75A5" w:rsidRPr="00FE75A5" w:rsidRDefault="00FE75A5" w:rsidP="00FE75A5">
      <w:pPr>
        <w:pStyle w:val="12"/>
        <w:spacing w:line="360" w:lineRule="auto"/>
        <w:ind w:firstLineChars="200" w:firstLine="480"/>
        <w:rPr>
          <w:rFonts w:asciiTheme="minorHAnsi" w:eastAsiaTheme="majorEastAsia" w:hAnsiTheme="minorHAnsi" w:cstheme="minorHAnsi"/>
          <w:sz w:val="24"/>
          <w:szCs w:val="24"/>
          <w:lang w:eastAsia="zh-CN"/>
        </w:rPr>
      </w:pPr>
      <w:r w:rsidRPr="00FE75A5">
        <w:rPr>
          <w:rFonts w:asciiTheme="minorHAnsi" w:eastAsiaTheme="majorEastAsia" w:hAnsiTheme="minorHAnsi" w:cstheme="minorHAnsi"/>
          <w:sz w:val="24"/>
          <w:szCs w:val="24"/>
          <w:lang w:eastAsia="zh-CN"/>
        </w:rPr>
        <w:t>课程旨在</w:t>
      </w:r>
      <w:r w:rsidRPr="00FE75A5">
        <w:rPr>
          <w:rFonts w:asciiTheme="minorHAnsi" w:eastAsiaTheme="majorEastAsia" w:hAnsiTheme="minorHAnsi" w:cstheme="minorHAnsi" w:hint="eastAsia"/>
          <w:sz w:val="24"/>
          <w:szCs w:val="24"/>
          <w:lang w:eastAsia="zh-CN"/>
        </w:rPr>
        <w:t>提升学生在</w:t>
      </w:r>
      <w:r w:rsidRPr="00FE75A5">
        <w:rPr>
          <w:rFonts w:asciiTheme="minorHAnsi" w:eastAsiaTheme="minorEastAsia" w:hAnsiTheme="minorHAnsi" w:cstheme="minorHAnsi"/>
          <w:sz w:val="24"/>
          <w:szCs w:val="24"/>
          <w:lang w:eastAsia="zh-CN"/>
        </w:rPr>
        <w:t>STEM</w:t>
      </w:r>
      <w:r w:rsidRPr="00FE75A5">
        <w:rPr>
          <w:rFonts w:asciiTheme="minorHAnsi" w:eastAsiaTheme="majorEastAsia" w:hAnsiTheme="minorHAnsi" w:cstheme="minorHAnsi"/>
          <w:sz w:val="24"/>
          <w:szCs w:val="24"/>
          <w:lang w:eastAsia="zh-CN"/>
        </w:rPr>
        <w:t>领域</w:t>
      </w:r>
      <w:r w:rsidRPr="00FE75A5">
        <w:rPr>
          <w:rFonts w:asciiTheme="minorHAnsi" w:eastAsiaTheme="majorEastAsia" w:hAnsiTheme="minorHAnsi" w:cstheme="minorHAnsi" w:hint="eastAsia"/>
          <w:sz w:val="24"/>
          <w:szCs w:val="24"/>
          <w:lang w:eastAsia="zh-CN"/>
        </w:rPr>
        <w:t>的核心英语</w:t>
      </w:r>
      <w:r w:rsidRPr="00FE75A5">
        <w:rPr>
          <w:rFonts w:asciiTheme="minorHAnsi" w:eastAsiaTheme="majorEastAsia" w:hAnsiTheme="minorHAnsi" w:cstheme="minorHAnsi"/>
          <w:sz w:val="24"/>
          <w:szCs w:val="24"/>
          <w:lang w:eastAsia="zh-CN"/>
        </w:rPr>
        <w:t>技能</w:t>
      </w:r>
      <w:r w:rsidRPr="00FE75A5">
        <w:rPr>
          <w:rFonts w:asciiTheme="minorHAnsi" w:eastAsiaTheme="majorEastAsia" w:hAnsiTheme="minorHAnsi" w:cstheme="minorHAnsi" w:hint="eastAsia"/>
          <w:sz w:val="24"/>
          <w:szCs w:val="24"/>
          <w:lang w:eastAsia="zh-CN"/>
        </w:rPr>
        <w:t>，帮助他们了解美国大学所要求的学术沟通技巧，尤其是研究与演示技巧</w:t>
      </w:r>
      <w:r w:rsidRPr="00FE75A5">
        <w:rPr>
          <w:rFonts w:asciiTheme="minorHAnsi" w:eastAsiaTheme="majorEastAsia" w:hAnsiTheme="minorHAnsi" w:cstheme="minorHAnsi"/>
          <w:sz w:val="24"/>
          <w:szCs w:val="24"/>
          <w:lang w:eastAsia="zh-CN"/>
        </w:rPr>
        <w:t>。</w:t>
      </w:r>
    </w:p>
    <w:p w14:paraId="0DE32BE2" w14:textId="77777777" w:rsidR="00FE75A5" w:rsidRPr="00FE75A5" w:rsidRDefault="00FE75A5" w:rsidP="00FE75A5">
      <w:pPr>
        <w:pStyle w:val="Default"/>
        <w:spacing w:line="360" w:lineRule="auto"/>
        <w:ind w:firstLineChars="200" w:firstLine="482"/>
        <w:rPr>
          <w:rFonts w:ascii="Calibri" w:eastAsiaTheme="minorEastAsia" w:hAnsi="Calibri" w:cs="Calibri"/>
          <w:u w:val="single"/>
        </w:rPr>
      </w:pPr>
      <w:r w:rsidRPr="00FE75A5">
        <w:rPr>
          <w:rFonts w:asciiTheme="minorHAnsi" w:eastAsiaTheme="majorEastAsia" w:hAnsiTheme="minorHAnsi" w:cstheme="minorHAnsi" w:hint="eastAsia"/>
          <w:b/>
          <w:iCs/>
          <w:u w:val="single"/>
        </w:rPr>
        <w:t>模块三：独立项目</w:t>
      </w:r>
    </w:p>
    <w:p w14:paraId="5F172483" w14:textId="77777777" w:rsidR="00FE75A5" w:rsidRPr="00FE75A5" w:rsidRDefault="00FE75A5" w:rsidP="00FE75A5">
      <w:pPr>
        <w:pStyle w:val="12"/>
        <w:spacing w:line="360" w:lineRule="auto"/>
        <w:ind w:firstLineChars="200" w:firstLine="480"/>
        <w:rPr>
          <w:rFonts w:asciiTheme="minorHAnsi" w:eastAsiaTheme="majorEastAsia" w:hAnsiTheme="minorHAnsi" w:cstheme="minorHAnsi"/>
          <w:sz w:val="24"/>
          <w:szCs w:val="24"/>
          <w:lang w:eastAsia="zh-CN"/>
        </w:rPr>
      </w:pPr>
      <w:r w:rsidRPr="00FE75A5">
        <w:rPr>
          <w:rFonts w:asciiTheme="minorHAnsi" w:eastAsiaTheme="majorEastAsia" w:hAnsiTheme="minorHAnsi" w:cstheme="minorHAnsi"/>
          <w:sz w:val="24"/>
          <w:szCs w:val="24"/>
          <w:lang w:eastAsia="zh-CN"/>
        </w:rPr>
        <w:t>学生在</w:t>
      </w:r>
      <w:r w:rsidRPr="00FE75A5">
        <w:rPr>
          <w:rFonts w:asciiTheme="minorHAnsi" w:eastAsiaTheme="majorEastAsia" w:hAnsiTheme="minorHAnsi" w:cstheme="minorHAnsi" w:hint="eastAsia"/>
          <w:sz w:val="24"/>
          <w:szCs w:val="24"/>
          <w:lang w:eastAsia="zh-CN"/>
        </w:rPr>
        <w:t>整个学习过程中，需要不断针对学习内容进行反思与总结（如讲座、演示、参访等），</w:t>
      </w:r>
      <w:r w:rsidRPr="00FE75A5">
        <w:rPr>
          <w:rFonts w:asciiTheme="minorHAnsi" w:eastAsiaTheme="majorEastAsia" w:hAnsiTheme="minorHAnsi" w:cstheme="minorHAnsi"/>
          <w:sz w:val="24"/>
          <w:szCs w:val="24"/>
          <w:lang w:eastAsia="zh-CN"/>
        </w:rPr>
        <w:t>运用所学习到的研究与沟通技能，</w:t>
      </w:r>
      <w:r w:rsidRPr="00FE75A5">
        <w:rPr>
          <w:rFonts w:asciiTheme="minorHAnsi" w:eastAsiaTheme="majorEastAsia" w:hAnsiTheme="minorHAnsi" w:cstheme="minorHAnsi" w:hint="eastAsia"/>
          <w:sz w:val="24"/>
          <w:szCs w:val="24"/>
          <w:lang w:eastAsia="zh-CN"/>
        </w:rPr>
        <w:t>最终形成一篇书面的</w:t>
      </w:r>
      <w:r w:rsidRPr="00FE75A5">
        <w:rPr>
          <w:rFonts w:asciiTheme="minorHAnsi" w:eastAsiaTheme="majorEastAsia" w:hAnsiTheme="minorHAnsi" w:cstheme="minorHAnsi" w:hint="eastAsia"/>
          <w:sz w:val="24"/>
          <w:szCs w:val="24"/>
          <w:lang w:eastAsia="zh-CN"/>
        </w:rPr>
        <w:t>S</w:t>
      </w:r>
      <w:r w:rsidRPr="00FE75A5">
        <w:rPr>
          <w:rFonts w:asciiTheme="minorHAnsi" w:eastAsiaTheme="majorEastAsia" w:hAnsiTheme="minorHAnsi" w:cstheme="minorHAnsi"/>
          <w:sz w:val="24"/>
          <w:szCs w:val="24"/>
          <w:lang w:eastAsia="zh-CN"/>
        </w:rPr>
        <w:t>TEM</w:t>
      </w:r>
      <w:r w:rsidRPr="00FE75A5">
        <w:rPr>
          <w:rFonts w:asciiTheme="minorHAnsi" w:eastAsiaTheme="majorEastAsia" w:hAnsiTheme="minorHAnsi" w:cstheme="minorHAnsi" w:hint="eastAsia"/>
          <w:sz w:val="24"/>
          <w:szCs w:val="24"/>
          <w:lang w:eastAsia="zh-CN"/>
        </w:rPr>
        <w:t>项目体验报告，</w:t>
      </w:r>
      <w:r w:rsidRPr="00FE75A5">
        <w:rPr>
          <w:rFonts w:asciiTheme="minorHAnsi" w:eastAsiaTheme="majorEastAsia" w:hAnsiTheme="minorHAnsi" w:cstheme="minorHAnsi"/>
          <w:sz w:val="24"/>
          <w:szCs w:val="24"/>
          <w:lang w:eastAsia="zh-CN"/>
        </w:rPr>
        <w:t>并</w:t>
      </w:r>
      <w:r w:rsidRPr="00FE75A5">
        <w:rPr>
          <w:rFonts w:asciiTheme="minorHAnsi" w:eastAsiaTheme="majorEastAsia" w:hAnsiTheme="minorHAnsi" w:cstheme="minorHAnsi" w:hint="eastAsia"/>
          <w:sz w:val="24"/>
          <w:szCs w:val="24"/>
          <w:lang w:eastAsia="zh-CN"/>
        </w:rPr>
        <w:t>在项目结束前进行报告演示。</w:t>
      </w:r>
    </w:p>
    <w:p w14:paraId="15E0A443" w14:textId="77777777" w:rsidR="00FE75A5" w:rsidRPr="00FE75A5" w:rsidRDefault="00FE75A5" w:rsidP="00FE75A5">
      <w:pPr>
        <w:pStyle w:val="12"/>
        <w:spacing w:line="360" w:lineRule="auto"/>
        <w:ind w:firstLineChars="200" w:firstLine="482"/>
        <w:rPr>
          <w:rFonts w:asciiTheme="minorHAnsi" w:eastAsiaTheme="majorEastAsia" w:hAnsiTheme="minorHAnsi" w:cstheme="minorHAnsi"/>
          <w:sz w:val="24"/>
          <w:szCs w:val="24"/>
          <w:u w:val="single"/>
          <w:lang w:eastAsia="zh-CN"/>
        </w:rPr>
      </w:pPr>
      <w:r w:rsidRPr="00FE75A5">
        <w:rPr>
          <w:rFonts w:asciiTheme="minorHAnsi" w:eastAsiaTheme="majorEastAsia" w:hAnsiTheme="minorHAnsi" w:cstheme="minorHAnsi" w:hint="eastAsia"/>
          <w:b/>
          <w:iCs/>
          <w:sz w:val="24"/>
          <w:szCs w:val="24"/>
          <w:u w:val="single"/>
          <w:lang w:eastAsia="zh-CN"/>
        </w:rPr>
        <w:t>模块四：参访与活动</w:t>
      </w:r>
      <w:r w:rsidRPr="00FE75A5">
        <w:rPr>
          <w:rFonts w:asciiTheme="minorHAnsi" w:eastAsiaTheme="majorEastAsia" w:hAnsiTheme="minorHAnsi" w:cstheme="minorHAnsi"/>
          <w:b/>
          <w:iCs/>
          <w:sz w:val="24"/>
          <w:szCs w:val="24"/>
          <w:u w:val="single"/>
          <w:lang w:eastAsia="zh-CN"/>
        </w:rPr>
        <w:t xml:space="preserve"> </w:t>
      </w:r>
    </w:p>
    <w:p w14:paraId="660A5CAE" w14:textId="77777777" w:rsidR="00FE75A5" w:rsidRPr="00FE75A5" w:rsidRDefault="00FE75A5" w:rsidP="00FE75A5">
      <w:pPr>
        <w:pStyle w:val="12"/>
        <w:spacing w:line="360" w:lineRule="auto"/>
        <w:ind w:firstLineChars="200" w:firstLine="480"/>
        <w:rPr>
          <w:rFonts w:asciiTheme="minorHAnsi" w:eastAsiaTheme="majorEastAsia" w:hAnsiTheme="minorHAnsi" w:cstheme="minorHAnsi"/>
          <w:sz w:val="24"/>
          <w:szCs w:val="24"/>
          <w:lang w:eastAsia="zh-CN"/>
        </w:rPr>
      </w:pPr>
      <w:r w:rsidRPr="00FE75A5">
        <w:rPr>
          <w:rFonts w:asciiTheme="minorHAnsi" w:eastAsiaTheme="majorEastAsia" w:hAnsiTheme="minorHAnsi" w:cstheme="minorHAnsi" w:hint="eastAsia"/>
          <w:sz w:val="24"/>
          <w:szCs w:val="24"/>
          <w:lang w:eastAsia="zh-CN"/>
        </w:rPr>
        <w:t>项目将为</w:t>
      </w:r>
      <w:r w:rsidRPr="00FE75A5">
        <w:rPr>
          <w:rFonts w:asciiTheme="minorHAnsi" w:eastAsiaTheme="majorEastAsia" w:hAnsiTheme="minorHAnsi" w:cstheme="minorHAnsi"/>
          <w:sz w:val="24"/>
          <w:szCs w:val="24"/>
          <w:lang w:eastAsia="zh-CN"/>
        </w:rPr>
        <w:t>学生</w:t>
      </w:r>
      <w:r w:rsidRPr="00FE75A5">
        <w:rPr>
          <w:rFonts w:asciiTheme="minorHAnsi" w:eastAsiaTheme="majorEastAsia" w:hAnsiTheme="minorHAnsi" w:cstheme="minorHAnsi" w:hint="eastAsia"/>
          <w:sz w:val="24"/>
          <w:szCs w:val="24"/>
          <w:lang w:eastAsia="zh-CN"/>
        </w:rPr>
        <w:t>安排一系列</w:t>
      </w:r>
      <w:r w:rsidRPr="00FE75A5">
        <w:rPr>
          <w:rFonts w:asciiTheme="minorHAnsi" w:eastAsiaTheme="majorEastAsia" w:hAnsiTheme="minorHAnsi" w:cstheme="minorHAnsi" w:hint="eastAsia"/>
          <w:sz w:val="24"/>
          <w:szCs w:val="24"/>
          <w:lang w:eastAsia="zh-CN"/>
        </w:rPr>
        <w:t>S</w:t>
      </w:r>
      <w:r w:rsidRPr="00FE75A5">
        <w:rPr>
          <w:rFonts w:asciiTheme="minorHAnsi" w:eastAsiaTheme="majorEastAsia" w:hAnsiTheme="minorHAnsi" w:cstheme="minorHAnsi"/>
          <w:sz w:val="24"/>
          <w:szCs w:val="24"/>
          <w:lang w:eastAsia="zh-CN"/>
        </w:rPr>
        <w:t>TEM</w:t>
      </w:r>
      <w:r w:rsidRPr="00FE75A5">
        <w:rPr>
          <w:rFonts w:asciiTheme="minorHAnsi" w:eastAsiaTheme="majorEastAsia" w:hAnsiTheme="minorHAnsi" w:cstheme="minorHAnsi" w:hint="eastAsia"/>
          <w:sz w:val="24"/>
          <w:szCs w:val="24"/>
          <w:lang w:eastAsia="zh-CN"/>
        </w:rPr>
        <w:t>领域的在线虚拟参访，带领学生体验波士顿大学的顶级实验室以及波士顿地区著名的科研机构或场所，</w:t>
      </w:r>
      <w:r w:rsidRPr="00FE75A5">
        <w:rPr>
          <w:rFonts w:asciiTheme="minorHAnsi" w:eastAsiaTheme="majorEastAsia" w:hAnsiTheme="minorHAnsi" w:cstheme="minorHAnsi"/>
          <w:sz w:val="24"/>
          <w:szCs w:val="24"/>
          <w:lang w:eastAsia="zh-CN"/>
        </w:rPr>
        <w:t>如</w:t>
      </w:r>
      <w:r w:rsidRPr="00FE75A5">
        <w:rPr>
          <w:rFonts w:asciiTheme="minorHAnsi" w:eastAsiaTheme="majorEastAsia" w:hAnsiTheme="minorHAnsi" w:cstheme="minorHAnsi" w:hint="eastAsia"/>
          <w:sz w:val="24"/>
          <w:szCs w:val="24"/>
          <w:lang w:eastAsia="zh-CN"/>
        </w:rPr>
        <w:t>波士顿大学光子学中心、波士顿科学博物馆、罗素历史与医学创新博物馆</w:t>
      </w:r>
      <w:r w:rsidRPr="00FE75A5">
        <w:rPr>
          <w:rFonts w:asciiTheme="minorHAnsi" w:eastAsiaTheme="majorEastAsia" w:hAnsiTheme="minorHAnsi" w:cstheme="minorHAnsi"/>
          <w:sz w:val="24"/>
          <w:szCs w:val="24"/>
          <w:lang w:eastAsia="zh-CN"/>
        </w:rPr>
        <w:t>等</w:t>
      </w:r>
      <w:r w:rsidRPr="00FE75A5">
        <w:rPr>
          <w:rFonts w:asciiTheme="minorHAnsi" w:eastAsiaTheme="majorEastAsia" w:hAnsiTheme="minorHAnsi" w:cstheme="minorHAnsi" w:hint="eastAsia"/>
          <w:sz w:val="24"/>
          <w:szCs w:val="24"/>
          <w:lang w:eastAsia="zh-CN"/>
        </w:rPr>
        <w:t>（具体行程以实际安排为准）。</w:t>
      </w:r>
      <w:r w:rsidRPr="00FE75A5">
        <w:rPr>
          <w:rFonts w:asciiTheme="minorHAnsi" w:eastAsiaTheme="majorEastAsia" w:hAnsiTheme="minorHAnsi" w:cstheme="minorHAnsi"/>
          <w:sz w:val="24"/>
          <w:szCs w:val="24"/>
          <w:lang w:eastAsia="zh-CN"/>
        </w:rPr>
        <w:br/>
        <w:t xml:space="preserve">    </w:t>
      </w:r>
      <w:r w:rsidRPr="00FE75A5">
        <w:rPr>
          <w:rFonts w:asciiTheme="minorHAnsi" w:eastAsiaTheme="majorEastAsia" w:hAnsiTheme="minorHAnsi" w:cstheme="minorHAnsi" w:hint="eastAsia"/>
          <w:sz w:val="24"/>
          <w:szCs w:val="24"/>
          <w:lang w:eastAsia="zh-CN"/>
        </w:rPr>
        <w:t>同时，波士顿大学语言中心还会在项目期间安排一系列在线虚拟活动，如与其它的国际学生在线英语交流、在线游戏、语言中心感恩节在线活动等，让学生获得丰富的项目体验。</w:t>
      </w:r>
    </w:p>
    <w:p w14:paraId="3DBA39E5" w14:textId="76CA56D3" w:rsidR="00D42597" w:rsidRDefault="00FE75A5" w:rsidP="00D42597">
      <w:pPr>
        <w:spacing w:line="360" w:lineRule="auto"/>
        <w:rPr>
          <w:rFonts w:eastAsiaTheme="minorEastAsia"/>
          <w:sz w:val="24"/>
        </w:rPr>
      </w:pPr>
      <w:r w:rsidRPr="00FE75A5">
        <w:rPr>
          <w:rFonts w:asciiTheme="minorHAnsi" w:hAnsiTheme="minorHAnsi" w:cs="Calibri"/>
          <w:sz w:val="24"/>
        </w:rPr>
        <w:t>【</w:t>
      </w:r>
      <w:r w:rsidR="00D42597" w:rsidRPr="004E019C">
        <w:rPr>
          <w:rFonts w:eastAsiaTheme="minorEastAsia"/>
          <w:sz w:val="24"/>
        </w:rPr>
        <w:t>课时量</w:t>
      </w:r>
      <w:r w:rsidRPr="00FE75A5">
        <w:rPr>
          <w:rFonts w:asciiTheme="minorHAnsi" w:hAnsiTheme="minorHAnsi" w:cs="Calibri"/>
          <w:sz w:val="24"/>
        </w:rPr>
        <w:t>】</w:t>
      </w:r>
      <w:r w:rsidR="00D42597" w:rsidRPr="004E019C">
        <w:rPr>
          <w:rFonts w:eastAsiaTheme="minorEastAsia" w:hint="eastAsia"/>
          <w:sz w:val="24"/>
        </w:rPr>
        <w:t>课堂</w:t>
      </w:r>
      <w:proofErr w:type="gramStart"/>
      <w:r w:rsidR="00D42597" w:rsidRPr="004E019C">
        <w:rPr>
          <w:rFonts w:eastAsiaTheme="minorEastAsia" w:hint="eastAsia"/>
          <w:sz w:val="24"/>
        </w:rPr>
        <w:t>教学约</w:t>
      </w:r>
      <w:proofErr w:type="gramEnd"/>
      <w:r w:rsidR="00D42597">
        <w:rPr>
          <w:rFonts w:eastAsiaTheme="minorEastAsia"/>
          <w:sz w:val="24"/>
        </w:rPr>
        <w:t>30</w:t>
      </w:r>
      <w:r w:rsidR="00D42597" w:rsidRPr="004E019C">
        <w:rPr>
          <w:rFonts w:eastAsiaTheme="minorEastAsia" w:hint="eastAsia"/>
          <w:sz w:val="24"/>
        </w:rPr>
        <w:t>学时</w:t>
      </w:r>
      <w:r w:rsidR="00D42597">
        <w:rPr>
          <w:rFonts w:eastAsiaTheme="minorEastAsia" w:hint="eastAsia"/>
          <w:sz w:val="24"/>
        </w:rPr>
        <w:t>，</w:t>
      </w:r>
      <w:r w:rsidR="00D42597">
        <w:rPr>
          <w:rFonts w:eastAsiaTheme="minorEastAsia"/>
          <w:sz w:val="24"/>
        </w:rPr>
        <w:t>3</w:t>
      </w:r>
      <w:r w:rsidR="00D42597">
        <w:rPr>
          <w:rFonts w:eastAsiaTheme="minorEastAsia" w:hint="eastAsia"/>
          <w:sz w:val="24"/>
        </w:rPr>
        <w:t>次</w:t>
      </w:r>
      <w:r w:rsidR="00D42597">
        <w:rPr>
          <w:rFonts w:eastAsiaTheme="minorEastAsia" w:hint="eastAsia"/>
          <w:sz w:val="24"/>
        </w:rPr>
        <w:t>/</w:t>
      </w:r>
      <w:r>
        <w:rPr>
          <w:rFonts w:eastAsiaTheme="minorEastAsia" w:hint="eastAsia"/>
          <w:sz w:val="24"/>
        </w:rPr>
        <w:t>周</w:t>
      </w:r>
    </w:p>
    <w:p w14:paraId="2C4BDA43" w14:textId="3EE0EF05" w:rsidR="00D42597" w:rsidRPr="004E019C" w:rsidRDefault="00FE75A5" w:rsidP="00D42597">
      <w:pPr>
        <w:spacing w:line="360" w:lineRule="auto"/>
        <w:rPr>
          <w:rFonts w:eastAsiaTheme="minorEastAsia"/>
          <w:sz w:val="24"/>
        </w:rPr>
      </w:pPr>
      <w:r w:rsidRPr="00FE75A5">
        <w:rPr>
          <w:rFonts w:asciiTheme="minorHAnsi" w:hAnsiTheme="minorHAnsi" w:cs="Calibri"/>
          <w:sz w:val="24"/>
        </w:rPr>
        <w:t>【</w:t>
      </w:r>
      <w:r w:rsidR="00D42597">
        <w:rPr>
          <w:rFonts w:eastAsiaTheme="minorEastAsia" w:hint="eastAsia"/>
          <w:sz w:val="24"/>
        </w:rPr>
        <w:t>课程费用</w:t>
      </w:r>
      <w:r w:rsidRPr="00FE75A5">
        <w:rPr>
          <w:rFonts w:asciiTheme="minorHAnsi" w:hAnsiTheme="minorHAnsi" w:cs="Calibri"/>
          <w:sz w:val="24"/>
        </w:rPr>
        <w:t>】</w:t>
      </w:r>
      <w:r w:rsidR="00D42597">
        <w:rPr>
          <w:rFonts w:eastAsiaTheme="minorEastAsia" w:hint="eastAsia"/>
          <w:sz w:val="24"/>
        </w:rPr>
        <w:t>1</w:t>
      </w:r>
      <w:r w:rsidR="00D42597">
        <w:rPr>
          <w:rFonts w:eastAsiaTheme="minorEastAsia"/>
          <w:sz w:val="24"/>
        </w:rPr>
        <w:t>5540</w:t>
      </w:r>
      <w:r>
        <w:rPr>
          <w:rFonts w:eastAsiaTheme="minorEastAsia" w:hint="eastAsia"/>
          <w:sz w:val="24"/>
        </w:rPr>
        <w:t>元</w:t>
      </w:r>
    </w:p>
    <w:p w14:paraId="75010E89" w14:textId="287DF612" w:rsidR="00D42597" w:rsidRPr="004E019C" w:rsidRDefault="00FE75A5" w:rsidP="00D42597">
      <w:pPr>
        <w:spacing w:line="360" w:lineRule="auto"/>
        <w:rPr>
          <w:rFonts w:eastAsiaTheme="minorEastAsia"/>
          <w:sz w:val="24"/>
        </w:rPr>
      </w:pPr>
      <w:r w:rsidRPr="00FE75A5">
        <w:rPr>
          <w:rFonts w:asciiTheme="minorHAnsi" w:hAnsiTheme="minorHAnsi" w:cs="Calibri"/>
          <w:sz w:val="24"/>
        </w:rPr>
        <w:t>【</w:t>
      </w:r>
      <w:r w:rsidR="00D42597" w:rsidRPr="004E019C">
        <w:rPr>
          <w:rFonts w:eastAsiaTheme="minorEastAsia"/>
          <w:sz w:val="24"/>
        </w:rPr>
        <w:t>课堂规模</w:t>
      </w:r>
      <w:r w:rsidRPr="00FE75A5">
        <w:rPr>
          <w:rFonts w:asciiTheme="minorHAnsi" w:hAnsiTheme="minorHAnsi" w:cs="Calibri"/>
          <w:sz w:val="24"/>
        </w:rPr>
        <w:t>】</w:t>
      </w:r>
      <w:r w:rsidR="00D42597">
        <w:rPr>
          <w:rFonts w:eastAsiaTheme="minorEastAsia"/>
          <w:sz w:val="24"/>
        </w:rPr>
        <w:t>40</w:t>
      </w:r>
      <w:r w:rsidR="00D42597" w:rsidRPr="004E019C">
        <w:rPr>
          <w:rFonts w:eastAsiaTheme="minorEastAsia"/>
          <w:sz w:val="24"/>
        </w:rPr>
        <w:t xml:space="preserve"> - </w:t>
      </w:r>
      <w:r w:rsidR="00D42597">
        <w:rPr>
          <w:rFonts w:eastAsiaTheme="minorEastAsia"/>
          <w:sz w:val="24"/>
        </w:rPr>
        <w:t>50</w:t>
      </w:r>
      <w:r w:rsidR="00D42597" w:rsidRPr="004E019C">
        <w:rPr>
          <w:rFonts w:eastAsiaTheme="minorEastAsia"/>
          <w:sz w:val="24"/>
        </w:rPr>
        <w:t>人，与其它</w:t>
      </w:r>
      <w:r w:rsidR="00D42597" w:rsidRPr="004E019C">
        <w:rPr>
          <w:rFonts w:eastAsiaTheme="minorEastAsia" w:hint="eastAsia"/>
          <w:sz w:val="24"/>
        </w:rPr>
        <w:t>中国</w:t>
      </w:r>
      <w:r w:rsidR="00D42597" w:rsidRPr="004E019C">
        <w:rPr>
          <w:rFonts w:eastAsiaTheme="minorEastAsia"/>
          <w:sz w:val="24"/>
        </w:rPr>
        <w:t>学生共同上课</w:t>
      </w:r>
    </w:p>
    <w:p w14:paraId="642CB422" w14:textId="0E439609" w:rsidR="00D42597" w:rsidRDefault="00FE75A5" w:rsidP="00D42597">
      <w:pPr>
        <w:spacing w:line="360" w:lineRule="auto"/>
        <w:rPr>
          <w:rFonts w:eastAsiaTheme="minorEastAsia"/>
          <w:sz w:val="24"/>
        </w:rPr>
      </w:pPr>
      <w:r w:rsidRPr="00FE75A5">
        <w:rPr>
          <w:rFonts w:asciiTheme="minorHAnsi" w:hAnsiTheme="minorHAnsi" w:cs="Calibri"/>
          <w:sz w:val="24"/>
        </w:rPr>
        <w:t>【</w:t>
      </w:r>
      <w:r w:rsidR="00D42597" w:rsidRPr="00FE75A5">
        <w:rPr>
          <w:rFonts w:eastAsiaTheme="minorEastAsia" w:hint="eastAsia"/>
          <w:sz w:val="24"/>
        </w:rPr>
        <w:t>项目收获</w:t>
      </w:r>
      <w:r w:rsidRPr="00FE75A5">
        <w:rPr>
          <w:rFonts w:asciiTheme="minorHAnsi" w:hAnsiTheme="minorHAnsi" w:cs="Calibri"/>
          <w:sz w:val="24"/>
        </w:rPr>
        <w:t>】</w:t>
      </w:r>
      <w:r w:rsidR="00D42597" w:rsidRPr="00FE75A5">
        <w:rPr>
          <w:rFonts w:eastAsiaTheme="minorEastAsia" w:hint="eastAsia"/>
          <w:sz w:val="24"/>
        </w:rPr>
        <w:t>获得波士顿</w:t>
      </w:r>
      <w:r w:rsidR="00D42597" w:rsidRPr="00FE75A5">
        <w:rPr>
          <w:rFonts w:eastAsiaTheme="minorEastAsia"/>
          <w:sz w:val="24"/>
        </w:rPr>
        <w:t>大学</w:t>
      </w:r>
      <w:r w:rsidR="00D42597" w:rsidRPr="00FE75A5">
        <w:rPr>
          <w:rFonts w:eastAsiaTheme="minorEastAsia" w:hint="eastAsia"/>
          <w:sz w:val="24"/>
        </w:rPr>
        <w:t>出具的正式学习证明。</w:t>
      </w:r>
    </w:p>
    <w:p w14:paraId="75C7CB6A" w14:textId="77777777" w:rsidR="00C111F4" w:rsidRPr="00C111F4" w:rsidRDefault="00C111F4" w:rsidP="00D42597">
      <w:pPr>
        <w:spacing w:line="360" w:lineRule="auto"/>
        <w:rPr>
          <w:rFonts w:eastAsiaTheme="minorEastAsia"/>
          <w:sz w:val="24"/>
        </w:rPr>
      </w:pPr>
    </w:p>
    <w:p w14:paraId="61DCA06B" w14:textId="2D517ECF" w:rsidR="00925F6E" w:rsidRPr="002D038C" w:rsidRDefault="002D038C" w:rsidP="002D038C">
      <w:pPr>
        <w:spacing w:line="360" w:lineRule="auto"/>
        <w:rPr>
          <w:rFonts w:eastAsiaTheme="minorEastAsia"/>
          <w:b/>
          <w:sz w:val="24"/>
        </w:rPr>
      </w:pPr>
      <w:r>
        <w:rPr>
          <w:rFonts w:eastAsiaTheme="minorEastAsia"/>
          <w:b/>
          <w:sz w:val="24"/>
        </w:rPr>
        <w:t>三、</w:t>
      </w:r>
      <w:r w:rsidR="00D42597" w:rsidRPr="002D038C">
        <w:rPr>
          <w:rFonts w:eastAsiaTheme="minorEastAsia" w:hint="eastAsia"/>
          <w:b/>
          <w:sz w:val="24"/>
        </w:rPr>
        <w:t>项目要求</w:t>
      </w:r>
    </w:p>
    <w:p w14:paraId="736A66F9" w14:textId="77777777" w:rsidR="00925F6E" w:rsidRDefault="00925F6E" w:rsidP="00925F6E">
      <w:pPr>
        <w:spacing w:line="360" w:lineRule="auto"/>
        <w:ind w:firstLineChars="200" w:firstLine="480"/>
        <w:rPr>
          <w:rFonts w:eastAsiaTheme="minorEastAsia"/>
          <w:sz w:val="24"/>
        </w:rPr>
      </w:pPr>
      <w:r w:rsidRPr="00925F6E">
        <w:rPr>
          <w:rFonts w:eastAsiaTheme="minorEastAsia" w:hint="eastAsia"/>
          <w:sz w:val="24"/>
        </w:rPr>
        <w:t>1</w:t>
      </w:r>
      <w:r w:rsidRPr="00925F6E">
        <w:rPr>
          <w:rFonts w:eastAsiaTheme="minorEastAsia"/>
          <w:sz w:val="24"/>
        </w:rPr>
        <w:t xml:space="preserve">. </w:t>
      </w:r>
      <w:r w:rsidR="00995FEC" w:rsidRPr="00995FEC">
        <w:rPr>
          <w:rFonts w:eastAsiaTheme="minorEastAsia"/>
          <w:sz w:val="24"/>
        </w:rPr>
        <w:t>仅限本校</w:t>
      </w:r>
      <w:r w:rsidR="00995FEC" w:rsidRPr="00995FEC">
        <w:rPr>
          <w:rFonts w:eastAsiaTheme="minorEastAsia" w:hint="eastAsia"/>
          <w:sz w:val="24"/>
        </w:rPr>
        <w:t>全日制在校生；且成绩优异、道德品质好，在校期间未受过纪律</w:t>
      </w:r>
      <w:r w:rsidR="00995FEC" w:rsidRPr="00995FEC">
        <w:rPr>
          <w:rFonts w:eastAsiaTheme="minorEastAsia" w:hint="eastAsia"/>
          <w:sz w:val="24"/>
        </w:rPr>
        <w:lastRenderedPageBreak/>
        <w:t>处分，身心健康，能顺利完成在线学习任务；</w:t>
      </w:r>
    </w:p>
    <w:p w14:paraId="145318AC" w14:textId="77777777" w:rsidR="00925F6E" w:rsidRDefault="00925F6E" w:rsidP="00925F6E">
      <w:pPr>
        <w:spacing w:line="360" w:lineRule="auto"/>
        <w:ind w:firstLineChars="200" w:firstLine="480"/>
        <w:rPr>
          <w:rFonts w:eastAsiaTheme="minorEastAsia"/>
          <w:sz w:val="24"/>
        </w:rPr>
      </w:pPr>
      <w:r>
        <w:rPr>
          <w:rFonts w:eastAsiaTheme="minorEastAsia" w:hint="eastAsia"/>
          <w:sz w:val="24"/>
        </w:rPr>
        <w:t>2</w:t>
      </w:r>
      <w:r>
        <w:rPr>
          <w:rFonts w:eastAsiaTheme="minorEastAsia"/>
          <w:sz w:val="24"/>
        </w:rPr>
        <w:t xml:space="preserve">. </w:t>
      </w:r>
      <w:r w:rsidR="00995FEC" w:rsidRPr="00925F6E">
        <w:rPr>
          <w:rFonts w:eastAsiaTheme="minorEastAsia" w:hint="eastAsia"/>
          <w:sz w:val="24"/>
        </w:rPr>
        <w:t>申请要求：具有良好的英语基础，能够达到托福</w:t>
      </w:r>
      <w:r w:rsidR="00995FEC" w:rsidRPr="00925F6E">
        <w:rPr>
          <w:rFonts w:eastAsiaTheme="minorEastAsia" w:hint="eastAsia"/>
          <w:sz w:val="24"/>
        </w:rPr>
        <w:t>55</w:t>
      </w:r>
      <w:proofErr w:type="gramStart"/>
      <w:r w:rsidR="00995FEC" w:rsidRPr="00925F6E">
        <w:rPr>
          <w:rFonts w:eastAsiaTheme="minorEastAsia" w:hint="eastAsia"/>
          <w:sz w:val="24"/>
        </w:rPr>
        <w:t>或雅思</w:t>
      </w:r>
      <w:proofErr w:type="gramEnd"/>
      <w:r w:rsidR="00995FEC" w:rsidRPr="00925F6E">
        <w:rPr>
          <w:rFonts w:eastAsiaTheme="minorEastAsia" w:hint="eastAsia"/>
          <w:sz w:val="24"/>
        </w:rPr>
        <w:t>5</w:t>
      </w:r>
      <w:r w:rsidR="00995FEC" w:rsidRPr="00925F6E">
        <w:rPr>
          <w:rFonts w:eastAsiaTheme="minorEastAsia"/>
          <w:sz w:val="24"/>
        </w:rPr>
        <w:t>.5</w:t>
      </w:r>
      <w:r w:rsidR="00995FEC" w:rsidRPr="00925F6E">
        <w:rPr>
          <w:rFonts w:eastAsiaTheme="minorEastAsia" w:hint="eastAsia"/>
          <w:sz w:val="24"/>
        </w:rPr>
        <w:t>，或通过波士顿大学语言内测；</w:t>
      </w:r>
    </w:p>
    <w:p w14:paraId="3CBAFDBA" w14:textId="51F5A870" w:rsidR="00995FEC" w:rsidRPr="00925F6E" w:rsidRDefault="00925F6E" w:rsidP="00925F6E">
      <w:pPr>
        <w:spacing w:line="360" w:lineRule="auto"/>
        <w:ind w:firstLineChars="200" w:firstLine="480"/>
        <w:rPr>
          <w:rFonts w:eastAsiaTheme="minorEastAsia"/>
          <w:sz w:val="24"/>
        </w:rPr>
      </w:pPr>
      <w:r>
        <w:rPr>
          <w:rFonts w:eastAsiaTheme="minorEastAsia" w:hint="eastAsia"/>
          <w:sz w:val="24"/>
        </w:rPr>
        <w:t>3</w:t>
      </w:r>
      <w:r>
        <w:rPr>
          <w:rFonts w:eastAsiaTheme="minorEastAsia"/>
          <w:sz w:val="24"/>
        </w:rPr>
        <w:t xml:space="preserve">. </w:t>
      </w:r>
      <w:r w:rsidR="00995FEC" w:rsidRPr="00925F6E">
        <w:rPr>
          <w:rFonts w:eastAsiaTheme="minorEastAsia" w:hint="eastAsia"/>
          <w:sz w:val="24"/>
        </w:rPr>
        <w:t>家庭具有一定经济基础，能够提供访学所需学费</w:t>
      </w:r>
      <w:r>
        <w:rPr>
          <w:rFonts w:eastAsiaTheme="minorEastAsia" w:hint="eastAsia"/>
          <w:sz w:val="24"/>
        </w:rPr>
        <w:t>。</w:t>
      </w:r>
    </w:p>
    <w:p w14:paraId="15AE79F8" w14:textId="77777777" w:rsidR="00995FEC" w:rsidRDefault="00995FEC" w:rsidP="00D42597">
      <w:pPr>
        <w:spacing w:line="360" w:lineRule="auto"/>
        <w:rPr>
          <w:rFonts w:eastAsiaTheme="minorEastAsia"/>
          <w:b/>
          <w:sz w:val="24"/>
        </w:rPr>
      </w:pPr>
    </w:p>
    <w:p w14:paraId="239FD36E" w14:textId="40562E3A" w:rsidR="00D42597" w:rsidRDefault="009C4EB8" w:rsidP="00D42597">
      <w:pPr>
        <w:spacing w:line="360" w:lineRule="auto"/>
        <w:rPr>
          <w:rFonts w:eastAsiaTheme="minorEastAsia"/>
          <w:sz w:val="24"/>
        </w:rPr>
      </w:pPr>
      <w:r>
        <w:rPr>
          <w:rFonts w:eastAsiaTheme="minorEastAsia" w:hint="eastAsia"/>
          <w:b/>
          <w:sz w:val="24"/>
        </w:rPr>
        <w:t>四</w:t>
      </w:r>
      <w:r w:rsidR="00D42597" w:rsidRPr="004E16E7">
        <w:rPr>
          <w:rFonts w:eastAsiaTheme="minorEastAsia"/>
          <w:b/>
          <w:sz w:val="24"/>
        </w:rPr>
        <w:t>、</w:t>
      </w:r>
      <w:r w:rsidR="00D42597">
        <w:rPr>
          <w:rFonts w:eastAsiaTheme="minorEastAsia" w:hint="eastAsia"/>
          <w:b/>
          <w:sz w:val="24"/>
        </w:rPr>
        <w:t>报名程序及时间</w:t>
      </w:r>
    </w:p>
    <w:p w14:paraId="1448D26B" w14:textId="77777777" w:rsidR="00682A13" w:rsidRPr="004E16E7" w:rsidRDefault="00682A13" w:rsidP="00682A13">
      <w:pPr>
        <w:spacing w:line="360" w:lineRule="auto"/>
        <w:ind w:firstLineChars="200" w:firstLine="480"/>
        <w:rPr>
          <w:rFonts w:eastAsiaTheme="minorEastAsia"/>
          <w:sz w:val="24"/>
        </w:rPr>
      </w:pPr>
      <w:r w:rsidRPr="004E16E7">
        <w:rPr>
          <w:rFonts w:eastAsiaTheme="minorEastAsia"/>
          <w:sz w:val="24"/>
        </w:rPr>
        <w:t>1</w:t>
      </w:r>
      <w:r w:rsidRPr="004E16E7">
        <w:rPr>
          <w:rFonts w:eastAsiaTheme="minorEastAsia"/>
          <w:sz w:val="24"/>
        </w:rPr>
        <w:t>．采取</w:t>
      </w:r>
      <w:r w:rsidRPr="004E16E7">
        <w:rPr>
          <w:rFonts w:eastAsiaTheme="minorEastAsia"/>
          <w:sz w:val="24"/>
        </w:rPr>
        <w:t>“</w:t>
      </w:r>
      <w:r w:rsidRPr="004E16E7">
        <w:rPr>
          <w:rFonts w:eastAsiaTheme="minorEastAsia"/>
          <w:sz w:val="24"/>
        </w:rPr>
        <w:t>个人申请、学院推荐、专家评审、择优录取</w:t>
      </w:r>
      <w:r w:rsidRPr="004E16E7">
        <w:rPr>
          <w:rFonts w:eastAsiaTheme="minorEastAsia"/>
          <w:sz w:val="24"/>
        </w:rPr>
        <w:t>”</w:t>
      </w:r>
      <w:r w:rsidRPr="004E16E7">
        <w:rPr>
          <w:rFonts w:eastAsiaTheme="minorEastAsia"/>
          <w:sz w:val="24"/>
        </w:rPr>
        <w:t>的方式进行选拔。</w:t>
      </w:r>
    </w:p>
    <w:p w14:paraId="48BD0AEB" w14:textId="77777777" w:rsidR="00682A13" w:rsidRPr="004E16E7" w:rsidRDefault="00682A13" w:rsidP="00682A13">
      <w:pPr>
        <w:spacing w:line="360" w:lineRule="auto"/>
        <w:ind w:firstLineChars="200" w:firstLine="480"/>
        <w:rPr>
          <w:rFonts w:eastAsiaTheme="minorEastAsia"/>
          <w:sz w:val="24"/>
        </w:rPr>
      </w:pPr>
      <w:r w:rsidRPr="004E16E7">
        <w:rPr>
          <w:rFonts w:eastAsiaTheme="minorEastAsia"/>
          <w:sz w:val="24"/>
        </w:rPr>
        <w:t>2</w:t>
      </w:r>
      <w:r w:rsidRPr="004E16E7">
        <w:rPr>
          <w:rFonts w:eastAsiaTheme="minorEastAsia"/>
          <w:sz w:val="24"/>
        </w:rPr>
        <w:t>．申请人应向所在学院提交以下材料：</w:t>
      </w:r>
    </w:p>
    <w:p w14:paraId="1758AE1E" w14:textId="77777777" w:rsidR="00682A13" w:rsidRPr="004E16E7" w:rsidRDefault="00682A13" w:rsidP="00682A13">
      <w:pPr>
        <w:spacing w:line="360" w:lineRule="auto"/>
        <w:ind w:firstLineChars="200" w:firstLine="480"/>
        <w:rPr>
          <w:rFonts w:eastAsiaTheme="minorEastAsia"/>
          <w:sz w:val="24"/>
        </w:rPr>
      </w:pPr>
      <w:r w:rsidRPr="004E16E7">
        <w:rPr>
          <w:rFonts w:eastAsiaTheme="minorEastAsia"/>
          <w:sz w:val="24"/>
        </w:rPr>
        <w:t>（</w:t>
      </w:r>
      <w:r w:rsidRPr="004E16E7">
        <w:rPr>
          <w:rFonts w:eastAsiaTheme="minorEastAsia"/>
          <w:sz w:val="24"/>
        </w:rPr>
        <w:t>1</w:t>
      </w:r>
      <w:r w:rsidRPr="004E16E7">
        <w:rPr>
          <w:rFonts w:eastAsiaTheme="minorEastAsia"/>
          <w:sz w:val="24"/>
        </w:rPr>
        <w:t>）《南京邮电大学本科生海外访学申请表》；</w:t>
      </w:r>
    </w:p>
    <w:p w14:paraId="401C7915" w14:textId="77777777" w:rsidR="00682A13" w:rsidRPr="004E16E7" w:rsidRDefault="00682A13" w:rsidP="00682A13">
      <w:pPr>
        <w:spacing w:line="360" w:lineRule="auto"/>
        <w:ind w:firstLineChars="200" w:firstLine="480"/>
        <w:rPr>
          <w:rFonts w:eastAsiaTheme="minorEastAsia"/>
          <w:sz w:val="24"/>
        </w:rPr>
      </w:pPr>
      <w:r w:rsidRPr="004E16E7">
        <w:rPr>
          <w:rFonts w:eastAsiaTheme="minorEastAsia"/>
          <w:sz w:val="24"/>
        </w:rPr>
        <w:t>（</w:t>
      </w:r>
      <w:r w:rsidRPr="004E16E7">
        <w:rPr>
          <w:rFonts w:eastAsiaTheme="minorEastAsia"/>
          <w:sz w:val="24"/>
        </w:rPr>
        <w:t>2</w:t>
      </w:r>
      <w:r w:rsidRPr="004E16E7">
        <w:rPr>
          <w:rFonts w:eastAsiaTheme="minorEastAsia"/>
          <w:sz w:val="24"/>
        </w:rPr>
        <w:t>）英语水平证明复印件；</w:t>
      </w:r>
    </w:p>
    <w:p w14:paraId="1F5DFFB6" w14:textId="77777777" w:rsidR="00682A13" w:rsidRPr="004E16E7" w:rsidRDefault="00682A13" w:rsidP="00682A13">
      <w:pPr>
        <w:spacing w:line="360" w:lineRule="auto"/>
        <w:ind w:firstLineChars="200" w:firstLine="480"/>
        <w:rPr>
          <w:rFonts w:eastAsiaTheme="minorEastAsia"/>
          <w:sz w:val="24"/>
        </w:rPr>
      </w:pPr>
      <w:r w:rsidRPr="004E16E7">
        <w:rPr>
          <w:rFonts w:eastAsiaTheme="minorEastAsia"/>
          <w:sz w:val="24"/>
        </w:rPr>
        <w:t>（</w:t>
      </w:r>
      <w:r w:rsidRPr="004E16E7">
        <w:rPr>
          <w:rFonts w:eastAsiaTheme="minorEastAsia"/>
          <w:sz w:val="24"/>
        </w:rPr>
        <w:t>3</w:t>
      </w:r>
      <w:r w:rsidRPr="004E16E7">
        <w:rPr>
          <w:rFonts w:eastAsiaTheme="minorEastAsia"/>
          <w:sz w:val="24"/>
        </w:rPr>
        <w:t>）学术科研能力证明材料复印件（包括论文发表、参与竞赛、项目等）</w:t>
      </w:r>
      <w:r>
        <w:rPr>
          <w:rFonts w:eastAsiaTheme="minorEastAsia"/>
          <w:sz w:val="24"/>
        </w:rPr>
        <w:t>（若有）</w:t>
      </w:r>
      <w:r w:rsidRPr="004E16E7">
        <w:rPr>
          <w:rFonts w:eastAsiaTheme="minorEastAsia"/>
          <w:sz w:val="24"/>
        </w:rPr>
        <w:t>；</w:t>
      </w:r>
    </w:p>
    <w:p w14:paraId="74279DDD" w14:textId="77777777" w:rsidR="00682A13" w:rsidRPr="004E16E7" w:rsidRDefault="00682A13" w:rsidP="00682A13">
      <w:pPr>
        <w:spacing w:line="360" w:lineRule="auto"/>
        <w:ind w:firstLineChars="200" w:firstLine="480"/>
        <w:rPr>
          <w:rFonts w:eastAsiaTheme="minorEastAsia"/>
          <w:sz w:val="24"/>
        </w:rPr>
      </w:pPr>
      <w:r w:rsidRPr="004E16E7">
        <w:rPr>
          <w:rFonts w:eastAsiaTheme="minorEastAsia"/>
          <w:sz w:val="24"/>
        </w:rPr>
        <w:t>（</w:t>
      </w:r>
      <w:r w:rsidRPr="004E16E7">
        <w:rPr>
          <w:rFonts w:eastAsiaTheme="minorEastAsia"/>
          <w:sz w:val="24"/>
        </w:rPr>
        <w:t>4</w:t>
      </w:r>
      <w:r w:rsidRPr="004E16E7">
        <w:rPr>
          <w:rFonts w:eastAsiaTheme="minorEastAsia"/>
          <w:sz w:val="24"/>
        </w:rPr>
        <w:t>）获奖证书复印件（校级以上奖励）</w:t>
      </w:r>
      <w:r>
        <w:rPr>
          <w:rFonts w:eastAsiaTheme="minorEastAsia"/>
          <w:sz w:val="24"/>
        </w:rPr>
        <w:t>（若有）</w:t>
      </w:r>
      <w:r w:rsidRPr="004E16E7">
        <w:rPr>
          <w:rFonts w:eastAsiaTheme="minorEastAsia"/>
          <w:sz w:val="24"/>
        </w:rPr>
        <w:t>。</w:t>
      </w:r>
    </w:p>
    <w:p w14:paraId="2EE022B2" w14:textId="77777777" w:rsidR="00682A13" w:rsidRDefault="00682A13" w:rsidP="00682A13">
      <w:pPr>
        <w:spacing w:line="360" w:lineRule="auto"/>
        <w:ind w:firstLineChars="200" w:firstLine="480"/>
        <w:rPr>
          <w:rFonts w:eastAsiaTheme="minorEastAsia"/>
          <w:sz w:val="24"/>
        </w:rPr>
      </w:pPr>
      <w:r w:rsidRPr="004E16E7">
        <w:rPr>
          <w:rFonts w:eastAsiaTheme="minorEastAsia"/>
          <w:sz w:val="24"/>
        </w:rPr>
        <w:t>3</w:t>
      </w:r>
      <w:r w:rsidRPr="004E16E7">
        <w:rPr>
          <w:rFonts w:eastAsiaTheme="minorEastAsia"/>
          <w:sz w:val="24"/>
        </w:rPr>
        <w:t>．申请人将申请材料交至各学院，各学院根据申请资格与条件对申请人进行筛选、排序并填写《南京邮电大学本科生海外访学申请汇总表》，在</w:t>
      </w:r>
      <w:r>
        <w:rPr>
          <w:rFonts w:eastAsiaTheme="minorEastAsia"/>
          <w:b/>
          <w:sz w:val="24"/>
        </w:rPr>
        <w:t>12</w:t>
      </w:r>
      <w:r w:rsidRPr="00077722">
        <w:rPr>
          <w:rFonts w:eastAsiaTheme="minorEastAsia"/>
          <w:b/>
          <w:sz w:val="24"/>
        </w:rPr>
        <w:t>月</w:t>
      </w:r>
      <w:r>
        <w:rPr>
          <w:rFonts w:eastAsiaTheme="minorEastAsia"/>
          <w:b/>
          <w:sz w:val="24"/>
        </w:rPr>
        <w:t>15</w:t>
      </w:r>
      <w:r w:rsidRPr="00077722">
        <w:rPr>
          <w:rFonts w:eastAsiaTheme="minorEastAsia"/>
          <w:b/>
          <w:sz w:val="24"/>
        </w:rPr>
        <w:t>日</w:t>
      </w:r>
      <w:r w:rsidRPr="004E16E7">
        <w:rPr>
          <w:rFonts w:eastAsiaTheme="minorEastAsia"/>
          <w:sz w:val="24"/>
        </w:rPr>
        <w:t>前将候选人申请材料及汇总表交至教务处实践教学科，申请材料电子版本发送到</w:t>
      </w:r>
      <w:r w:rsidRPr="004E16E7">
        <w:rPr>
          <w:rFonts w:eastAsiaTheme="minorEastAsia"/>
          <w:sz w:val="24"/>
        </w:rPr>
        <w:t>jwc-sjjxk@njupt.edu.cn</w:t>
      </w:r>
      <w:r w:rsidRPr="004E16E7">
        <w:rPr>
          <w:rFonts w:eastAsiaTheme="minorEastAsia"/>
          <w:sz w:val="24"/>
        </w:rPr>
        <w:t>，</w:t>
      </w:r>
      <w:r>
        <w:rPr>
          <w:sz w:val="24"/>
        </w:rPr>
        <w:t>逾期不递交材料的学院</w:t>
      </w:r>
      <w:r>
        <w:rPr>
          <w:rFonts w:hint="eastAsia"/>
          <w:sz w:val="24"/>
        </w:rPr>
        <w:t>视为</w:t>
      </w:r>
      <w:r>
        <w:rPr>
          <w:sz w:val="24"/>
        </w:rPr>
        <w:t>自动放弃</w:t>
      </w:r>
      <w:r w:rsidRPr="004E16E7">
        <w:rPr>
          <w:rFonts w:eastAsiaTheme="minorEastAsia"/>
          <w:sz w:val="24"/>
        </w:rPr>
        <w:t>。</w:t>
      </w:r>
    </w:p>
    <w:p w14:paraId="679FC06F" w14:textId="77777777" w:rsidR="00682A13" w:rsidRPr="004E16E7" w:rsidRDefault="00682A13" w:rsidP="00682A13">
      <w:pPr>
        <w:spacing w:line="360" w:lineRule="auto"/>
        <w:ind w:firstLineChars="200" w:firstLine="480"/>
        <w:rPr>
          <w:rFonts w:eastAsiaTheme="minorEastAsia"/>
          <w:sz w:val="24"/>
        </w:rPr>
      </w:pPr>
      <w:r w:rsidRPr="004E16E7">
        <w:rPr>
          <w:rFonts w:eastAsiaTheme="minorEastAsia"/>
          <w:sz w:val="24"/>
        </w:rPr>
        <w:t>4</w:t>
      </w:r>
      <w:r w:rsidRPr="004E16E7">
        <w:rPr>
          <w:rFonts w:eastAsiaTheme="minorEastAsia"/>
          <w:sz w:val="24"/>
        </w:rPr>
        <w:t>．教务处会同相关职能部门，共同组织专家对学院推荐的候选人材料进行审核，确定选派学生名单。</w:t>
      </w:r>
    </w:p>
    <w:p w14:paraId="76A63DE2" w14:textId="71FDB969" w:rsidR="00682A13" w:rsidRDefault="00682A13" w:rsidP="00682A13">
      <w:pPr>
        <w:spacing w:line="360" w:lineRule="auto"/>
        <w:ind w:firstLineChars="200" w:firstLine="480"/>
        <w:rPr>
          <w:rFonts w:eastAsiaTheme="minorEastAsia"/>
          <w:sz w:val="24"/>
        </w:rPr>
      </w:pPr>
      <w:r w:rsidRPr="004E16E7">
        <w:rPr>
          <w:rFonts w:eastAsiaTheme="minorEastAsia"/>
          <w:sz w:val="24"/>
        </w:rPr>
        <w:t>5. </w:t>
      </w:r>
      <w:r w:rsidRPr="004E16E7">
        <w:rPr>
          <w:rFonts w:eastAsiaTheme="minorEastAsia"/>
          <w:sz w:val="24"/>
        </w:rPr>
        <w:t>获得</w:t>
      </w:r>
      <w:r w:rsidR="00194023">
        <w:rPr>
          <w:rFonts w:eastAsiaTheme="minorEastAsia" w:hint="eastAsia"/>
          <w:sz w:val="24"/>
        </w:rPr>
        <w:t>波士顿</w:t>
      </w:r>
      <w:r>
        <w:rPr>
          <w:rFonts w:eastAsiaTheme="minorEastAsia" w:hint="eastAsia"/>
          <w:sz w:val="24"/>
        </w:rPr>
        <w:t>大学</w:t>
      </w:r>
      <w:r w:rsidRPr="004E16E7">
        <w:rPr>
          <w:rFonts w:eastAsiaTheme="minorEastAsia"/>
          <w:sz w:val="24"/>
        </w:rPr>
        <w:t>录取。</w:t>
      </w:r>
    </w:p>
    <w:p w14:paraId="6E857574" w14:textId="77777777" w:rsidR="00D42597" w:rsidRPr="00682A13" w:rsidRDefault="00D42597" w:rsidP="00D42597">
      <w:pPr>
        <w:spacing w:line="360" w:lineRule="auto"/>
        <w:ind w:firstLineChars="200" w:firstLine="480"/>
        <w:rPr>
          <w:rFonts w:eastAsiaTheme="minorEastAsia"/>
          <w:sz w:val="24"/>
        </w:rPr>
      </w:pPr>
    </w:p>
    <w:p w14:paraId="10F7CEBE" w14:textId="1908B278" w:rsidR="00D42597" w:rsidRPr="004E16E7" w:rsidRDefault="00194023" w:rsidP="00D42597">
      <w:pPr>
        <w:spacing w:line="360" w:lineRule="auto"/>
        <w:rPr>
          <w:rFonts w:eastAsiaTheme="minorEastAsia"/>
          <w:b/>
          <w:sz w:val="24"/>
        </w:rPr>
      </w:pPr>
      <w:r>
        <w:rPr>
          <w:rFonts w:eastAsiaTheme="minorEastAsia" w:hint="eastAsia"/>
          <w:b/>
          <w:sz w:val="24"/>
        </w:rPr>
        <w:t>五</w:t>
      </w:r>
      <w:r w:rsidR="00D42597" w:rsidRPr="004E16E7">
        <w:rPr>
          <w:rFonts w:eastAsiaTheme="minorEastAsia"/>
          <w:b/>
          <w:sz w:val="24"/>
        </w:rPr>
        <w:t>、其他</w:t>
      </w:r>
    </w:p>
    <w:p w14:paraId="0DC2FC35" w14:textId="77777777" w:rsidR="00D42597" w:rsidRPr="004E16E7" w:rsidRDefault="00D42597" w:rsidP="00D42597">
      <w:pPr>
        <w:spacing w:line="360" w:lineRule="auto"/>
        <w:ind w:firstLineChars="200" w:firstLine="480"/>
        <w:rPr>
          <w:rFonts w:eastAsiaTheme="minorEastAsia"/>
          <w:sz w:val="24"/>
        </w:rPr>
      </w:pPr>
      <w:r w:rsidRPr="004E16E7">
        <w:rPr>
          <w:rFonts w:eastAsiaTheme="minorEastAsia"/>
          <w:sz w:val="24"/>
        </w:rPr>
        <w:t>1. </w:t>
      </w:r>
      <w:r w:rsidRPr="004E16E7">
        <w:rPr>
          <w:rFonts w:eastAsiaTheme="minorEastAsia"/>
          <w:sz w:val="24"/>
        </w:rPr>
        <w:t>联系人：</w:t>
      </w:r>
    </w:p>
    <w:p w14:paraId="0C52450A" w14:textId="77777777" w:rsidR="00D42597" w:rsidRDefault="00D42597" w:rsidP="00D42597">
      <w:pPr>
        <w:spacing w:line="360" w:lineRule="auto"/>
        <w:ind w:firstLineChars="200" w:firstLine="480"/>
        <w:rPr>
          <w:rFonts w:eastAsiaTheme="minorEastAsia"/>
          <w:sz w:val="24"/>
        </w:rPr>
      </w:pPr>
      <w:r w:rsidRPr="004E16E7">
        <w:rPr>
          <w:rFonts w:eastAsiaTheme="minorEastAsia"/>
          <w:sz w:val="24"/>
        </w:rPr>
        <w:t>国际合作交流处：朱老师</w:t>
      </w:r>
      <w:r w:rsidRPr="004E16E7">
        <w:rPr>
          <w:rFonts w:eastAsiaTheme="minorEastAsia"/>
          <w:sz w:val="24"/>
        </w:rPr>
        <w:t>85866716</w:t>
      </w:r>
      <w:r>
        <w:rPr>
          <w:rFonts w:eastAsiaTheme="minorEastAsia" w:hint="eastAsia"/>
          <w:sz w:val="24"/>
        </w:rPr>
        <w:t>（项目咨询）</w:t>
      </w:r>
    </w:p>
    <w:p w14:paraId="3CE2EEBF" w14:textId="0704B921" w:rsidR="0076000D" w:rsidRPr="0076000D" w:rsidRDefault="0076000D" w:rsidP="00D42597">
      <w:pPr>
        <w:spacing w:line="360" w:lineRule="auto"/>
        <w:ind w:firstLineChars="200" w:firstLine="480"/>
        <w:rPr>
          <w:rFonts w:eastAsiaTheme="minorEastAsia"/>
          <w:sz w:val="24"/>
        </w:rPr>
      </w:pPr>
      <w:r>
        <w:rPr>
          <w:rFonts w:eastAsiaTheme="minorEastAsia" w:hint="eastAsia"/>
          <w:sz w:val="24"/>
        </w:rPr>
        <w:t>教务处：于老师</w:t>
      </w:r>
      <w:r>
        <w:rPr>
          <w:rFonts w:eastAsiaTheme="minorEastAsia"/>
          <w:sz w:val="24"/>
        </w:rPr>
        <w:t>85866258</w:t>
      </w:r>
      <w:r>
        <w:rPr>
          <w:rFonts w:eastAsiaTheme="minorEastAsia" w:hint="eastAsia"/>
          <w:sz w:val="24"/>
        </w:rPr>
        <w:t>（学分及成绩转换）</w:t>
      </w:r>
    </w:p>
    <w:p w14:paraId="4B2F448F" w14:textId="77777777" w:rsidR="00D42597" w:rsidRPr="004E16E7" w:rsidRDefault="00D42597" w:rsidP="00D42597">
      <w:pPr>
        <w:spacing w:line="360" w:lineRule="auto"/>
        <w:ind w:firstLineChars="200" w:firstLine="480"/>
        <w:rPr>
          <w:rFonts w:eastAsiaTheme="minorEastAsia"/>
          <w:sz w:val="24"/>
        </w:rPr>
      </w:pPr>
      <w:r w:rsidRPr="004E16E7">
        <w:rPr>
          <w:rFonts w:eastAsiaTheme="minorEastAsia"/>
          <w:sz w:val="24"/>
        </w:rPr>
        <w:t>2. </w:t>
      </w:r>
      <w:r w:rsidRPr="004E16E7">
        <w:rPr>
          <w:rFonts w:eastAsiaTheme="minorEastAsia"/>
          <w:sz w:val="24"/>
        </w:rPr>
        <w:t>被录取学生需交纳材料，另行通知。</w:t>
      </w:r>
    </w:p>
    <w:p w14:paraId="57B94106" w14:textId="301CAB2E" w:rsidR="007C3FED" w:rsidRDefault="00D42597" w:rsidP="0076000D">
      <w:pPr>
        <w:spacing w:line="360" w:lineRule="auto"/>
        <w:ind w:firstLineChars="200" w:firstLine="480"/>
        <w:rPr>
          <w:rFonts w:eastAsiaTheme="minorEastAsia"/>
          <w:sz w:val="24"/>
        </w:rPr>
      </w:pPr>
      <w:bookmarkStart w:id="0" w:name="_GoBack"/>
      <w:bookmarkEnd w:id="0"/>
      <w:r w:rsidRPr="004E16E7">
        <w:rPr>
          <w:rFonts w:eastAsiaTheme="minorEastAsia"/>
          <w:sz w:val="24"/>
        </w:rPr>
        <w:t xml:space="preserve">                </w:t>
      </w:r>
      <w:r>
        <w:rPr>
          <w:rFonts w:eastAsiaTheme="minorEastAsia"/>
          <w:sz w:val="24"/>
        </w:rPr>
        <w:t xml:space="preserve">                           </w:t>
      </w:r>
      <w:r w:rsidR="0076000D">
        <w:rPr>
          <w:rFonts w:eastAsiaTheme="minorEastAsia"/>
          <w:sz w:val="24"/>
        </w:rPr>
        <w:t xml:space="preserve">  </w:t>
      </w:r>
      <w:r w:rsidR="0076000D">
        <w:rPr>
          <w:rFonts w:eastAsiaTheme="minorEastAsia"/>
          <w:sz w:val="24"/>
        </w:rPr>
        <w:t>教务处</w:t>
      </w:r>
    </w:p>
    <w:p w14:paraId="18D623C4" w14:textId="6CE43A72" w:rsidR="0076000D" w:rsidRDefault="0076000D" w:rsidP="0076000D">
      <w:pPr>
        <w:spacing w:line="360" w:lineRule="auto"/>
        <w:ind w:firstLineChars="200" w:firstLine="480"/>
        <w:rPr>
          <w:rFonts w:asciiTheme="minorHAnsi" w:hAnsiTheme="minorHAnsi" w:cs="Calibri"/>
          <w:kern w:val="0"/>
          <w:sz w:val="22"/>
        </w:rPr>
      </w:pPr>
      <w:r>
        <w:rPr>
          <w:rFonts w:eastAsiaTheme="minorEastAsia" w:hint="eastAsia"/>
          <w:sz w:val="24"/>
        </w:rPr>
        <w:t xml:space="preserve"> </w:t>
      </w:r>
      <w:r>
        <w:rPr>
          <w:rFonts w:eastAsiaTheme="minorEastAsia"/>
          <w:sz w:val="24"/>
        </w:rPr>
        <w:t xml:space="preserve">                                        2021</w:t>
      </w:r>
      <w:r>
        <w:rPr>
          <w:rFonts w:eastAsiaTheme="minorEastAsia"/>
          <w:sz w:val="24"/>
        </w:rPr>
        <w:t>年</w:t>
      </w:r>
      <w:r>
        <w:rPr>
          <w:rFonts w:eastAsiaTheme="minorEastAsia" w:hint="eastAsia"/>
          <w:sz w:val="24"/>
        </w:rPr>
        <w:t>1</w:t>
      </w:r>
      <w:r>
        <w:rPr>
          <w:rFonts w:eastAsiaTheme="minorEastAsia"/>
          <w:sz w:val="24"/>
        </w:rPr>
        <w:t>2</w:t>
      </w:r>
      <w:r>
        <w:rPr>
          <w:rFonts w:eastAsiaTheme="minorEastAsia"/>
          <w:sz w:val="24"/>
        </w:rPr>
        <w:t>月</w:t>
      </w:r>
      <w:r>
        <w:rPr>
          <w:rFonts w:eastAsiaTheme="minorEastAsia" w:hint="eastAsia"/>
          <w:sz w:val="24"/>
        </w:rPr>
        <w:t>2</w:t>
      </w:r>
      <w:r>
        <w:rPr>
          <w:rFonts w:eastAsiaTheme="minorEastAsia" w:hint="eastAsia"/>
          <w:sz w:val="24"/>
        </w:rPr>
        <w:t>日</w:t>
      </w:r>
    </w:p>
    <w:sectPr w:rsidR="0076000D">
      <w:headerReference w:type="default" r:id="rId9"/>
      <w:pgSz w:w="11906" w:h="16838"/>
      <w:pgMar w:top="2025" w:right="1800" w:bottom="1440" w:left="1800" w:header="737"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5257E9" w14:textId="77777777" w:rsidR="00E84703" w:rsidRDefault="00E84703">
      <w:r>
        <w:separator/>
      </w:r>
    </w:p>
  </w:endnote>
  <w:endnote w:type="continuationSeparator" w:id="0">
    <w:p w14:paraId="6E89E8AE" w14:textId="77777777" w:rsidR="00E84703" w:rsidRDefault="00E84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0D9972" w14:textId="77777777" w:rsidR="00E84703" w:rsidRDefault="00E84703">
      <w:r>
        <w:separator/>
      </w:r>
    </w:p>
  </w:footnote>
  <w:footnote w:type="continuationSeparator" w:id="0">
    <w:p w14:paraId="19EE558A" w14:textId="77777777" w:rsidR="00E84703" w:rsidRDefault="00E847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5E007" w14:textId="77777777" w:rsidR="008B0D62" w:rsidRDefault="008B0D62">
    <w:pPr>
      <w:spacing w:line="140" w:lineRule="atLeast"/>
      <w:ind w:rightChars="-160" w:right="-336"/>
      <w:rPr>
        <w:rFonts w:ascii="微软雅黑" w:eastAsia="微软雅黑" w:hAnsi="微软雅黑"/>
        <w:sz w:val="30"/>
        <w:szCs w:val="30"/>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70E5C"/>
    <w:multiLevelType w:val="hybridMultilevel"/>
    <w:tmpl w:val="04382AD8"/>
    <w:lvl w:ilvl="0" w:tplc="45EA8904">
      <w:start w:val="1"/>
      <w:numFmt w:val="decimal"/>
      <w:lvlText w:val="%1."/>
      <w:lvlJc w:val="left"/>
      <w:pPr>
        <w:ind w:left="360" w:hanging="360"/>
      </w:pPr>
      <w:rPr>
        <w:rFonts w:ascii="宋体" w:eastAsia="宋体" w:hAnsi="宋体" w:cs="宋体"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54D6311"/>
    <w:multiLevelType w:val="multilevel"/>
    <w:tmpl w:val="154D6311"/>
    <w:lvl w:ilvl="0">
      <w:start w:val="3"/>
      <w:numFmt w:val="decimal"/>
      <w:lvlText w:val="%1）"/>
      <w:lvlJc w:val="left"/>
      <w:pPr>
        <w:ind w:left="641" w:hanging="360"/>
      </w:pPr>
      <w:rPr>
        <w:rFonts w:hint="default"/>
      </w:rPr>
    </w:lvl>
    <w:lvl w:ilvl="1">
      <w:start w:val="1"/>
      <w:numFmt w:val="lowerLetter"/>
      <w:lvlText w:val="%2)"/>
      <w:lvlJc w:val="left"/>
      <w:pPr>
        <w:ind w:left="1121" w:hanging="420"/>
      </w:pPr>
    </w:lvl>
    <w:lvl w:ilvl="2">
      <w:start w:val="1"/>
      <w:numFmt w:val="lowerRoman"/>
      <w:lvlText w:val="%3."/>
      <w:lvlJc w:val="right"/>
      <w:pPr>
        <w:ind w:left="1541" w:hanging="420"/>
      </w:pPr>
    </w:lvl>
    <w:lvl w:ilvl="3">
      <w:start w:val="1"/>
      <w:numFmt w:val="decimal"/>
      <w:lvlText w:val="%4."/>
      <w:lvlJc w:val="left"/>
      <w:pPr>
        <w:ind w:left="1961" w:hanging="420"/>
      </w:pPr>
    </w:lvl>
    <w:lvl w:ilvl="4">
      <w:start w:val="1"/>
      <w:numFmt w:val="lowerLetter"/>
      <w:lvlText w:val="%5)"/>
      <w:lvlJc w:val="left"/>
      <w:pPr>
        <w:ind w:left="2381" w:hanging="420"/>
      </w:pPr>
    </w:lvl>
    <w:lvl w:ilvl="5">
      <w:start w:val="1"/>
      <w:numFmt w:val="lowerRoman"/>
      <w:lvlText w:val="%6."/>
      <w:lvlJc w:val="right"/>
      <w:pPr>
        <w:ind w:left="2801" w:hanging="420"/>
      </w:pPr>
    </w:lvl>
    <w:lvl w:ilvl="6">
      <w:start w:val="1"/>
      <w:numFmt w:val="decimal"/>
      <w:lvlText w:val="%7."/>
      <w:lvlJc w:val="left"/>
      <w:pPr>
        <w:ind w:left="3221" w:hanging="420"/>
      </w:pPr>
    </w:lvl>
    <w:lvl w:ilvl="7">
      <w:start w:val="1"/>
      <w:numFmt w:val="lowerLetter"/>
      <w:lvlText w:val="%8)"/>
      <w:lvlJc w:val="left"/>
      <w:pPr>
        <w:ind w:left="3641" w:hanging="420"/>
      </w:pPr>
    </w:lvl>
    <w:lvl w:ilvl="8">
      <w:start w:val="1"/>
      <w:numFmt w:val="lowerRoman"/>
      <w:lvlText w:val="%9."/>
      <w:lvlJc w:val="right"/>
      <w:pPr>
        <w:ind w:left="4061" w:hanging="420"/>
      </w:pPr>
    </w:lvl>
  </w:abstractNum>
  <w:abstractNum w:abstractNumId="2" w15:restartNumberingAfterBreak="0">
    <w:nsid w:val="17780BBC"/>
    <w:multiLevelType w:val="hybridMultilevel"/>
    <w:tmpl w:val="0DAC0520"/>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cs="Wingdings" w:hint="default"/>
      </w:rPr>
    </w:lvl>
    <w:lvl w:ilvl="2" w:tplc="04090005" w:tentative="1">
      <w:start w:val="1"/>
      <w:numFmt w:val="bullet"/>
      <w:lvlText w:val=""/>
      <w:lvlJc w:val="left"/>
      <w:pPr>
        <w:ind w:left="1680" w:hanging="420"/>
      </w:pPr>
      <w:rPr>
        <w:rFonts w:ascii="Wingdings" w:hAnsi="Wingdings" w:cs="Wingdings" w:hint="default"/>
      </w:rPr>
    </w:lvl>
    <w:lvl w:ilvl="3" w:tplc="04090001" w:tentative="1">
      <w:start w:val="1"/>
      <w:numFmt w:val="bullet"/>
      <w:lvlText w:val=""/>
      <w:lvlJc w:val="left"/>
      <w:pPr>
        <w:ind w:left="2100" w:hanging="420"/>
      </w:pPr>
      <w:rPr>
        <w:rFonts w:ascii="Wingdings" w:hAnsi="Wingdings" w:cs="Wingdings" w:hint="default"/>
      </w:rPr>
    </w:lvl>
    <w:lvl w:ilvl="4" w:tplc="04090003" w:tentative="1">
      <w:start w:val="1"/>
      <w:numFmt w:val="bullet"/>
      <w:lvlText w:val=""/>
      <w:lvlJc w:val="left"/>
      <w:pPr>
        <w:ind w:left="2520" w:hanging="420"/>
      </w:pPr>
      <w:rPr>
        <w:rFonts w:ascii="Wingdings" w:hAnsi="Wingdings" w:cs="Wingdings" w:hint="default"/>
      </w:rPr>
    </w:lvl>
    <w:lvl w:ilvl="5" w:tplc="04090005" w:tentative="1">
      <w:start w:val="1"/>
      <w:numFmt w:val="bullet"/>
      <w:lvlText w:val=""/>
      <w:lvlJc w:val="left"/>
      <w:pPr>
        <w:ind w:left="2940" w:hanging="420"/>
      </w:pPr>
      <w:rPr>
        <w:rFonts w:ascii="Wingdings" w:hAnsi="Wingdings" w:cs="Wingdings" w:hint="default"/>
      </w:rPr>
    </w:lvl>
    <w:lvl w:ilvl="6" w:tplc="04090001" w:tentative="1">
      <w:start w:val="1"/>
      <w:numFmt w:val="bullet"/>
      <w:lvlText w:val=""/>
      <w:lvlJc w:val="left"/>
      <w:pPr>
        <w:ind w:left="3360" w:hanging="420"/>
      </w:pPr>
      <w:rPr>
        <w:rFonts w:ascii="Wingdings" w:hAnsi="Wingdings" w:cs="Wingdings" w:hint="default"/>
      </w:rPr>
    </w:lvl>
    <w:lvl w:ilvl="7" w:tplc="04090003" w:tentative="1">
      <w:start w:val="1"/>
      <w:numFmt w:val="bullet"/>
      <w:lvlText w:val=""/>
      <w:lvlJc w:val="left"/>
      <w:pPr>
        <w:ind w:left="3780" w:hanging="420"/>
      </w:pPr>
      <w:rPr>
        <w:rFonts w:ascii="Wingdings" w:hAnsi="Wingdings" w:cs="Wingdings" w:hint="default"/>
      </w:rPr>
    </w:lvl>
    <w:lvl w:ilvl="8" w:tplc="04090005" w:tentative="1">
      <w:start w:val="1"/>
      <w:numFmt w:val="bullet"/>
      <w:lvlText w:val=""/>
      <w:lvlJc w:val="left"/>
      <w:pPr>
        <w:ind w:left="4200" w:hanging="420"/>
      </w:pPr>
      <w:rPr>
        <w:rFonts w:ascii="Wingdings" w:hAnsi="Wingdings" w:cs="Wingdings" w:hint="default"/>
      </w:rPr>
    </w:lvl>
  </w:abstractNum>
  <w:abstractNum w:abstractNumId="3" w15:restartNumberingAfterBreak="0">
    <w:nsid w:val="1DDF3069"/>
    <w:multiLevelType w:val="hybridMultilevel"/>
    <w:tmpl w:val="C2ACFD86"/>
    <w:lvl w:ilvl="0" w:tplc="650A94E6">
      <w:start w:val="3"/>
      <w:numFmt w:val="bullet"/>
      <w:lvlText w:val="•"/>
      <w:lvlJc w:val="left"/>
      <w:pPr>
        <w:ind w:left="780" w:hanging="360"/>
      </w:pPr>
      <w:rPr>
        <w:rFonts w:ascii="宋体" w:eastAsia="宋体" w:hAnsi="宋体" w:cs="宋体"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1FCA2FC4"/>
    <w:multiLevelType w:val="multilevel"/>
    <w:tmpl w:val="1FCA2FC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 w15:restartNumberingAfterBreak="0">
    <w:nsid w:val="371308D7"/>
    <w:multiLevelType w:val="hybridMultilevel"/>
    <w:tmpl w:val="79C4EADE"/>
    <w:lvl w:ilvl="0" w:tplc="852ECC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929256D"/>
    <w:multiLevelType w:val="multilevel"/>
    <w:tmpl w:val="3929256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6834264"/>
    <w:multiLevelType w:val="hybridMultilevel"/>
    <w:tmpl w:val="BB5A1CF6"/>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cs="Wingdings" w:hint="default"/>
      </w:rPr>
    </w:lvl>
    <w:lvl w:ilvl="2" w:tplc="04090005" w:tentative="1">
      <w:start w:val="1"/>
      <w:numFmt w:val="bullet"/>
      <w:lvlText w:val=""/>
      <w:lvlJc w:val="left"/>
      <w:pPr>
        <w:ind w:left="1680" w:hanging="420"/>
      </w:pPr>
      <w:rPr>
        <w:rFonts w:ascii="Wingdings" w:hAnsi="Wingdings" w:cs="Wingdings" w:hint="default"/>
      </w:rPr>
    </w:lvl>
    <w:lvl w:ilvl="3" w:tplc="04090001" w:tentative="1">
      <w:start w:val="1"/>
      <w:numFmt w:val="bullet"/>
      <w:lvlText w:val=""/>
      <w:lvlJc w:val="left"/>
      <w:pPr>
        <w:ind w:left="2100" w:hanging="420"/>
      </w:pPr>
      <w:rPr>
        <w:rFonts w:ascii="Wingdings" w:hAnsi="Wingdings" w:cs="Wingdings" w:hint="default"/>
      </w:rPr>
    </w:lvl>
    <w:lvl w:ilvl="4" w:tplc="04090003" w:tentative="1">
      <w:start w:val="1"/>
      <w:numFmt w:val="bullet"/>
      <w:lvlText w:val=""/>
      <w:lvlJc w:val="left"/>
      <w:pPr>
        <w:ind w:left="2520" w:hanging="420"/>
      </w:pPr>
      <w:rPr>
        <w:rFonts w:ascii="Wingdings" w:hAnsi="Wingdings" w:cs="Wingdings" w:hint="default"/>
      </w:rPr>
    </w:lvl>
    <w:lvl w:ilvl="5" w:tplc="04090005" w:tentative="1">
      <w:start w:val="1"/>
      <w:numFmt w:val="bullet"/>
      <w:lvlText w:val=""/>
      <w:lvlJc w:val="left"/>
      <w:pPr>
        <w:ind w:left="2940" w:hanging="420"/>
      </w:pPr>
      <w:rPr>
        <w:rFonts w:ascii="Wingdings" w:hAnsi="Wingdings" w:cs="Wingdings" w:hint="default"/>
      </w:rPr>
    </w:lvl>
    <w:lvl w:ilvl="6" w:tplc="04090001" w:tentative="1">
      <w:start w:val="1"/>
      <w:numFmt w:val="bullet"/>
      <w:lvlText w:val=""/>
      <w:lvlJc w:val="left"/>
      <w:pPr>
        <w:ind w:left="3360" w:hanging="420"/>
      </w:pPr>
      <w:rPr>
        <w:rFonts w:ascii="Wingdings" w:hAnsi="Wingdings" w:cs="Wingdings" w:hint="default"/>
      </w:rPr>
    </w:lvl>
    <w:lvl w:ilvl="7" w:tplc="04090003" w:tentative="1">
      <w:start w:val="1"/>
      <w:numFmt w:val="bullet"/>
      <w:lvlText w:val=""/>
      <w:lvlJc w:val="left"/>
      <w:pPr>
        <w:ind w:left="3780" w:hanging="420"/>
      </w:pPr>
      <w:rPr>
        <w:rFonts w:ascii="Wingdings" w:hAnsi="Wingdings" w:cs="Wingdings" w:hint="default"/>
      </w:rPr>
    </w:lvl>
    <w:lvl w:ilvl="8" w:tplc="04090005" w:tentative="1">
      <w:start w:val="1"/>
      <w:numFmt w:val="bullet"/>
      <w:lvlText w:val=""/>
      <w:lvlJc w:val="left"/>
      <w:pPr>
        <w:ind w:left="4200" w:hanging="420"/>
      </w:pPr>
      <w:rPr>
        <w:rFonts w:ascii="Wingdings" w:hAnsi="Wingdings" w:cs="Wingdings" w:hint="default"/>
      </w:rPr>
    </w:lvl>
  </w:abstractNum>
  <w:abstractNum w:abstractNumId="8" w15:restartNumberingAfterBreak="0">
    <w:nsid w:val="46ED282D"/>
    <w:multiLevelType w:val="hybridMultilevel"/>
    <w:tmpl w:val="12140A80"/>
    <w:lvl w:ilvl="0" w:tplc="5052F430">
      <w:start w:val="1"/>
      <w:numFmt w:val="decimal"/>
      <w:lvlText w:val="%1."/>
      <w:lvlJc w:val="left"/>
      <w:pPr>
        <w:ind w:left="360" w:hanging="360"/>
      </w:pPr>
      <w:rPr>
        <w:rFonts w:hint="default"/>
        <w:b w:val="0"/>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9E05BD4"/>
    <w:multiLevelType w:val="hybridMultilevel"/>
    <w:tmpl w:val="55924E34"/>
    <w:lvl w:ilvl="0" w:tplc="04090009">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B135A8A"/>
    <w:multiLevelType w:val="multilevel"/>
    <w:tmpl w:val="4B135A8A"/>
    <w:lvl w:ilvl="0">
      <w:start w:val="1"/>
      <w:numFmt w:val="bullet"/>
      <w:lvlText w:val=""/>
      <w:lvlJc w:val="left"/>
      <w:pPr>
        <w:ind w:left="420" w:hanging="420"/>
      </w:pPr>
      <w:rPr>
        <w:rFonts w:ascii="Wingdings" w:hAnsi="Wingdings" w:hint="default"/>
      </w:rPr>
    </w:lvl>
    <w:lvl w:ilvl="1">
      <w:numFmt w:val="bullet"/>
      <w:lvlText w:val="•"/>
      <w:lvlJc w:val="left"/>
      <w:pPr>
        <w:ind w:left="780" w:hanging="360"/>
      </w:pPr>
      <w:rPr>
        <w:rFonts w:ascii="Times New Roman" w:eastAsiaTheme="majorEastAsia" w:hAnsi="Times New Roman" w:cs="Times New Roman" w:hint="default"/>
        <w:color w:val="000000"/>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4DFA3726"/>
    <w:multiLevelType w:val="multilevel"/>
    <w:tmpl w:val="4DFA372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597C3BB9"/>
    <w:multiLevelType w:val="hybridMultilevel"/>
    <w:tmpl w:val="3300DFD8"/>
    <w:lvl w:ilvl="0" w:tplc="EAE855F0">
      <w:start w:val="1"/>
      <w:numFmt w:val="japaneseCounting"/>
      <w:lvlText w:val="%1、"/>
      <w:lvlJc w:val="left"/>
      <w:pPr>
        <w:ind w:left="510" w:hanging="510"/>
      </w:pPr>
      <w:rPr>
        <w:rFonts w:hint="default"/>
        <w:b/>
        <w:color w:val="3F3F3F"/>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A123859"/>
    <w:multiLevelType w:val="hybridMultilevel"/>
    <w:tmpl w:val="D458CDD8"/>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5F0B6CBD"/>
    <w:multiLevelType w:val="hybridMultilevel"/>
    <w:tmpl w:val="5C92C350"/>
    <w:lvl w:ilvl="0" w:tplc="92A65064">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61B36ACD"/>
    <w:multiLevelType w:val="multilevel"/>
    <w:tmpl w:val="61B36ACD"/>
    <w:lvl w:ilvl="0">
      <w:start w:val="1"/>
      <w:numFmt w:val="decimal"/>
      <w:lvlText w:val="%1）"/>
      <w:lvlJc w:val="left"/>
      <w:pPr>
        <w:ind w:left="643" w:hanging="360"/>
      </w:pPr>
      <w:rPr>
        <w:rFonts w:hint="default"/>
      </w:rPr>
    </w:lvl>
    <w:lvl w:ilvl="1">
      <w:start w:val="1"/>
      <w:numFmt w:val="lowerLetter"/>
      <w:lvlText w:val="%2)"/>
      <w:lvlJc w:val="left"/>
      <w:pPr>
        <w:ind w:left="1123" w:hanging="420"/>
      </w:pPr>
    </w:lvl>
    <w:lvl w:ilvl="2">
      <w:start w:val="1"/>
      <w:numFmt w:val="lowerRoman"/>
      <w:lvlText w:val="%3."/>
      <w:lvlJc w:val="right"/>
      <w:pPr>
        <w:ind w:left="1543" w:hanging="420"/>
      </w:pPr>
    </w:lvl>
    <w:lvl w:ilvl="3">
      <w:start w:val="1"/>
      <w:numFmt w:val="decimal"/>
      <w:lvlText w:val="%4."/>
      <w:lvlJc w:val="left"/>
      <w:pPr>
        <w:ind w:left="1963" w:hanging="420"/>
      </w:pPr>
    </w:lvl>
    <w:lvl w:ilvl="4">
      <w:start w:val="1"/>
      <w:numFmt w:val="lowerLetter"/>
      <w:lvlText w:val="%5)"/>
      <w:lvlJc w:val="left"/>
      <w:pPr>
        <w:ind w:left="2383" w:hanging="420"/>
      </w:pPr>
    </w:lvl>
    <w:lvl w:ilvl="5">
      <w:start w:val="1"/>
      <w:numFmt w:val="lowerRoman"/>
      <w:lvlText w:val="%6."/>
      <w:lvlJc w:val="right"/>
      <w:pPr>
        <w:ind w:left="2803" w:hanging="420"/>
      </w:pPr>
    </w:lvl>
    <w:lvl w:ilvl="6">
      <w:start w:val="1"/>
      <w:numFmt w:val="decimal"/>
      <w:lvlText w:val="%7."/>
      <w:lvlJc w:val="left"/>
      <w:pPr>
        <w:ind w:left="3223" w:hanging="420"/>
      </w:pPr>
    </w:lvl>
    <w:lvl w:ilvl="7">
      <w:start w:val="1"/>
      <w:numFmt w:val="lowerLetter"/>
      <w:lvlText w:val="%8)"/>
      <w:lvlJc w:val="left"/>
      <w:pPr>
        <w:ind w:left="3643" w:hanging="420"/>
      </w:pPr>
    </w:lvl>
    <w:lvl w:ilvl="8">
      <w:start w:val="1"/>
      <w:numFmt w:val="lowerRoman"/>
      <w:lvlText w:val="%9."/>
      <w:lvlJc w:val="right"/>
      <w:pPr>
        <w:ind w:left="4063" w:hanging="420"/>
      </w:pPr>
    </w:lvl>
  </w:abstractNum>
  <w:abstractNum w:abstractNumId="16" w15:restartNumberingAfterBreak="0">
    <w:nsid w:val="6E78497D"/>
    <w:multiLevelType w:val="multilevel"/>
    <w:tmpl w:val="6E78497D"/>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7" w15:restartNumberingAfterBreak="0">
    <w:nsid w:val="75AF18E6"/>
    <w:multiLevelType w:val="multilevel"/>
    <w:tmpl w:val="75AF18E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770E208A"/>
    <w:multiLevelType w:val="hybridMultilevel"/>
    <w:tmpl w:val="94EA4D80"/>
    <w:lvl w:ilvl="0" w:tplc="72A22C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7F013D8"/>
    <w:multiLevelType w:val="multilevel"/>
    <w:tmpl w:val="77F013D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16"/>
  </w:num>
  <w:num w:numId="3">
    <w:abstractNumId w:val="19"/>
  </w:num>
  <w:num w:numId="4">
    <w:abstractNumId w:val="15"/>
  </w:num>
  <w:num w:numId="5">
    <w:abstractNumId w:val="1"/>
  </w:num>
  <w:num w:numId="6">
    <w:abstractNumId w:val="9"/>
  </w:num>
  <w:num w:numId="7">
    <w:abstractNumId w:val="10"/>
  </w:num>
  <w:num w:numId="8">
    <w:abstractNumId w:val="11"/>
  </w:num>
  <w:num w:numId="9">
    <w:abstractNumId w:val="13"/>
  </w:num>
  <w:num w:numId="10">
    <w:abstractNumId w:val="3"/>
  </w:num>
  <w:num w:numId="11">
    <w:abstractNumId w:val="17"/>
  </w:num>
  <w:num w:numId="12">
    <w:abstractNumId w:val="0"/>
  </w:num>
  <w:num w:numId="13">
    <w:abstractNumId w:val="6"/>
  </w:num>
  <w:num w:numId="14">
    <w:abstractNumId w:val="7"/>
  </w:num>
  <w:num w:numId="15">
    <w:abstractNumId w:val="2"/>
  </w:num>
  <w:num w:numId="16">
    <w:abstractNumId w:val="8"/>
  </w:num>
  <w:num w:numId="17">
    <w:abstractNumId w:val="5"/>
  </w:num>
  <w:num w:numId="18">
    <w:abstractNumId w:val="12"/>
  </w:num>
  <w:num w:numId="19">
    <w:abstractNumId w:val="1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A8F"/>
    <w:rsid w:val="00002E62"/>
    <w:rsid w:val="000035D7"/>
    <w:rsid w:val="0000590A"/>
    <w:rsid w:val="00006712"/>
    <w:rsid w:val="000067A6"/>
    <w:rsid w:val="00007E84"/>
    <w:rsid w:val="00010F31"/>
    <w:rsid w:val="0001482B"/>
    <w:rsid w:val="000169DD"/>
    <w:rsid w:val="00020D7D"/>
    <w:rsid w:val="000224CC"/>
    <w:rsid w:val="00022AFD"/>
    <w:rsid w:val="00022EC3"/>
    <w:rsid w:val="000230BD"/>
    <w:rsid w:val="00023329"/>
    <w:rsid w:val="00023476"/>
    <w:rsid w:val="000236D2"/>
    <w:rsid w:val="00024C64"/>
    <w:rsid w:val="00025206"/>
    <w:rsid w:val="0003068E"/>
    <w:rsid w:val="00030A02"/>
    <w:rsid w:val="00031403"/>
    <w:rsid w:val="00032519"/>
    <w:rsid w:val="00033EED"/>
    <w:rsid w:val="0003431E"/>
    <w:rsid w:val="00035CA7"/>
    <w:rsid w:val="000362BD"/>
    <w:rsid w:val="00040016"/>
    <w:rsid w:val="000402B0"/>
    <w:rsid w:val="00040DF8"/>
    <w:rsid w:val="00041148"/>
    <w:rsid w:val="000415BB"/>
    <w:rsid w:val="00041BDA"/>
    <w:rsid w:val="00044B87"/>
    <w:rsid w:val="00046229"/>
    <w:rsid w:val="000519A2"/>
    <w:rsid w:val="00051A3D"/>
    <w:rsid w:val="0005389A"/>
    <w:rsid w:val="00055B47"/>
    <w:rsid w:val="00055D6D"/>
    <w:rsid w:val="00057CE3"/>
    <w:rsid w:val="00060047"/>
    <w:rsid w:val="0006181E"/>
    <w:rsid w:val="00065242"/>
    <w:rsid w:val="000665E4"/>
    <w:rsid w:val="00067D4B"/>
    <w:rsid w:val="00071807"/>
    <w:rsid w:val="000820F9"/>
    <w:rsid w:val="00082DB6"/>
    <w:rsid w:val="000840CC"/>
    <w:rsid w:val="000860BB"/>
    <w:rsid w:val="00087DB0"/>
    <w:rsid w:val="0009206E"/>
    <w:rsid w:val="000954F4"/>
    <w:rsid w:val="00097FB0"/>
    <w:rsid w:val="000A0A86"/>
    <w:rsid w:val="000A2A22"/>
    <w:rsid w:val="000A4030"/>
    <w:rsid w:val="000A4429"/>
    <w:rsid w:val="000A5251"/>
    <w:rsid w:val="000A5300"/>
    <w:rsid w:val="000B1A29"/>
    <w:rsid w:val="000B24CB"/>
    <w:rsid w:val="000B34D6"/>
    <w:rsid w:val="000C058A"/>
    <w:rsid w:val="000C0A27"/>
    <w:rsid w:val="000C2F7C"/>
    <w:rsid w:val="000C3F5B"/>
    <w:rsid w:val="000C4E56"/>
    <w:rsid w:val="000C5C18"/>
    <w:rsid w:val="000C7850"/>
    <w:rsid w:val="000C7F44"/>
    <w:rsid w:val="000C7F9A"/>
    <w:rsid w:val="000D1A58"/>
    <w:rsid w:val="000D3060"/>
    <w:rsid w:val="000D4BC5"/>
    <w:rsid w:val="000D7352"/>
    <w:rsid w:val="000E1209"/>
    <w:rsid w:val="000E192A"/>
    <w:rsid w:val="000E4C3F"/>
    <w:rsid w:val="000E5365"/>
    <w:rsid w:val="000E6DC3"/>
    <w:rsid w:val="000E71FC"/>
    <w:rsid w:val="000E7915"/>
    <w:rsid w:val="000F10F6"/>
    <w:rsid w:val="000F140D"/>
    <w:rsid w:val="000F168E"/>
    <w:rsid w:val="000F253C"/>
    <w:rsid w:val="000F4D0A"/>
    <w:rsid w:val="000F6E7C"/>
    <w:rsid w:val="001013E1"/>
    <w:rsid w:val="001014E7"/>
    <w:rsid w:val="0010196F"/>
    <w:rsid w:val="001020D4"/>
    <w:rsid w:val="001020E3"/>
    <w:rsid w:val="001021AF"/>
    <w:rsid w:val="001051AF"/>
    <w:rsid w:val="00106BA3"/>
    <w:rsid w:val="00107687"/>
    <w:rsid w:val="00110263"/>
    <w:rsid w:val="00110B1F"/>
    <w:rsid w:val="00110EDA"/>
    <w:rsid w:val="0011231F"/>
    <w:rsid w:val="00112B60"/>
    <w:rsid w:val="00112EFC"/>
    <w:rsid w:val="001131EA"/>
    <w:rsid w:val="00114A42"/>
    <w:rsid w:val="00116EF3"/>
    <w:rsid w:val="00120A5E"/>
    <w:rsid w:val="0012340B"/>
    <w:rsid w:val="0012488E"/>
    <w:rsid w:val="00124B0D"/>
    <w:rsid w:val="00125024"/>
    <w:rsid w:val="00125AEC"/>
    <w:rsid w:val="00127C1E"/>
    <w:rsid w:val="00127FE8"/>
    <w:rsid w:val="00131D30"/>
    <w:rsid w:val="00132BB5"/>
    <w:rsid w:val="00134011"/>
    <w:rsid w:val="001355A4"/>
    <w:rsid w:val="00135F93"/>
    <w:rsid w:val="0013632A"/>
    <w:rsid w:val="001370FE"/>
    <w:rsid w:val="00137744"/>
    <w:rsid w:val="00143294"/>
    <w:rsid w:val="001439FD"/>
    <w:rsid w:val="00146AB9"/>
    <w:rsid w:val="00147A3E"/>
    <w:rsid w:val="0016167D"/>
    <w:rsid w:val="00162E33"/>
    <w:rsid w:val="00167799"/>
    <w:rsid w:val="00167C8D"/>
    <w:rsid w:val="00170451"/>
    <w:rsid w:val="0017306F"/>
    <w:rsid w:val="00173281"/>
    <w:rsid w:val="0017377D"/>
    <w:rsid w:val="001738F0"/>
    <w:rsid w:val="00175F78"/>
    <w:rsid w:val="00176F21"/>
    <w:rsid w:val="00182E04"/>
    <w:rsid w:val="001834A2"/>
    <w:rsid w:val="00183A23"/>
    <w:rsid w:val="00186190"/>
    <w:rsid w:val="00192C0F"/>
    <w:rsid w:val="00194023"/>
    <w:rsid w:val="00194D48"/>
    <w:rsid w:val="00195824"/>
    <w:rsid w:val="001A0C7A"/>
    <w:rsid w:val="001A2636"/>
    <w:rsid w:val="001A281F"/>
    <w:rsid w:val="001A7D56"/>
    <w:rsid w:val="001B1730"/>
    <w:rsid w:val="001B1DAA"/>
    <w:rsid w:val="001B2069"/>
    <w:rsid w:val="001B600B"/>
    <w:rsid w:val="001C1A51"/>
    <w:rsid w:val="001C6985"/>
    <w:rsid w:val="001D0865"/>
    <w:rsid w:val="001D2C48"/>
    <w:rsid w:val="001D4042"/>
    <w:rsid w:val="001D458C"/>
    <w:rsid w:val="001D4EF4"/>
    <w:rsid w:val="001D74CC"/>
    <w:rsid w:val="001E0063"/>
    <w:rsid w:val="001E10A0"/>
    <w:rsid w:val="001E31D7"/>
    <w:rsid w:val="001E321D"/>
    <w:rsid w:val="001E3DF8"/>
    <w:rsid w:val="001E4F6C"/>
    <w:rsid w:val="001E5D98"/>
    <w:rsid w:val="001E6096"/>
    <w:rsid w:val="001F029D"/>
    <w:rsid w:val="001F02C8"/>
    <w:rsid w:val="001F49A8"/>
    <w:rsid w:val="001F5524"/>
    <w:rsid w:val="00201963"/>
    <w:rsid w:val="00202030"/>
    <w:rsid w:val="00203BFF"/>
    <w:rsid w:val="00206418"/>
    <w:rsid w:val="00210938"/>
    <w:rsid w:val="002133F2"/>
    <w:rsid w:val="00213D09"/>
    <w:rsid w:val="0021575D"/>
    <w:rsid w:val="0021711E"/>
    <w:rsid w:val="002202A8"/>
    <w:rsid w:val="00220E2D"/>
    <w:rsid w:val="002211FB"/>
    <w:rsid w:val="0022214B"/>
    <w:rsid w:val="00223F43"/>
    <w:rsid w:val="002274D9"/>
    <w:rsid w:val="00230EA2"/>
    <w:rsid w:val="0023347E"/>
    <w:rsid w:val="00236369"/>
    <w:rsid w:val="002379FF"/>
    <w:rsid w:val="00241555"/>
    <w:rsid w:val="002439C3"/>
    <w:rsid w:val="002441C6"/>
    <w:rsid w:val="0024447C"/>
    <w:rsid w:val="002449A1"/>
    <w:rsid w:val="0024592F"/>
    <w:rsid w:val="00251642"/>
    <w:rsid w:val="002527E4"/>
    <w:rsid w:val="0025295F"/>
    <w:rsid w:val="00254361"/>
    <w:rsid w:val="00255140"/>
    <w:rsid w:val="00257563"/>
    <w:rsid w:val="00257E0D"/>
    <w:rsid w:val="00261406"/>
    <w:rsid w:val="00261C11"/>
    <w:rsid w:val="00263C2A"/>
    <w:rsid w:val="00270392"/>
    <w:rsid w:val="00271BCB"/>
    <w:rsid w:val="00271E4F"/>
    <w:rsid w:val="00272305"/>
    <w:rsid w:val="0027235E"/>
    <w:rsid w:val="002728EF"/>
    <w:rsid w:val="00272F97"/>
    <w:rsid w:val="00275270"/>
    <w:rsid w:val="0027600D"/>
    <w:rsid w:val="00276F0F"/>
    <w:rsid w:val="0028056A"/>
    <w:rsid w:val="002852EE"/>
    <w:rsid w:val="0029179F"/>
    <w:rsid w:val="00292326"/>
    <w:rsid w:val="00294DD3"/>
    <w:rsid w:val="00295361"/>
    <w:rsid w:val="00296348"/>
    <w:rsid w:val="00297E1A"/>
    <w:rsid w:val="00297E2B"/>
    <w:rsid w:val="002A1BDF"/>
    <w:rsid w:val="002A33E6"/>
    <w:rsid w:val="002A402F"/>
    <w:rsid w:val="002A44DC"/>
    <w:rsid w:val="002A60ED"/>
    <w:rsid w:val="002A6D6A"/>
    <w:rsid w:val="002A795E"/>
    <w:rsid w:val="002B15D5"/>
    <w:rsid w:val="002B5C48"/>
    <w:rsid w:val="002B61DD"/>
    <w:rsid w:val="002B7076"/>
    <w:rsid w:val="002C2028"/>
    <w:rsid w:val="002C229B"/>
    <w:rsid w:val="002C27D4"/>
    <w:rsid w:val="002C3134"/>
    <w:rsid w:val="002C500D"/>
    <w:rsid w:val="002C5793"/>
    <w:rsid w:val="002C6AEB"/>
    <w:rsid w:val="002C722D"/>
    <w:rsid w:val="002D038C"/>
    <w:rsid w:val="002D04D0"/>
    <w:rsid w:val="002D3409"/>
    <w:rsid w:val="002D76B2"/>
    <w:rsid w:val="002D7905"/>
    <w:rsid w:val="002D7B20"/>
    <w:rsid w:val="002E0797"/>
    <w:rsid w:val="002E1476"/>
    <w:rsid w:val="002E2D6C"/>
    <w:rsid w:val="002E319D"/>
    <w:rsid w:val="002E3299"/>
    <w:rsid w:val="002E4985"/>
    <w:rsid w:val="002E4E6F"/>
    <w:rsid w:val="002E64CC"/>
    <w:rsid w:val="002F04E4"/>
    <w:rsid w:val="002F1A53"/>
    <w:rsid w:val="002F3568"/>
    <w:rsid w:val="002F37DA"/>
    <w:rsid w:val="002F5110"/>
    <w:rsid w:val="002F7327"/>
    <w:rsid w:val="002F7AB9"/>
    <w:rsid w:val="0030157A"/>
    <w:rsid w:val="00301E62"/>
    <w:rsid w:val="00302995"/>
    <w:rsid w:val="00303D3D"/>
    <w:rsid w:val="00311FC8"/>
    <w:rsid w:val="003135B0"/>
    <w:rsid w:val="00314A41"/>
    <w:rsid w:val="00314B46"/>
    <w:rsid w:val="0031712B"/>
    <w:rsid w:val="0032092A"/>
    <w:rsid w:val="00321528"/>
    <w:rsid w:val="00321717"/>
    <w:rsid w:val="00321D5F"/>
    <w:rsid w:val="00330E7E"/>
    <w:rsid w:val="00330EF0"/>
    <w:rsid w:val="00332598"/>
    <w:rsid w:val="00333C15"/>
    <w:rsid w:val="00337023"/>
    <w:rsid w:val="003376C4"/>
    <w:rsid w:val="00342D9D"/>
    <w:rsid w:val="00342E7E"/>
    <w:rsid w:val="003440CB"/>
    <w:rsid w:val="00347B20"/>
    <w:rsid w:val="003504A0"/>
    <w:rsid w:val="00352A1D"/>
    <w:rsid w:val="00353816"/>
    <w:rsid w:val="00356CC5"/>
    <w:rsid w:val="0035760B"/>
    <w:rsid w:val="00361CCF"/>
    <w:rsid w:val="00361F0C"/>
    <w:rsid w:val="00362047"/>
    <w:rsid w:val="00364A0C"/>
    <w:rsid w:val="00364DB1"/>
    <w:rsid w:val="00371B64"/>
    <w:rsid w:val="003738EA"/>
    <w:rsid w:val="0037521C"/>
    <w:rsid w:val="00375491"/>
    <w:rsid w:val="0037672C"/>
    <w:rsid w:val="00376E91"/>
    <w:rsid w:val="003822A8"/>
    <w:rsid w:val="00383DCC"/>
    <w:rsid w:val="003858A6"/>
    <w:rsid w:val="0038594E"/>
    <w:rsid w:val="0038608A"/>
    <w:rsid w:val="00386A4E"/>
    <w:rsid w:val="00386C51"/>
    <w:rsid w:val="00386F08"/>
    <w:rsid w:val="00387362"/>
    <w:rsid w:val="00390C9A"/>
    <w:rsid w:val="00390FCA"/>
    <w:rsid w:val="00392494"/>
    <w:rsid w:val="00394A95"/>
    <w:rsid w:val="00396306"/>
    <w:rsid w:val="00397742"/>
    <w:rsid w:val="00397891"/>
    <w:rsid w:val="003A502A"/>
    <w:rsid w:val="003A6BB9"/>
    <w:rsid w:val="003B07D0"/>
    <w:rsid w:val="003B21D9"/>
    <w:rsid w:val="003B4151"/>
    <w:rsid w:val="003B669C"/>
    <w:rsid w:val="003B7583"/>
    <w:rsid w:val="003B786E"/>
    <w:rsid w:val="003C37BA"/>
    <w:rsid w:val="003C6EF7"/>
    <w:rsid w:val="003D092D"/>
    <w:rsid w:val="003D0F7B"/>
    <w:rsid w:val="003D0FE9"/>
    <w:rsid w:val="003D1C70"/>
    <w:rsid w:val="003D2BCE"/>
    <w:rsid w:val="003D4037"/>
    <w:rsid w:val="003D4529"/>
    <w:rsid w:val="003D4B46"/>
    <w:rsid w:val="003D5F48"/>
    <w:rsid w:val="003E01B3"/>
    <w:rsid w:val="003E04B1"/>
    <w:rsid w:val="003E3199"/>
    <w:rsid w:val="003E5522"/>
    <w:rsid w:val="003E60AD"/>
    <w:rsid w:val="003E7DA0"/>
    <w:rsid w:val="003F050A"/>
    <w:rsid w:val="003F059B"/>
    <w:rsid w:val="003F50D1"/>
    <w:rsid w:val="003F5F88"/>
    <w:rsid w:val="003F6A4F"/>
    <w:rsid w:val="003F6FEE"/>
    <w:rsid w:val="00401B67"/>
    <w:rsid w:val="0040389D"/>
    <w:rsid w:val="0040450B"/>
    <w:rsid w:val="0040640F"/>
    <w:rsid w:val="0041273F"/>
    <w:rsid w:val="00416E56"/>
    <w:rsid w:val="0041724E"/>
    <w:rsid w:val="00417DFD"/>
    <w:rsid w:val="00421790"/>
    <w:rsid w:val="0042204E"/>
    <w:rsid w:val="00426325"/>
    <w:rsid w:val="00437A33"/>
    <w:rsid w:val="004469A3"/>
    <w:rsid w:val="0045270B"/>
    <w:rsid w:val="0045275F"/>
    <w:rsid w:val="00454C45"/>
    <w:rsid w:val="00455CF2"/>
    <w:rsid w:val="00455E63"/>
    <w:rsid w:val="004624BE"/>
    <w:rsid w:val="00465A92"/>
    <w:rsid w:val="004679CE"/>
    <w:rsid w:val="00470270"/>
    <w:rsid w:val="00471CBF"/>
    <w:rsid w:val="00472046"/>
    <w:rsid w:val="00472C58"/>
    <w:rsid w:val="0048136E"/>
    <w:rsid w:val="00483A2F"/>
    <w:rsid w:val="00483DDF"/>
    <w:rsid w:val="00485AD1"/>
    <w:rsid w:val="00486AA5"/>
    <w:rsid w:val="00486B7F"/>
    <w:rsid w:val="004878DF"/>
    <w:rsid w:val="00492292"/>
    <w:rsid w:val="004932B6"/>
    <w:rsid w:val="004946E0"/>
    <w:rsid w:val="00495E6D"/>
    <w:rsid w:val="004A1602"/>
    <w:rsid w:val="004A51A8"/>
    <w:rsid w:val="004B49EE"/>
    <w:rsid w:val="004B4D89"/>
    <w:rsid w:val="004B516E"/>
    <w:rsid w:val="004C0796"/>
    <w:rsid w:val="004C0E26"/>
    <w:rsid w:val="004C2820"/>
    <w:rsid w:val="004C343D"/>
    <w:rsid w:val="004C5277"/>
    <w:rsid w:val="004C6632"/>
    <w:rsid w:val="004D2423"/>
    <w:rsid w:val="004D314E"/>
    <w:rsid w:val="004D3884"/>
    <w:rsid w:val="004D5BA8"/>
    <w:rsid w:val="004D5BBA"/>
    <w:rsid w:val="004E0748"/>
    <w:rsid w:val="004E0AA6"/>
    <w:rsid w:val="004E1B9F"/>
    <w:rsid w:val="004E728E"/>
    <w:rsid w:val="004F002A"/>
    <w:rsid w:val="004F0AAB"/>
    <w:rsid w:val="004F23F6"/>
    <w:rsid w:val="004F25D0"/>
    <w:rsid w:val="004F47B7"/>
    <w:rsid w:val="004F7417"/>
    <w:rsid w:val="004F743F"/>
    <w:rsid w:val="004F7C1B"/>
    <w:rsid w:val="00500A8F"/>
    <w:rsid w:val="00502D0E"/>
    <w:rsid w:val="005043E9"/>
    <w:rsid w:val="005060F9"/>
    <w:rsid w:val="005104D6"/>
    <w:rsid w:val="005109DD"/>
    <w:rsid w:val="0051106C"/>
    <w:rsid w:val="00512BAE"/>
    <w:rsid w:val="00517DEB"/>
    <w:rsid w:val="00520C0E"/>
    <w:rsid w:val="0052189D"/>
    <w:rsid w:val="00522EAE"/>
    <w:rsid w:val="005250F2"/>
    <w:rsid w:val="00525703"/>
    <w:rsid w:val="005260BE"/>
    <w:rsid w:val="00527573"/>
    <w:rsid w:val="005326B5"/>
    <w:rsid w:val="005339BB"/>
    <w:rsid w:val="00534DE3"/>
    <w:rsid w:val="00535F08"/>
    <w:rsid w:val="00536454"/>
    <w:rsid w:val="00536F45"/>
    <w:rsid w:val="00537EE6"/>
    <w:rsid w:val="00540686"/>
    <w:rsid w:val="00540A0F"/>
    <w:rsid w:val="0054454C"/>
    <w:rsid w:val="005447E3"/>
    <w:rsid w:val="00547E75"/>
    <w:rsid w:val="0055480F"/>
    <w:rsid w:val="00555016"/>
    <w:rsid w:val="00556212"/>
    <w:rsid w:val="00557BD7"/>
    <w:rsid w:val="005606AC"/>
    <w:rsid w:val="00560AF9"/>
    <w:rsid w:val="00563F4C"/>
    <w:rsid w:val="00564768"/>
    <w:rsid w:val="005669D8"/>
    <w:rsid w:val="005675B9"/>
    <w:rsid w:val="0057062F"/>
    <w:rsid w:val="0057138A"/>
    <w:rsid w:val="0057229A"/>
    <w:rsid w:val="00572B6E"/>
    <w:rsid w:val="00572E88"/>
    <w:rsid w:val="005762B0"/>
    <w:rsid w:val="00577372"/>
    <w:rsid w:val="00584716"/>
    <w:rsid w:val="005849E3"/>
    <w:rsid w:val="00584E4F"/>
    <w:rsid w:val="00584E6C"/>
    <w:rsid w:val="00585B5A"/>
    <w:rsid w:val="005868F6"/>
    <w:rsid w:val="00586D6C"/>
    <w:rsid w:val="0058733F"/>
    <w:rsid w:val="0058799F"/>
    <w:rsid w:val="00587D18"/>
    <w:rsid w:val="00593143"/>
    <w:rsid w:val="00594449"/>
    <w:rsid w:val="00594C58"/>
    <w:rsid w:val="00596D1A"/>
    <w:rsid w:val="00597806"/>
    <w:rsid w:val="005A31F5"/>
    <w:rsid w:val="005A56D0"/>
    <w:rsid w:val="005A65C8"/>
    <w:rsid w:val="005A6A9F"/>
    <w:rsid w:val="005B0E5E"/>
    <w:rsid w:val="005B2979"/>
    <w:rsid w:val="005B543E"/>
    <w:rsid w:val="005B5847"/>
    <w:rsid w:val="005B5D60"/>
    <w:rsid w:val="005B69C2"/>
    <w:rsid w:val="005C02CE"/>
    <w:rsid w:val="005C272C"/>
    <w:rsid w:val="005C27A1"/>
    <w:rsid w:val="005C3BCA"/>
    <w:rsid w:val="005C67D4"/>
    <w:rsid w:val="005C68A7"/>
    <w:rsid w:val="005C77FB"/>
    <w:rsid w:val="005C7CC0"/>
    <w:rsid w:val="005D05E0"/>
    <w:rsid w:val="005D0683"/>
    <w:rsid w:val="005D2B29"/>
    <w:rsid w:val="005D50EF"/>
    <w:rsid w:val="005D51C2"/>
    <w:rsid w:val="005D6F09"/>
    <w:rsid w:val="005E035C"/>
    <w:rsid w:val="005E262D"/>
    <w:rsid w:val="005E56AB"/>
    <w:rsid w:val="005E5A41"/>
    <w:rsid w:val="005E674A"/>
    <w:rsid w:val="005E6E17"/>
    <w:rsid w:val="005E7EEC"/>
    <w:rsid w:val="005F3B25"/>
    <w:rsid w:val="005F6112"/>
    <w:rsid w:val="0060014F"/>
    <w:rsid w:val="00602232"/>
    <w:rsid w:val="00606AA2"/>
    <w:rsid w:val="00606C4F"/>
    <w:rsid w:val="00607EE7"/>
    <w:rsid w:val="00610167"/>
    <w:rsid w:val="006107DC"/>
    <w:rsid w:val="006109A9"/>
    <w:rsid w:val="0061228A"/>
    <w:rsid w:val="006157E6"/>
    <w:rsid w:val="00617A76"/>
    <w:rsid w:val="00621ED0"/>
    <w:rsid w:val="00622238"/>
    <w:rsid w:val="00624BB2"/>
    <w:rsid w:val="00631511"/>
    <w:rsid w:val="006316FD"/>
    <w:rsid w:val="0063217A"/>
    <w:rsid w:val="00632329"/>
    <w:rsid w:val="00635101"/>
    <w:rsid w:val="006361BC"/>
    <w:rsid w:val="00636A3C"/>
    <w:rsid w:val="00637AD1"/>
    <w:rsid w:val="00642CD5"/>
    <w:rsid w:val="006452B3"/>
    <w:rsid w:val="00645792"/>
    <w:rsid w:val="006551A7"/>
    <w:rsid w:val="0065585D"/>
    <w:rsid w:val="00655B51"/>
    <w:rsid w:val="0066295A"/>
    <w:rsid w:val="00662FED"/>
    <w:rsid w:val="00663035"/>
    <w:rsid w:val="00664055"/>
    <w:rsid w:val="00666CF9"/>
    <w:rsid w:val="00667457"/>
    <w:rsid w:val="00667A61"/>
    <w:rsid w:val="00670ED6"/>
    <w:rsid w:val="006712E6"/>
    <w:rsid w:val="00671702"/>
    <w:rsid w:val="00673E32"/>
    <w:rsid w:val="006740B4"/>
    <w:rsid w:val="00674734"/>
    <w:rsid w:val="0067541F"/>
    <w:rsid w:val="00676DF8"/>
    <w:rsid w:val="0068000A"/>
    <w:rsid w:val="006807D5"/>
    <w:rsid w:val="00682A13"/>
    <w:rsid w:val="00683817"/>
    <w:rsid w:val="00684D38"/>
    <w:rsid w:val="006858D5"/>
    <w:rsid w:val="0068743A"/>
    <w:rsid w:val="00687DBB"/>
    <w:rsid w:val="006969A6"/>
    <w:rsid w:val="00696B1C"/>
    <w:rsid w:val="0069732D"/>
    <w:rsid w:val="006A2B5F"/>
    <w:rsid w:val="006A32C4"/>
    <w:rsid w:val="006A72B8"/>
    <w:rsid w:val="006B576E"/>
    <w:rsid w:val="006C127C"/>
    <w:rsid w:val="006C1F05"/>
    <w:rsid w:val="006C2070"/>
    <w:rsid w:val="006C352F"/>
    <w:rsid w:val="006C4426"/>
    <w:rsid w:val="006C54FD"/>
    <w:rsid w:val="006C70AC"/>
    <w:rsid w:val="006D2C29"/>
    <w:rsid w:val="006D5B15"/>
    <w:rsid w:val="006D5C62"/>
    <w:rsid w:val="006D642C"/>
    <w:rsid w:val="006E3A9C"/>
    <w:rsid w:val="006F038D"/>
    <w:rsid w:val="006F1476"/>
    <w:rsid w:val="00700EA9"/>
    <w:rsid w:val="0070255A"/>
    <w:rsid w:val="0070385E"/>
    <w:rsid w:val="007045DC"/>
    <w:rsid w:val="00705BEF"/>
    <w:rsid w:val="00706179"/>
    <w:rsid w:val="007113DD"/>
    <w:rsid w:val="0071430B"/>
    <w:rsid w:val="007176E7"/>
    <w:rsid w:val="00720659"/>
    <w:rsid w:val="0072201D"/>
    <w:rsid w:val="00723146"/>
    <w:rsid w:val="00733292"/>
    <w:rsid w:val="0073607E"/>
    <w:rsid w:val="00736663"/>
    <w:rsid w:val="007370F3"/>
    <w:rsid w:val="007423FD"/>
    <w:rsid w:val="0074285A"/>
    <w:rsid w:val="00753A34"/>
    <w:rsid w:val="00755EE3"/>
    <w:rsid w:val="00757990"/>
    <w:rsid w:val="0076000D"/>
    <w:rsid w:val="00760C7A"/>
    <w:rsid w:val="007619AD"/>
    <w:rsid w:val="00762330"/>
    <w:rsid w:val="00762492"/>
    <w:rsid w:val="00763C7A"/>
    <w:rsid w:val="007640E0"/>
    <w:rsid w:val="007652B1"/>
    <w:rsid w:val="00770616"/>
    <w:rsid w:val="00770E19"/>
    <w:rsid w:val="00772E22"/>
    <w:rsid w:val="0077332B"/>
    <w:rsid w:val="00774257"/>
    <w:rsid w:val="00775505"/>
    <w:rsid w:val="00776AE1"/>
    <w:rsid w:val="00776C3B"/>
    <w:rsid w:val="00780008"/>
    <w:rsid w:val="00780093"/>
    <w:rsid w:val="007822A7"/>
    <w:rsid w:val="00785B98"/>
    <w:rsid w:val="00785C31"/>
    <w:rsid w:val="007863D2"/>
    <w:rsid w:val="00793276"/>
    <w:rsid w:val="00793833"/>
    <w:rsid w:val="007968A7"/>
    <w:rsid w:val="007A01B4"/>
    <w:rsid w:val="007A03BE"/>
    <w:rsid w:val="007A07E5"/>
    <w:rsid w:val="007A136C"/>
    <w:rsid w:val="007A385D"/>
    <w:rsid w:val="007A3D2E"/>
    <w:rsid w:val="007A3E79"/>
    <w:rsid w:val="007A463F"/>
    <w:rsid w:val="007A5F86"/>
    <w:rsid w:val="007A7362"/>
    <w:rsid w:val="007B0667"/>
    <w:rsid w:val="007B1F2E"/>
    <w:rsid w:val="007B5A17"/>
    <w:rsid w:val="007B648A"/>
    <w:rsid w:val="007B7729"/>
    <w:rsid w:val="007C2153"/>
    <w:rsid w:val="007C3FED"/>
    <w:rsid w:val="007C42BE"/>
    <w:rsid w:val="007C45BF"/>
    <w:rsid w:val="007C66DE"/>
    <w:rsid w:val="007D0768"/>
    <w:rsid w:val="007D1186"/>
    <w:rsid w:val="007D224F"/>
    <w:rsid w:val="007D41AE"/>
    <w:rsid w:val="007D4624"/>
    <w:rsid w:val="007D62F3"/>
    <w:rsid w:val="007E0376"/>
    <w:rsid w:val="007E0C8A"/>
    <w:rsid w:val="007E0E50"/>
    <w:rsid w:val="007E1D53"/>
    <w:rsid w:val="007E3816"/>
    <w:rsid w:val="007E513A"/>
    <w:rsid w:val="007E57A1"/>
    <w:rsid w:val="007F085E"/>
    <w:rsid w:val="007F2B2E"/>
    <w:rsid w:val="007F50F2"/>
    <w:rsid w:val="007F5700"/>
    <w:rsid w:val="007F79E2"/>
    <w:rsid w:val="00802548"/>
    <w:rsid w:val="00802890"/>
    <w:rsid w:val="00802957"/>
    <w:rsid w:val="00802B47"/>
    <w:rsid w:val="00803F13"/>
    <w:rsid w:val="008052BF"/>
    <w:rsid w:val="008060A6"/>
    <w:rsid w:val="008062A9"/>
    <w:rsid w:val="008105AE"/>
    <w:rsid w:val="00811B0B"/>
    <w:rsid w:val="00814AA6"/>
    <w:rsid w:val="008153A8"/>
    <w:rsid w:val="008160D4"/>
    <w:rsid w:val="00824A74"/>
    <w:rsid w:val="008267EE"/>
    <w:rsid w:val="0083050D"/>
    <w:rsid w:val="00832E9B"/>
    <w:rsid w:val="008341E8"/>
    <w:rsid w:val="008352B9"/>
    <w:rsid w:val="008432ED"/>
    <w:rsid w:val="00843F7D"/>
    <w:rsid w:val="00844624"/>
    <w:rsid w:val="008450F3"/>
    <w:rsid w:val="00847D03"/>
    <w:rsid w:val="00855260"/>
    <w:rsid w:val="00860271"/>
    <w:rsid w:val="0086227D"/>
    <w:rsid w:val="0086279F"/>
    <w:rsid w:val="00863FEE"/>
    <w:rsid w:val="008653E0"/>
    <w:rsid w:val="008730BB"/>
    <w:rsid w:val="00880B5C"/>
    <w:rsid w:val="008817A9"/>
    <w:rsid w:val="00881CA9"/>
    <w:rsid w:val="0088262F"/>
    <w:rsid w:val="00882E11"/>
    <w:rsid w:val="008834CC"/>
    <w:rsid w:val="00883821"/>
    <w:rsid w:val="0088500C"/>
    <w:rsid w:val="008853E0"/>
    <w:rsid w:val="0088679A"/>
    <w:rsid w:val="0089014A"/>
    <w:rsid w:val="008902CF"/>
    <w:rsid w:val="00891840"/>
    <w:rsid w:val="008923E8"/>
    <w:rsid w:val="00894740"/>
    <w:rsid w:val="008966E9"/>
    <w:rsid w:val="00896C9B"/>
    <w:rsid w:val="008A5851"/>
    <w:rsid w:val="008B0D62"/>
    <w:rsid w:val="008B188A"/>
    <w:rsid w:val="008B4A3B"/>
    <w:rsid w:val="008B56E5"/>
    <w:rsid w:val="008B6065"/>
    <w:rsid w:val="008C1CED"/>
    <w:rsid w:val="008C1F77"/>
    <w:rsid w:val="008C49FB"/>
    <w:rsid w:val="008C5AFB"/>
    <w:rsid w:val="008D1223"/>
    <w:rsid w:val="008D3CFE"/>
    <w:rsid w:val="008D5E6C"/>
    <w:rsid w:val="008D643A"/>
    <w:rsid w:val="008D7F16"/>
    <w:rsid w:val="008E08E2"/>
    <w:rsid w:val="008E160B"/>
    <w:rsid w:val="008E4534"/>
    <w:rsid w:val="008E54DB"/>
    <w:rsid w:val="008F1045"/>
    <w:rsid w:val="008F2A31"/>
    <w:rsid w:val="009018E4"/>
    <w:rsid w:val="00901B91"/>
    <w:rsid w:val="00903BED"/>
    <w:rsid w:val="00905613"/>
    <w:rsid w:val="00905BF1"/>
    <w:rsid w:val="009111B0"/>
    <w:rsid w:val="00913572"/>
    <w:rsid w:val="00915EF9"/>
    <w:rsid w:val="009171E7"/>
    <w:rsid w:val="00917A3B"/>
    <w:rsid w:val="00920413"/>
    <w:rsid w:val="0092087F"/>
    <w:rsid w:val="0092377F"/>
    <w:rsid w:val="00923EDB"/>
    <w:rsid w:val="00925F6E"/>
    <w:rsid w:val="009308D8"/>
    <w:rsid w:val="00930DF7"/>
    <w:rsid w:val="00936821"/>
    <w:rsid w:val="00936E5D"/>
    <w:rsid w:val="00937939"/>
    <w:rsid w:val="0094276A"/>
    <w:rsid w:val="00942C75"/>
    <w:rsid w:val="0094470D"/>
    <w:rsid w:val="0094475E"/>
    <w:rsid w:val="00944BB1"/>
    <w:rsid w:val="0094648E"/>
    <w:rsid w:val="00951195"/>
    <w:rsid w:val="00952045"/>
    <w:rsid w:val="00952BA5"/>
    <w:rsid w:val="009554FB"/>
    <w:rsid w:val="00957EEC"/>
    <w:rsid w:val="00963696"/>
    <w:rsid w:val="009642E6"/>
    <w:rsid w:val="009645E2"/>
    <w:rsid w:val="00965CCC"/>
    <w:rsid w:val="00972BCD"/>
    <w:rsid w:val="0097304E"/>
    <w:rsid w:val="0097647D"/>
    <w:rsid w:val="00976754"/>
    <w:rsid w:val="00976B70"/>
    <w:rsid w:val="0098178D"/>
    <w:rsid w:val="0098274E"/>
    <w:rsid w:val="00983752"/>
    <w:rsid w:val="00983EF6"/>
    <w:rsid w:val="009842C2"/>
    <w:rsid w:val="009856F9"/>
    <w:rsid w:val="00987939"/>
    <w:rsid w:val="009927BE"/>
    <w:rsid w:val="00994EDE"/>
    <w:rsid w:val="009959F3"/>
    <w:rsid w:val="00995FEC"/>
    <w:rsid w:val="00995FFE"/>
    <w:rsid w:val="009A11C1"/>
    <w:rsid w:val="009A27F7"/>
    <w:rsid w:val="009A292D"/>
    <w:rsid w:val="009A4CAF"/>
    <w:rsid w:val="009A69B5"/>
    <w:rsid w:val="009B0A5E"/>
    <w:rsid w:val="009B0D73"/>
    <w:rsid w:val="009B22D1"/>
    <w:rsid w:val="009B3167"/>
    <w:rsid w:val="009B3465"/>
    <w:rsid w:val="009B34FA"/>
    <w:rsid w:val="009B4E90"/>
    <w:rsid w:val="009C020C"/>
    <w:rsid w:val="009C44ED"/>
    <w:rsid w:val="009C4EB8"/>
    <w:rsid w:val="009C4F0D"/>
    <w:rsid w:val="009C5700"/>
    <w:rsid w:val="009C596C"/>
    <w:rsid w:val="009C5D67"/>
    <w:rsid w:val="009C5FEE"/>
    <w:rsid w:val="009C6763"/>
    <w:rsid w:val="009C692C"/>
    <w:rsid w:val="009C698C"/>
    <w:rsid w:val="009C7A2D"/>
    <w:rsid w:val="009C7CE4"/>
    <w:rsid w:val="009D5E20"/>
    <w:rsid w:val="009D6796"/>
    <w:rsid w:val="009D72F9"/>
    <w:rsid w:val="009E18AF"/>
    <w:rsid w:val="009E4A3B"/>
    <w:rsid w:val="009E5D88"/>
    <w:rsid w:val="009E73AD"/>
    <w:rsid w:val="009F0653"/>
    <w:rsid w:val="009F09C7"/>
    <w:rsid w:val="009F2C78"/>
    <w:rsid w:val="009F632A"/>
    <w:rsid w:val="009F7FCB"/>
    <w:rsid w:val="00A00B17"/>
    <w:rsid w:val="00A01568"/>
    <w:rsid w:val="00A05009"/>
    <w:rsid w:val="00A1042E"/>
    <w:rsid w:val="00A112C1"/>
    <w:rsid w:val="00A1794D"/>
    <w:rsid w:val="00A207E1"/>
    <w:rsid w:val="00A20EDD"/>
    <w:rsid w:val="00A220C6"/>
    <w:rsid w:val="00A234D0"/>
    <w:rsid w:val="00A2358C"/>
    <w:rsid w:val="00A2398B"/>
    <w:rsid w:val="00A256C1"/>
    <w:rsid w:val="00A2663A"/>
    <w:rsid w:val="00A30D1A"/>
    <w:rsid w:val="00A31C85"/>
    <w:rsid w:val="00A32C2E"/>
    <w:rsid w:val="00A33A9E"/>
    <w:rsid w:val="00A452FD"/>
    <w:rsid w:val="00A45DC2"/>
    <w:rsid w:val="00A5260B"/>
    <w:rsid w:val="00A611BE"/>
    <w:rsid w:val="00A61F62"/>
    <w:rsid w:val="00A623DF"/>
    <w:rsid w:val="00A62D1A"/>
    <w:rsid w:val="00A64903"/>
    <w:rsid w:val="00A67B5E"/>
    <w:rsid w:val="00A71385"/>
    <w:rsid w:val="00A72E16"/>
    <w:rsid w:val="00A73593"/>
    <w:rsid w:val="00A73893"/>
    <w:rsid w:val="00A73AD6"/>
    <w:rsid w:val="00A74436"/>
    <w:rsid w:val="00A76003"/>
    <w:rsid w:val="00A766E2"/>
    <w:rsid w:val="00A76D78"/>
    <w:rsid w:val="00A83140"/>
    <w:rsid w:val="00A843DA"/>
    <w:rsid w:val="00A84830"/>
    <w:rsid w:val="00A8598E"/>
    <w:rsid w:val="00A86A2C"/>
    <w:rsid w:val="00A924A6"/>
    <w:rsid w:val="00A937DA"/>
    <w:rsid w:val="00A955D9"/>
    <w:rsid w:val="00A96197"/>
    <w:rsid w:val="00AA0CE0"/>
    <w:rsid w:val="00AA2334"/>
    <w:rsid w:val="00AA4DC4"/>
    <w:rsid w:val="00AB05C6"/>
    <w:rsid w:val="00AB3244"/>
    <w:rsid w:val="00AB66D7"/>
    <w:rsid w:val="00AB694F"/>
    <w:rsid w:val="00AC2984"/>
    <w:rsid w:val="00AC32C6"/>
    <w:rsid w:val="00AD1EAE"/>
    <w:rsid w:val="00AD3CE0"/>
    <w:rsid w:val="00AD5601"/>
    <w:rsid w:val="00AD7BA1"/>
    <w:rsid w:val="00AE0267"/>
    <w:rsid w:val="00AE431C"/>
    <w:rsid w:val="00AE7098"/>
    <w:rsid w:val="00AF1933"/>
    <w:rsid w:val="00AF5247"/>
    <w:rsid w:val="00AF78C6"/>
    <w:rsid w:val="00AF7CB4"/>
    <w:rsid w:val="00B00961"/>
    <w:rsid w:val="00B01ADE"/>
    <w:rsid w:val="00B06BA6"/>
    <w:rsid w:val="00B12237"/>
    <w:rsid w:val="00B12F3C"/>
    <w:rsid w:val="00B133E0"/>
    <w:rsid w:val="00B1672E"/>
    <w:rsid w:val="00B20ECD"/>
    <w:rsid w:val="00B21C23"/>
    <w:rsid w:val="00B2231F"/>
    <w:rsid w:val="00B22EB0"/>
    <w:rsid w:val="00B24A6A"/>
    <w:rsid w:val="00B24FF7"/>
    <w:rsid w:val="00B2543C"/>
    <w:rsid w:val="00B26192"/>
    <w:rsid w:val="00B262CD"/>
    <w:rsid w:val="00B27B19"/>
    <w:rsid w:val="00B27D9C"/>
    <w:rsid w:val="00B316D1"/>
    <w:rsid w:val="00B33B11"/>
    <w:rsid w:val="00B33C5E"/>
    <w:rsid w:val="00B355CB"/>
    <w:rsid w:val="00B37306"/>
    <w:rsid w:val="00B3755D"/>
    <w:rsid w:val="00B40A66"/>
    <w:rsid w:val="00B41090"/>
    <w:rsid w:val="00B43291"/>
    <w:rsid w:val="00B50CF4"/>
    <w:rsid w:val="00B57332"/>
    <w:rsid w:val="00B57B39"/>
    <w:rsid w:val="00B60E9C"/>
    <w:rsid w:val="00B616D6"/>
    <w:rsid w:val="00B6436F"/>
    <w:rsid w:val="00B6632A"/>
    <w:rsid w:val="00B67600"/>
    <w:rsid w:val="00B67C18"/>
    <w:rsid w:val="00B67D4F"/>
    <w:rsid w:val="00B74F9C"/>
    <w:rsid w:val="00B769E3"/>
    <w:rsid w:val="00B801E0"/>
    <w:rsid w:val="00B80489"/>
    <w:rsid w:val="00B83422"/>
    <w:rsid w:val="00B83808"/>
    <w:rsid w:val="00B841C1"/>
    <w:rsid w:val="00B85138"/>
    <w:rsid w:val="00B8765A"/>
    <w:rsid w:val="00B955B3"/>
    <w:rsid w:val="00BA15F6"/>
    <w:rsid w:val="00BA5AA4"/>
    <w:rsid w:val="00BB0CAA"/>
    <w:rsid w:val="00BB11A8"/>
    <w:rsid w:val="00BB2026"/>
    <w:rsid w:val="00BB3B92"/>
    <w:rsid w:val="00BC1BD9"/>
    <w:rsid w:val="00BC2BC9"/>
    <w:rsid w:val="00BC3B43"/>
    <w:rsid w:val="00BC52DF"/>
    <w:rsid w:val="00BC5535"/>
    <w:rsid w:val="00BD0BB7"/>
    <w:rsid w:val="00BD1289"/>
    <w:rsid w:val="00BD163B"/>
    <w:rsid w:val="00BD21C2"/>
    <w:rsid w:val="00BD3F00"/>
    <w:rsid w:val="00BD6A1A"/>
    <w:rsid w:val="00BE02A7"/>
    <w:rsid w:val="00BE0B8D"/>
    <w:rsid w:val="00BE2788"/>
    <w:rsid w:val="00BE3265"/>
    <w:rsid w:val="00BE6F4C"/>
    <w:rsid w:val="00BE7E70"/>
    <w:rsid w:val="00BF00E9"/>
    <w:rsid w:val="00BF460C"/>
    <w:rsid w:val="00BF5F9C"/>
    <w:rsid w:val="00BF64D4"/>
    <w:rsid w:val="00C02F99"/>
    <w:rsid w:val="00C032F7"/>
    <w:rsid w:val="00C03770"/>
    <w:rsid w:val="00C05D8E"/>
    <w:rsid w:val="00C06B20"/>
    <w:rsid w:val="00C06CBE"/>
    <w:rsid w:val="00C111F4"/>
    <w:rsid w:val="00C123C3"/>
    <w:rsid w:val="00C126DF"/>
    <w:rsid w:val="00C13C32"/>
    <w:rsid w:val="00C15DBB"/>
    <w:rsid w:val="00C174C2"/>
    <w:rsid w:val="00C22473"/>
    <w:rsid w:val="00C22E2C"/>
    <w:rsid w:val="00C25076"/>
    <w:rsid w:val="00C277CB"/>
    <w:rsid w:val="00C27DAF"/>
    <w:rsid w:val="00C32C6B"/>
    <w:rsid w:val="00C3376D"/>
    <w:rsid w:val="00C34A52"/>
    <w:rsid w:val="00C369C9"/>
    <w:rsid w:val="00C377BC"/>
    <w:rsid w:val="00C40DC7"/>
    <w:rsid w:val="00C444EA"/>
    <w:rsid w:val="00C46EB5"/>
    <w:rsid w:val="00C47743"/>
    <w:rsid w:val="00C50DF8"/>
    <w:rsid w:val="00C5114A"/>
    <w:rsid w:val="00C53125"/>
    <w:rsid w:val="00C55BB5"/>
    <w:rsid w:val="00C57F33"/>
    <w:rsid w:val="00C60AD4"/>
    <w:rsid w:val="00C62563"/>
    <w:rsid w:val="00C64953"/>
    <w:rsid w:val="00C73703"/>
    <w:rsid w:val="00C745E3"/>
    <w:rsid w:val="00C7467B"/>
    <w:rsid w:val="00C75C2E"/>
    <w:rsid w:val="00C766EF"/>
    <w:rsid w:val="00C773FC"/>
    <w:rsid w:val="00C807AA"/>
    <w:rsid w:val="00C80EE6"/>
    <w:rsid w:val="00C817A7"/>
    <w:rsid w:val="00C81F60"/>
    <w:rsid w:val="00C8435F"/>
    <w:rsid w:val="00C85222"/>
    <w:rsid w:val="00C861B2"/>
    <w:rsid w:val="00C86975"/>
    <w:rsid w:val="00C8744E"/>
    <w:rsid w:val="00CA110F"/>
    <w:rsid w:val="00CA2A8B"/>
    <w:rsid w:val="00CA54C6"/>
    <w:rsid w:val="00CA65E9"/>
    <w:rsid w:val="00CA65EF"/>
    <w:rsid w:val="00CB2D61"/>
    <w:rsid w:val="00CB4339"/>
    <w:rsid w:val="00CB49F9"/>
    <w:rsid w:val="00CB61EC"/>
    <w:rsid w:val="00CB6A55"/>
    <w:rsid w:val="00CC06D4"/>
    <w:rsid w:val="00CC1890"/>
    <w:rsid w:val="00CC259B"/>
    <w:rsid w:val="00CC33CC"/>
    <w:rsid w:val="00CC480B"/>
    <w:rsid w:val="00CC72C5"/>
    <w:rsid w:val="00CC7310"/>
    <w:rsid w:val="00CD332E"/>
    <w:rsid w:val="00CD41C2"/>
    <w:rsid w:val="00CD521B"/>
    <w:rsid w:val="00CD7DBD"/>
    <w:rsid w:val="00CE06FC"/>
    <w:rsid w:val="00CE4335"/>
    <w:rsid w:val="00CE665F"/>
    <w:rsid w:val="00CF197E"/>
    <w:rsid w:val="00CF19C4"/>
    <w:rsid w:val="00CF5040"/>
    <w:rsid w:val="00D0229F"/>
    <w:rsid w:val="00D03331"/>
    <w:rsid w:val="00D06723"/>
    <w:rsid w:val="00D073EA"/>
    <w:rsid w:val="00D12776"/>
    <w:rsid w:val="00D12D35"/>
    <w:rsid w:val="00D12D70"/>
    <w:rsid w:val="00D17DB4"/>
    <w:rsid w:val="00D2092D"/>
    <w:rsid w:val="00D236EA"/>
    <w:rsid w:val="00D31AFE"/>
    <w:rsid w:val="00D332D6"/>
    <w:rsid w:val="00D34456"/>
    <w:rsid w:val="00D346FC"/>
    <w:rsid w:val="00D35444"/>
    <w:rsid w:val="00D35D15"/>
    <w:rsid w:val="00D3691D"/>
    <w:rsid w:val="00D371C4"/>
    <w:rsid w:val="00D41ADE"/>
    <w:rsid w:val="00D42597"/>
    <w:rsid w:val="00D4296D"/>
    <w:rsid w:val="00D431ED"/>
    <w:rsid w:val="00D4394B"/>
    <w:rsid w:val="00D458F7"/>
    <w:rsid w:val="00D45D04"/>
    <w:rsid w:val="00D4648E"/>
    <w:rsid w:val="00D471D1"/>
    <w:rsid w:val="00D50A2B"/>
    <w:rsid w:val="00D50E81"/>
    <w:rsid w:val="00D560EF"/>
    <w:rsid w:val="00D56A55"/>
    <w:rsid w:val="00D60EC2"/>
    <w:rsid w:val="00D634D8"/>
    <w:rsid w:val="00D63975"/>
    <w:rsid w:val="00D63C2D"/>
    <w:rsid w:val="00D651FF"/>
    <w:rsid w:val="00D65A32"/>
    <w:rsid w:val="00D71DEB"/>
    <w:rsid w:val="00D7374F"/>
    <w:rsid w:val="00D73882"/>
    <w:rsid w:val="00D74A71"/>
    <w:rsid w:val="00D80609"/>
    <w:rsid w:val="00D81FF1"/>
    <w:rsid w:val="00D82BB6"/>
    <w:rsid w:val="00D83EBA"/>
    <w:rsid w:val="00D8505B"/>
    <w:rsid w:val="00D85062"/>
    <w:rsid w:val="00D871AC"/>
    <w:rsid w:val="00D91CB9"/>
    <w:rsid w:val="00D93B86"/>
    <w:rsid w:val="00D956BF"/>
    <w:rsid w:val="00D96CBF"/>
    <w:rsid w:val="00D97BF3"/>
    <w:rsid w:val="00DA100A"/>
    <w:rsid w:val="00DA205E"/>
    <w:rsid w:val="00DA25AD"/>
    <w:rsid w:val="00DA41DB"/>
    <w:rsid w:val="00DA73E5"/>
    <w:rsid w:val="00DA7689"/>
    <w:rsid w:val="00DB0090"/>
    <w:rsid w:val="00DB1679"/>
    <w:rsid w:val="00DC2F1C"/>
    <w:rsid w:val="00DC2F84"/>
    <w:rsid w:val="00DC4BA2"/>
    <w:rsid w:val="00DC6B7F"/>
    <w:rsid w:val="00DD3DAA"/>
    <w:rsid w:val="00DD3EC5"/>
    <w:rsid w:val="00DD4C8D"/>
    <w:rsid w:val="00DD6134"/>
    <w:rsid w:val="00DD7FB4"/>
    <w:rsid w:val="00DE0FD4"/>
    <w:rsid w:val="00DE2BA1"/>
    <w:rsid w:val="00DE477C"/>
    <w:rsid w:val="00DE7B41"/>
    <w:rsid w:val="00DE7CB6"/>
    <w:rsid w:val="00DF128D"/>
    <w:rsid w:val="00DF1C7E"/>
    <w:rsid w:val="00DF269B"/>
    <w:rsid w:val="00DF3FB5"/>
    <w:rsid w:val="00DF4AB0"/>
    <w:rsid w:val="00DF66EE"/>
    <w:rsid w:val="00DF6776"/>
    <w:rsid w:val="00E00245"/>
    <w:rsid w:val="00E00371"/>
    <w:rsid w:val="00E01102"/>
    <w:rsid w:val="00E02C8C"/>
    <w:rsid w:val="00E04CF5"/>
    <w:rsid w:val="00E0694A"/>
    <w:rsid w:val="00E07A31"/>
    <w:rsid w:val="00E16A36"/>
    <w:rsid w:val="00E17346"/>
    <w:rsid w:val="00E21BE2"/>
    <w:rsid w:val="00E22994"/>
    <w:rsid w:val="00E23047"/>
    <w:rsid w:val="00E23270"/>
    <w:rsid w:val="00E25C75"/>
    <w:rsid w:val="00E3020A"/>
    <w:rsid w:val="00E309FD"/>
    <w:rsid w:val="00E36983"/>
    <w:rsid w:val="00E403D4"/>
    <w:rsid w:val="00E403F2"/>
    <w:rsid w:val="00E40561"/>
    <w:rsid w:val="00E414F9"/>
    <w:rsid w:val="00E42DD4"/>
    <w:rsid w:val="00E4533C"/>
    <w:rsid w:val="00E50150"/>
    <w:rsid w:val="00E5049F"/>
    <w:rsid w:val="00E504D8"/>
    <w:rsid w:val="00E57676"/>
    <w:rsid w:val="00E61308"/>
    <w:rsid w:val="00E61E70"/>
    <w:rsid w:val="00E632DC"/>
    <w:rsid w:val="00E64653"/>
    <w:rsid w:val="00E64D3E"/>
    <w:rsid w:val="00E67E38"/>
    <w:rsid w:val="00E76995"/>
    <w:rsid w:val="00E80E43"/>
    <w:rsid w:val="00E82E6B"/>
    <w:rsid w:val="00E8311C"/>
    <w:rsid w:val="00E84703"/>
    <w:rsid w:val="00E879A7"/>
    <w:rsid w:val="00E87A04"/>
    <w:rsid w:val="00E911D1"/>
    <w:rsid w:val="00E922B4"/>
    <w:rsid w:val="00E92489"/>
    <w:rsid w:val="00E94534"/>
    <w:rsid w:val="00E9590E"/>
    <w:rsid w:val="00E96D6F"/>
    <w:rsid w:val="00E9711C"/>
    <w:rsid w:val="00E974BD"/>
    <w:rsid w:val="00E97970"/>
    <w:rsid w:val="00EA2DF4"/>
    <w:rsid w:val="00EA3F58"/>
    <w:rsid w:val="00EA4003"/>
    <w:rsid w:val="00EA4FF4"/>
    <w:rsid w:val="00EA5239"/>
    <w:rsid w:val="00EA6F61"/>
    <w:rsid w:val="00EA713B"/>
    <w:rsid w:val="00EB0151"/>
    <w:rsid w:val="00EB2B49"/>
    <w:rsid w:val="00EB5B3E"/>
    <w:rsid w:val="00EB7ED2"/>
    <w:rsid w:val="00EC223F"/>
    <w:rsid w:val="00EC43C8"/>
    <w:rsid w:val="00EC50AC"/>
    <w:rsid w:val="00EC7313"/>
    <w:rsid w:val="00ED0312"/>
    <w:rsid w:val="00ED1806"/>
    <w:rsid w:val="00ED205C"/>
    <w:rsid w:val="00ED36BD"/>
    <w:rsid w:val="00ED3F02"/>
    <w:rsid w:val="00ED457C"/>
    <w:rsid w:val="00EE0709"/>
    <w:rsid w:val="00EE0B92"/>
    <w:rsid w:val="00EE0F0E"/>
    <w:rsid w:val="00EE12C8"/>
    <w:rsid w:val="00EE2860"/>
    <w:rsid w:val="00EE68D2"/>
    <w:rsid w:val="00EF14B7"/>
    <w:rsid w:val="00EF3F0F"/>
    <w:rsid w:val="00EF44AD"/>
    <w:rsid w:val="00EF530C"/>
    <w:rsid w:val="00F014F8"/>
    <w:rsid w:val="00F0184D"/>
    <w:rsid w:val="00F02C0B"/>
    <w:rsid w:val="00F032C6"/>
    <w:rsid w:val="00F03432"/>
    <w:rsid w:val="00F0426C"/>
    <w:rsid w:val="00F06BD2"/>
    <w:rsid w:val="00F13937"/>
    <w:rsid w:val="00F13F80"/>
    <w:rsid w:val="00F17267"/>
    <w:rsid w:val="00F22886"/>
    <w:rsid w:val="00F24A30"/>
    <w:rsid w:val="00F27587"/>
    <w:rsid w:val="00F307F9"/>
    <w:rsid w:val="00F3131F"/>
    <w:rsid w:val="00F32538"/>
    <w:rsid w:val="00F34A00"/>
    <w:rsid w:val="00F34D93"/>
    <w:rsid w:val="00F3538B"/>
    <w:rsid w:val="00F4320A"/>
    <w:rsid w:val="00F435BA"/>
    <w:rsid w:val="00F4389F"/>
    <w:rsid w:val="00F4431B"/>
    <w:rsid w:val="00F52F09"/>
    <w:rsid w:val="00F60CF6"/>
    <w:rsid w:val="00F62AEB"/>
    <w:rsid w:val="00F639C2"/>
    <w:rsid w:val="00F655F3"/>
    <w:rsid w:val="00F66A6D"/>
    <w:rsid w:val="00F67246"/>
    <w:rsid w:val="00F707BD"/>
    <w:rsid w:val="00F72010"/>
    <w:rsid w:val="00F73F41"/>
    <w:rsid w:val="00F7477C"/>
    <w:rsid w:val="00F76428"/>
    <w:rsid w:val="00F77798"/>
    <w:rsid w:val="00F77B4D"/>
    <w:rsid w:val="00F820F7"/>
    <w:rsid w:val="00F83A44"/>
    <w:rsid w:val="00F83B32"/>
    <w:rsid w:val="00F85C22"/>
    <w:rsid w:val="00F86B12"/>
    <w:rsid w:val="00F87AC6"/>
    <w:rsid w:val="00F9085A"/>
    <w:rsid w:val="00F91B05"/>
    <w:rsid w:val="00F94CB5"/>
    <w:rsid w:val="00F94E53"/>
    <w:rsid w:val="00F96143"/>
    <w:rsid w:val="00F979AC"/>
    <w:rsid w:val="00FA02CE"/>
    <w:rsid w:val="00FA6353"/>
    <w:rsid w:val="00FA74E8"/>
    <w:rsid w:val="00FB32DE"/>
    <w:rsid w:val="00FB3ADA"/>
    <w:rsid w:val="00FB420A"/>
    <w:rsid w:val="00FB56E2"/>
    <w:rsid w:val="00FB6885"/>
    <w:rsid w:val="00FB7A50"/>
    <w:rsid w:val="00FC0DF5"/>
    <w:rsid w:val="00FC2871"/>
    <w:rsid w:val="00FC44B5"/>
    <w:rsid w:val="00FC6127"/>
    <w:rsid w:val="00FC7A4D"/>
    <w:rsid w:val="00FD08A0"/>
    <w:rsid w:val="00FD1F63"/>
    <w:rsid w:val="00FD2E42"/>
    <w:rsid w:val="00FD4AA6"/>
    <w:rsid w:val="00FD53CC"/>
    <w:rsid w:val="00FE1AA9"/>
    <w:rsid w:val="00FE2B9E"/>
    <w:rsid w:val="00FE4679"/>
    <w:rsid w:val="00FE6123"/>
    <w:rsid w:val="00FE6555"/>
    <w:rsid w:val="00FE6E03"/>
    <w:rsid w:val="00FE75A5"/>
    <w:rsid w:val="00FF442C"/>
    <w:rsid w:val="00FF51E1"/>
    <w:rsid w:val="00FF5862"/>
    <w:rsid w:val="00FF6DFD"/>
    <w:rsid w:val="160F7351"/>
    <w:rsid w:val="166C66DA"/>
    <w:rsid w:val="21047ED1"/>
    <w:rsid w:val="26C7050D"/>
    <w:rsid w:val="297F38ED"/>
    <w:rsid w:val="31386135"/>
    <w:rsid w:val="3BF561E7"/>
    <w:rsid w:val="3C962C19"/>
    <w:rsid w:val="484C4B90"/>
    <w:rsid w:val="48DC283F"/>
    <w:rsid w:val="4AE32CD6"/>
    <w:rsid w:val="4C1F304A"/>
    <w:rsid w:val="546B3CFC"/>
    <w:rsid w:val="6000160F"/>
    <w:rsid w:val="62B14C4E"/>
    <w:rsid w:val="63BA0C03"/>
    <w:rsid w:val="6E081C2E"/>
    <w:rsid w:val="76433D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EAA9CEB"/>
  <w15:docId w15:val="{97BCB79E-8136-4C3D-A2EE-92C20DD10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qFormat="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qFormat/>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pPr>
      <w:jc w:val="left"/>
    </w:pPr>
  </w:style>
  <w:style w:type="paragraph" w:styleId="a4">
    <w:name w:val="Body Text Indent"/>
    <w:basedOn w:val="a"/>
    <w:qFormat/>
    <w:pPr>
      <w:widowControl/>
      <w:spacing w:before="100" w:beforeAutospacing="1" w:after="100" w:afterAutospacing="1"/>
      <w:jc w:val="left"/>
    </w:pPr>
    <w:rPr>
      <w:rFonts w:ascii="宋体" w:hAnsi="宋体" w:cs="宋体"/>
      <w:kern w:val="0"/>
      <w:sz w:val="24"/>
    </w:rPr>
  </w:style>
  <w:style w:type="paragraph" w:styleId="20">
    <w:name w:val="Body Text Indent 2"/>
    <w:basedOn w:val="a"/>
    <w:qFormat/>
    <w:pPr>
      <w:widowControl/>
      <w:spacing w:before="100" w:beforeAutospacing="1" w:after="100" w:afterAutospacing="1"/>
      <w:jc w:val="left"/>
    </w:pPr>
    <w:rPr>
      <w:rFonts w:ascii="宋体" w:hAnsi="宋体" w:cs="宋体"/>
      <w:kern w:val="0"/>
      <w:sz w:val="24"/>
    </w:rPr>
  </w:style>
  <w:style w:type="paragraph" w:styleId="a5">
    <w:name w:val="Balloon Text"/>
    <w:basedOn w:val="a"/>
    <w:semiHidden/>
    <w:qFormat/>
    <w:rPr>
      <w:sz w:val="18"/>
      <w:szCs w:val="18"/>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0"/>
    <w:qFormat/>
    <w:rPr>
      <w:b/>
      <w:bCs/>
    </w:rPr>
  </w:style>
  <w:style w:type="table" w:styleId="a9">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qFormat/>
    <w:rPr>
      <w:b/>
      <w:bCs/>
    </w:rPr>
  </w:style>
  <w:style w:type="character" w:styleId="ab">
    <w:name w:val="Hyperlink"/>
    <w:qFormat/>
    <w:rPr>
      <w:color w:val="0068B7"/>
      <w:u w:val="none"/>
    </w:rPr>
  </w:style>
  <w:style w:type="character" w:styleId="ac">
    <w:name w:val="annotation reference"/>
    <w:basedOn w:val="a0"/>
    <w:qFormat/>
    <w:rPr>
      <w:sz w:val="21"/>
      <w:szCs w:val="21"/>
    </w:rPr>
  </w:style>
  <w:style w:type="character" w:customStyle="1" w:styleId="141">
    <w:name w:val="141"/>
    <w:qFormat/>
    <w:rPr>
      <w:sz w:val="21"/>
      <w:szCs w:val="21"/>
    </w:rPr>
  </w:style>
  <w:style w:type="character" w:customStyle="1" w:styleId="ztagpre">
    <w:name w:val="ztag pre"/>
    <w:basedOn w:val="a0"/>
    <w:qFormat/>
  </w:style>
  <w:style w:type="character" w:customStyle="1" w:styleId="1">
    <w:name w:val="已访问的超链接1"/>
    <w:qFormat/>
    <w:rPr>
      <w:color w:val="800080"/>
      <w:u w:val="single"/>
    </w:rPr>
  </w:style>
  <w:style w:type="paragraph" w:styleId="ad">
    <w:name w:val="List Paragraph"/>
    <w:basedOn w:val="a"/>
    <w:uiPriority w:val="34"/>
    <w:qFormat/>
    <w:pPr>
      <w:ind w:firstLineChars="200" w:firstLine="420"/>
    </w:pPr>
  </w:style>
  <w:style w:type="character" w:customStyle="1" w:styleId="Char">
    <w:name w:val="批注文字 Char"/>
    <w:basedOn w:val="a0"/>
    <w:link w:val="a3"/>
    <w:qFormat/>
    <w:rPr>
      <w:kern w:val="2"/>
      <w:sz w:val="21"/>
      <w:szCs w:val="24"/>
    </w:rPr>
  </w:style>
  <w:style w:type="character" w:customStyle="1" w:styleId="Char0">
    <w:name w:val="批注主题 Char"/>
    <w:basedOn w:val="Char"/>
    <w:link w:val="a8"/>
    <w:qFormat/>
    <w:rPr>
      <w:b/>
      <w:bCs/>
      <w:kern w:val="2"/>
      <w:sz w:val="21"/>
      <w:szCs w:val="24"/>
    </w:rPr>
  </w:style>
  <w:style w:type="character" w:customStyle="1" w:styleId="10">
    <w:name w:val="未处理的提及1"/>
    <w:basedOn w:val="a0"/>
    <w:uiPriority w:val="99"/>
    <w:semiHidden/>
    <w:unhideWhenUsed/>
    <w:qFormat/>
    <w:rPr>
      <w:color w:val="605E5C"/>
      <w:shd w:val="clear" w:color="auto" w:fill="E1DFDD"/>
    </w:rPr>
  </w:style>
  <w:style w:type="paragraph" w:customStyle="1" w:styleId="11">
    <w:name w:val="列出段落1"/>
    <w:basedOn w:val="a"/>
    <w:uiPriority w:val="34"/>
    <w:qFormat/>
    <w:rsid w:val="00B20ECD"/>
    <w:pPr>
      <w:ind w:firstLineChars="200" w:firstLine="420"/>
    </w:pPr>
  </w:style>
  <w:style w:type="paragraph" w:customStyle="1" w:styleId="Default">
    <w:name w:val="Default"/>
    <w:qFormat/>
    <w:rsid w:val="0038594E"/>
    <w:pPr>
      <w:widowControl w:val="0"/>
      <w:autoSpaceDE w:val="0"/>
      <w:autoSpaceDN w:val="0"/>
      <w:adjustRightInd w:val="0"/>
    </w:pPr>
    <w:rPr>
      <w:rFonts w:ascii="宋体" w:cs="宋体"/>
      <w:color w:val="000000"/>
      <w:sz w:val="24"/>
      <w:szCs w:val="24"/>
    </w:rPr>
  </w:style>
  <w:style w:type="paragraph" w:customStyle="1" w:styleId="TableParagraph">
    <w:name w:val="Table Paragraph"/>
    <w:basedOn w:val="a"/>
    <w:uiPriority w:val="1"/>
    <w:qFormat/>
    <w:rsid w:val="0038594E"/>
    <w:pPr>
      <w:jc w:val="left"/>
    </w:pPr>
    <w:rPr>
      <w:rFonts w:asciiTheme="minorHAnsi" w:eastAsiaTheme="minorHAnsi" w:hAnsiTheme="minorHAnsi" w:cstheme="minorBidi"/>
      <w:kern w:val="0"/>
      <w:sz w:val="22"/>
      <w:szCs w:val="22"/>
      <w:lang w:eastAsia="en-US"/>
    </w:rPr>
  </w:style>
  <w:style w:type="paragraph" w:customStyle="1" w:styleId="12">
    <w:name w:val="无间隔1"/>
    <w:uiPriority w:val="1"/>
    <w:qFormat/>
    <w:rsid w:val="00937939"/>
    <w:rPr>
      <w:rFonts w:ascii="Calibri" w:eastAsia="Calibri" w:hAnsi="Calibri"/>
      <w:sz w:val="22"/>
      <w:szCs w:val="22"/>
      <w:lang w:eastAsia="en-US"/>
    </w:rPr>
  </w:style>
  <w:style w:type="paragraph" w:customStyle="1" w:styleId="3">
    <w:name w:val="列出段落3"/>
    <w:basedOn w:val="a"/>
    <w:uiPriority w:val="99"/>
    <w:qFormat/>
    <w:rsid w:val="00937939"/>
    <w:pPr>
      <w:ind w:firstLineChars="200" w:firstLine="420"/>
    </w:pPr>
  </w:style>
  <w:style w:type="character" w:customStyle="1" w:styleId="21">
    <w:name w:val="未处理的提及2"/>
    <w:basedOn w:val="a0"/>
    <w:uiPriority w:val="99"/>
    <w:semiHidden/>
    <w:unhideWhenUsed/>
    <w:rsid w:val="000C7F44"/>
    <w:rPr>
      <w:color w:val="605E5C"/>
      <w:shd w:val="clear" w:color="auto" w:fill="E1DFDD"/>
    </w:rPr>
  </w:style>
  <w:style w:type="paragraph" w:customStyle="1" w:styleId="Style0">
    <w:name w:val="_Style 0"/>
    <w:uiPriority w:val="1"/>
    <w:qFormat/>
    <w:rsid w:val="00D871AC"/>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262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7AE59F-ADFB-4368-A2FE-5CFA61312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3198</TotalTime>
  <Pages>3</Pages>
  <Words>282</Words>
  <Characters>1614</Characters>
  <Application>Microsoft Office Word</Application>
  <DocSecurity>0</DocSecurity>
  <Lines>13</Lines>
  <Paragraphs>3</Paragraphs>
  <ScaleCrop>false</ScaleCrop>
  <Company>Microsoft</Company>
  <LinksUpToDate>false</LinksUpToDate>
  <CharactersWithSpaces>1893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加州大学河滨分校短期访学项目</dc:title>
  <dc:subject/>
  <dc:creator>全美国际教育协会</dc:creator>
  <cp:keywords/>
  <dc:description/>
  <cp:lastModifiedBy>Dell</cp:lastModifiedBy>
  <cp:revision>85</cp:revision>
  <cp:lastPrinted>2011-12-16T08:54:00Z</cp:lastPrinted>
  <dcterms:created xsi:type="dcterms:W3CDTF">2019-09-19T09:29:00Z</dcterms:created>
  <dcterms:modified xsi:type="dcterms:W3CDTF">2021-12-02T07:46:00Z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