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C30" w:rsidRDefault="00360C9D">
      <w:pPr>
        <w:widowControl/>
        <w:spacing w:line="360" w:lineRule="auto"/>
        <w:jc w:val="center"/>
        <w:rPr>
          <w:rFonts w:asciiTheme="minorHAnsi" w:eastAsiaTheme="majorEastAsia" w:hAnsiTheme="minorHAnsi" w:cstheme="minorHAnsi"/>
          <w:b/>
          <w:kern w:val="0"/>
          <w:sz w:val="32"/>
          <w:szCs w:val="32"/>
        </w:rPr>
      </w:pPr>
      <w:r>
        <w:rPr>
          <w:rFonts w:asciiTheme="minorEastAsia" w:eastAsiaTheme="minorEastAsia" w:hAnsiTheme="minorEastAsia" w:cstheme="minorHAnsi" w:hint="eastAsia"/>
          <w:b/>
          <w:kern w:val="0"/>
          <w:sz w:val="32"/>
          <w:szCs w:val="32"/>
        </w:rPr>
        <w:t>关于2022年</w:t>
      </w:r>
      <w:r>
        <w:rPr>
          <w:rFonts w:asciiTheme="minorHAnsi" w:eastAsiaTheme="majorEastAsia" w:hAnsiTheme="minorHAnsi" w:cstheme="minorHAnsi" w:hint="eastAsia"/>
          <w:b/>
          <w:kern w:val="0"/>
          <w:sz w:val="32"/>
          <w:szCs w:val="32"/>
        </w:rPr>
        <w:t>美国宾夕法尼亚大学在线领导力与创新英语</w:t>
      </w:r>
    </w:p>
    <w:p w:rsidR="00C61C30" w:rsidRDefault="00360C9D">
      <w:pPr>
        <w:widowControl/>
        <w:spacing w:line="360" w:lineRule="auto"/>
        <w:jc w:val="center"/>
        <w:rPr>
          <w:rFonts w:asciiTheme="minorEastAsia" w:eastAsiaTheme="minorEastAsia" w:hAnsiTheme="minorEastAsia" w:cstheme="minorHAnsi"/>
          <w:b/>
          <w:kern w:val="0"/>
          <w:sz w:val="32"/>
          <w:szCs w:val="32"/>
        </w:rPr>
      </w:pPr>
      <w:r>
        <w:rPr>
          <w:rFonts w:asciiTheme="minorHAnsi" w:eastAsiaTheme="majorEastAsia" w:hAnsiTheme="minorHAnsi" w:cstheme="minorHAnsi" w:hint="eastAsia"/>
          <w:b/>
          <w:kern w:val="0"/>
          <w:sz w:val="32"/>
          <w:szCs w:val="32"/>
        </w:rPr>
        <w:t>项目</w:t>
      </w:r>
      <w:r>
        <w:rPr>
          <w:rFonts w:asciiTheme="minorEastAsia" w:eastAsiaTheme="minorEastAsia" w:hAnsiTheme="minorEastAsia" w:cstheme="minorHAnsi" w:hint="eastAsia"/>
          <w:b/>
          <w:kern w:val="0"/>
          <w:sz w:val="32"/>
          <w:szCs w:val="32"/>
        </w:rPr>
        <w:t>报名的通知</w:t>
      </w:r>
    </w:p>
    <w:p w:rsidR="00C61C30" w:rsidRPr="00303810" w:rsidRDefault="00360C9D" w:rsidP="00303810">
      <w:pPr>
        <w:widowControl/>
        <w:spacing w:line="400" w:lineRule="exact"/>
        <w:jc w:val="left"/>
        <w:rPr>
          <w:rFonts w:asciiTheme="minorEastAsia" w:eastAsiaTheme="minorEastAsia" w:hAnsiTheme="minorEastAsia"/>
          <w:kern w:val="0"/>
          <w:sz w:val="24"/>
        </w:rPr>
      </w:pPr>
      <w:r w:rsidRPr="00303810">
        <w:rPr>
          <w:rFonts w:asciiTheme="minorEastAsia" w:eastAsiaTheme="minorEastAsia" w:hAnsiTheme="minorEastAsia"/>
          <w:kern w:val="0"/>
          <w:sz w:val="24"/>
        </w:rPr>
        <w:t>各学院：</w:t>
      </w:r>
    </w:p>
    <w:p w:rsidR="00C61C30" w:rsidRPr="00303810" w:rsidRDefault="00360C9D" w:rsidP="00303810">
      <w:pPr>
        <w:widowControl/>
        <w:spacing w:line="400" w:lineRule="exact"/>
        <w:ind w:firstLineChars="200" w:firstLine="480"/>
        <w:rPr>
          <w:rFonts w:asciiTheme="minorEastAsia" w:eastAsiaTheme="minorEastAsia" w:hAnsiTheme="minorEastAsia"/>
          <w:kern w:val="0"/>
          <w:sz w:val="24"/>
        </w:rPr>
      </w:pPr>
      <w:r w:rsidRPr="00303810">
        <w:rPr>
          <w:rFonts w:asciiTheme="minorEastAsia" w:eastAsiaTheme="minorEastAsia" w:hAnsiTheme="minorEastAsia" w:hint="eastAsia"/>
          <w:kern w:val="0"/>
          <w:sz w:val="24"/>
        </w:rPr>
        <w:t>我校与美国宾夕法尼亚大学（University of Pennsylvania）经过友好协商，依托其语言中心开发的高品质在线英语课程，为我校学生创造灵活、自主、便捷、优质的在线英语学习体验，提供为期3周的在线“领导力与创新英语”课程。</w:t>
      </w:r>
      <w:proofErr w:type="gramStart"/>
      <w:r w:rsidRPr="00303810">
        <w:rPr>
          <w:rFonts w:asciiTheme="minorEastAsia" w:eastAsiaTheme="minorEastAsia" w:hAnsiTheme="minorEastAsia" w:hint="eastAsia"/>
          <w:kern w:val="0"/>
          <w:sz w:val="24"/>
        </w:rPr>
        <w:t>现启动</w:t>
      </w:r>
      <w:proofErr w:type="gramEnd"/>
      <w:r w:rsidRPr="00303810">
        <w:rPr>
          <w:rFonts w:asciiTheme="minorEastAsia" w:eastAsiaTheme="minorEastAsia" w:hAnsiTheme="minorEastAsia" w:hint="eastAsia"/>
          <w:kern w:val="0"/>
          <w:sz w:val="24"/>
        </w:rPr>
        <w:t>该项目申请工作。</w:t>
      </w:r>
    </w:p>
    <w:p w:rsidR="00C61C30" w:rsidRPr="00303810" w:rsidRDefault="00360C9D" w:rsidP="00781582">
      <w:pPr>
        <w:widowControl/>
        <w:spacing w:line="400" w:lineRule="exact"/>
        <w:ind w:firstLineChars="200" w:firstLine="482"/>
        <w:jc w:val="left"/>
        <w:rPr>
          <w:rFonts w:asciiTheme="minorEastAsia" w:eastAsiaTheme="minorEastAsia" w:hAnsiTheme="minorEastAsia"/>
          <w:b/>
          <w:bCs/>
          <w:kern w:val="0"/>
          <w:sz w:val="24"/>
        </w:rPr>
      </w:pPr>
      <w:r w:rsidRPr="00303810">
        <w:rPr>
          <w:rFonts w:asciiTheme="minorEastAsia" w:eastAsiaTheme="minorEastAsia" w:hAnsiTheme="minorEastAsia" w:hint="eastAsia"/>
          <w:b/>
          <w:bCs/>
          <w:kern w:val="0"/>
          <w:sz w:val="24"/>
        </w:rPr>
        <w:t>一、宾夕法尼亚大学简介</w:t>
      </w:r>
    </w:p>
    <w:p w:rsidR="00C61C30" w:rsidRPr="003E7ED6" w:rsidRDefault="00360C9D" w:rsidP="00303810">
      <w:pPr>
        <w:pStyle w:val="a8"/>
        <w:widowControl/>
        <w:numPr>
          <w:ilvl w:val="0"/>
          <w:numId w:val="1"/>
        </w:numPr>
        <w:spacing w:line="400" w:lineRule="exact"/>
        <w:ind w:firstLineChars="0"/>
        <w:jc w:val="left"/>
        <w:rPr>
          <w:rFonts w:asciiTheme="minorEastAsia" w:eastAsiaTheme="minorEastAsia" w:hAnsiTheme="minorEastAsia"/>
          <w:kern w:val="0"/>
          <w:sz w:val="24"/>
        </w:rPr>
      </w:pPr>
      <w:r w:rsidRPr="003E7ED6">
        <w:rPr>
          <w:rFonts w:asciiTheme="minorEastAsia" w:eastAsiaTheme="minorEastAsia" w:hAnsiTheme="minorEastAsia" w:hint="eastAsia"/>
          <w:kern w:val="0"/>
          <w:sz w:val="24"/>
        </w:rPr>
        <w:t>创建于1740年，“常春藤联盟”之一，位于美国的历史名城费城，是美国第四古老的高等教育机构，也是美国第一所现代意义上的大学；创立了北美第一所医学院、第一所商学院（</w:t>
      </w:r>
      <w:proofErr w:type="gramStart"/>
      <w:r w:rsidRPr="003E7ED6">
        <w:rPr>
          <w:rFonts w:asciiTheme="minorEastAsia" w:eastAsiaTheme="minorEastAsia" w:hAnsiTheme="minorEastAsia" w:hint="eastAsia"/>
          <w:kern w:val="0"/>
          <w:sz w:val="24"/>
        </w:rPr>
        <w:t>沃顿商学院</w:t>
      </w:r>
      <w:proofErr w:type="gramEnd"/>
      <w:r w:rsidRPr="003E7ED6">
        <w:rPr>
          <w:rFonts w:asciiTheme="minorEastAsia" w:eastAsiaTheme="minorEastAsia" w:hAnsiTheme="minorEastAsia" w:hint="eastAsia"/>
          <w:kern w:val="0"/>
          <w:sz w:val="24"/>
        </w:rPr>
        <w:t>）以及第一个学生会组织；</w:t>
      </w:r>
    </w:p>
    <w:p w:rsidR="00C61C30" w:rsidRPr="003E7ED6" w:rsidRDefault="00360C9D" w:rsidP="00303810">
      <w:pPr>
        <w:pStyle w:val="a8"/>
        <w:widowControl/>
        <w:numPr>
          <w:ilvl w:val="0"/>
          <w:numId w:val="1"/>
        </w:numPr>
        <w:spacing w:line="400" w:lineRule="exact"/>
        <w:ind w:firstLineChars="0"/>
        <w:jc w:val="left"/>
        <w:rPr>
          <w:rFonts w:asciiTheme="minorEastAsia" w:eastAsiaTheme="minorEastAsia" w:hAnsiTheme="minorEastAsia"/>
          <w:kern w:val="0"/>
          <w:sz w:val="24"/>
        </w:rPr>
      </w:pPr>
      <w:r w:rsidRPr="003E7ED6">
        <w:rPr>
          <w:rFonts w:asciiTheme="minorEastAsia" w:eastAsiaTheme="minorEastAsia" w:hAnsiTheme="minorEastAsia"/>
          <w:kern w:val="0"/>
          <w:sz w:val="24"/>
        </w:rPr>
        <w:t>20</w:t>
      </w:r>
      <w:r w:rsidRPr="003E7ED6">
        <w:rPr>
          <w:rFonts w:asciiTheme="minorEastAsia" w:eastAsiaTheme="minorEastAsia" w:hAnsiTheme="minorEastAsia" w:hint="eastAsia"/>
          <w:kern w:val="0"/>
          <w:sz w:val="24"/>
        </w:rPr>
        <w:t>2</w:t>
      </w:r>
      <w:r w:rsidRPr="003E7ED6">
        <w:rPr>
          <w:rFonts w:asciiTheme="minorEastAsia" w:eastAsiaTheme="minorEastAsia" w:hAnsiTheme="minorEastAsia"/>
          <w:kern w:val="0"/>
          <w:sz w:val="24"/>
        </w:rPr>
        <w:t>2年《美国新闻与世界报道》</w:t>
      </w:r>
      <w:r w:rsidRPr="003E7ED6">
        <w:rPr>
          <w:rFonts w:asciiTheme="minorEastAsia" w:eastAsiaTheme="minorEastAsia" w:hAnsiTheme="minorEastAsia" w:hint="eastAsia"/>
          <w:kern w:val="0"/>
          <w:sz w:val="24"/>
        </w:rPr>
        <w:t>全球大学排名第1</w:t>
      </w:r>
      <w:r w:rsidRPr="003E7ED6">
        <w:rPr>
          <w:rFonts w:asciiTheme="minorEastAsia" w:eastAsiaTheme="minorEastAsia" w:hAnsiTheme="minorEastAsia"/>
          <w:kern w:val="0"/>
          <w:sz w:val="24"/>
        </w:rPr>
        <w:t>3；20</w:t>
      </w:r>
      <w:r w:rsidRPr="003E7ED6">
        <w:rPr>
          <w:rFonts w:asciiTheme="minorEastAsia" w:eastAsiaTheme="minorEastAsia" w:hAnsiTheme="minorEastAsia" w:hint="eastAsia"/>
          <w:kern w:val="0"/>
          <w:sz w:val="24"/>
        </w:rPr>
        <w:t>2</w:t>
      </w:r>
      <w:r w:rsidRPr="003E7ED6">
        <w:rPr>
          <w:rFonts w:asciiTheme="minorEastAsia" w:eastAsiaTheme="minorEastAsia" w:hAnsiTheme="minorEastAsia"/>
          <w:kern w:val="0"/>
          <w:sz w:val="24"/>
        </w:rPr>
        <w:t>2</w:t>
      </w:r>
      <w:r w:rsidRPr="003E7ED6">
        <w:rPr>
          <w:rFonts w:asciiTheme="minorEastAsia" w:eastAsiaTheme="minorEastAsia" w:hAnsiTheme="minorEastAsia" w:hint="eastAsia"/>
          <w:kern w:val="0"/>
          <w:sz w:val="24"/>
        </w:rPr>
        <w:t>年Times</w:t>
      </w:r>
      <w:r w:rsidRPr="003E7ED6">
        <w:rPr>
          <w:rFonts w:asciiTheme="minorEastAsia" w:eastAsiaTheme="minorEastAsia" w:hAnsiTheme="minorEastAsia"/>
          <w:kern w:val="0"/>
          <w:sz w:val="24"/>
        </w:rPr>
        <w:t>世界大学排名第13</w:t>
      </w:r>
      <w:r w:rsidRPr="003E7ED6">
        <w:rPr>
          <w:rFonts w:asciiTheme="minorEastAsia" w:eastAsiaTheme="minorEastAsia" w:hAnsiTheme="minorEastAsia" w:hint="eastAsia"/>
          <w:kern w:val="0"/>
          <w:sz w:val="24"/>
        </w:rPr>
        <w:t>；20</w:t>
      </w:r>
      <w:r w:rsidRPr="003E7ED6">
        <w:rPr>
          <w:rFonts w:asciiTheme="minorEastAsia" w:eastAsiaTheme="minorEastAsia" w:hAnsiTheme="minorEastAsia"/>
          <w:kern w:val="0"/>
          <w:sz w:val="24"/>
        </w:rPr>
        <w:t>21</w:t>
      </w:r>
      <w:r w:rsidRPr="003E7ED6">
        <w:rPr>
          <w:rFonts w:asciiTheme="minorEastAsia" w:eastAsiaTheme="minorEastAsia" w:hAnsiTheme="minorEastAsia" w:hint="eastAsia"/>
          <w:kern w:val="0"/>
          <w:sz w:val="24"/>
        </w:rPr>
        <w:t>年</w:t>
      </w:r>
      <w:r w:rsidRPr="003E7ED6">
        <w:rPr>
          <w:rFonts w:asciiTheme="minorEastAsia" w:eastAsiaTheme="minorEastAsia" w:hAnsiTheme="minorEastAsia"/>
          <w:kern w:val="0"/>
          <w:sz w:val="24"/>
        </w:rPr>
        <w:t>上海交通大学全球高校学术排名第</w:t>
      </w:r>
      <w:r w:rsidRPr="003E7ED6">
        <w:rPr>
          <w:rFonts w:asciiTheme="minorEastAsia" w:eastAsiaTheme="minorEastAsia" w:hAnsiTheme="minorEastAsia" w:hint="eastAsia"/>
          <w:kern w:val="0"/>
          <w:sz w:val="24"/>
        </w:rPr>
        <w:t>1</w:t>
      </w:r>
      <w:r w:rsidRPr="003E7ED6">
        <w:rPr>
          <w:rFonts w:asciiTheme="minorEastAsia" w:eastAsiaTheme="minorEastAsia" w:hAnsiTheme="minorEastAsia"/>
          <w:kern w:val="0"/>
          <w:sz w:val="24"/>
        </w:rPr>
        <w:t xml:space="preserve">5； </w:t>
      </w:r>
    </w:p>
    <w:p w:rsidR="00C61C30" w:rsidRPr="003E7ED6" w:rsidRDefault="00360C9D" w:rsidP="00303810">
      <w:pPr>
        <w:pStyle w:val="a8"/>
        <w:widowControl/>
        <w:numPr>
          <w:ilvl w:val="0"/>
          <w:numId w:val="1"/>
        </w:numPr>
        <w:spacing w:line="400" w:lineRule="exact"/>
        <w:ind w:firstLineChars="0"/>
        <w:jc w:val="left"/>
        <w:rPr>
          <w:rFonts w:asciiTheme="minorEastAsia" w:eastAsiaTheme="minorEastAsia" w:hAnsiTheme="minorEastAsia"/>
          <w:kern w:val="0"/>
          <w:sz w:val="24"/>
        </w:rPr>
      </w:pPr>
      <w:r w:rsidRPr="003E7ED6">
        <w:rPr>
          <w:rFonts w:asciiTheme="minorEastAsia" w:eastAsiaTheme="minorEastAsia" w:hAnsiTheme="minorEastAsia" w:hint="eastAsia"/>
          <w:kern w:val="0"/>
          <w:sz w:val="24"/>
        </w:rPr>
        <w:t>下设四个大本科生院：文理学院、工程学院、商学院及护理学院。金融专业和护理专业排名全美第一，教育学、经济学、医疗、历史学、法学、英语及商科其它专业皆排名全美前十；</w:t>
      </w:r>
    </w:p>
    <w:p w:rsidR="00C61C30" w:rsidRPr="003E7ED6" w:rsidRDefault="00360C9D" w:rsidP="00303810">
      <w:pPr>
        <w:pStyle w:val="a8"/>
        <w:widowControl/>
        <w:numPr>
          <w:ilvl w:val="0"/>
          <w:numId w:val="1"/>
        </w:numPr>
        <w:spacing w:line="400" w:lineRule="exact"/>
        <w:ind w:firstLineChars="0"/>
        <w:jc w:val="left"/>
        <w:rPr>
          <w:rFonts w:asciiTheme="minorEastAsia" w:eastAsiaTheme="minorEastAsia" w:hAnsiTheme="minorEastAsia"/>
          <w:kern w:val="0"/>
          <w:sz w:val="24"/>
        </w:rPr>
      </w:pPr>
      <w:r w:rsidRPr="003E7ED6">
        <w:rPr>
          <w:rFonts w:asciiTheme="minorEastAsia" w:eastAsiaTheme="minorEastAsia" w:hAnsiTheme="minorEastAsia" w:hint="eastAsia"/>
          <w:kern w:val="0"/>
          <w:sz w:val="24"/>
        </w:rPr>
        <w:t>宾夕法尼亚大学语言中心隶属于宾大文理学院，成立于1960年，60多年来积累了丰富英语教学的经验。每年有来自世界各地2000多名学生在此学习。</w:t>
      </w:r>
    </w:p>
    <w:p w:rsidR="00C61C30" w:rsidRPr="00303810" w:rsidRDefault="00C61C30" w:rsidP="00303810">
      <w:pPr>
        <w:widowControl/>
        <w:spacing w:line="400" w:lineRule="exact"/>
        <w:ind w:firstLineChars="200" w:firstLine="480"/>
        <w:jc w:val="left"/>
        <w:rPr>
          <w:rFonts w:asciiTheme="minorEastAsia" w:eastAsiaTheme="minorEastAsia" w:hAnsiTheme="minorEastAsia"/>
          <w:kern w:val="0"/>
          <w:sz w:val="24"/>
        </w:rPr>
      </w:pPr>
    </w:p>
    <w:p w:rsidR="00C61C30" w:rsidRPr="00303810" w:rsidRDefault="00360C9D" w:rsidP="00781582">
      <w:pPr>
        <w:widowControl/>
        <w:spacing w:line="400" w:lineRule="exact"/>
        <w:ind w:firstLineChars="200" w:firstLine="482"/>
        <w:jc w:val="left"/>
        <w:rPr>
          <w:rFonts w:asciiTheme="minorHAnsi" w:eastAsiaTheme="majorEastAsia" w:hAnsiTheme="minorHAnsi" w:cstheme="minorHAnsi"/>
          <w:b/>
          <w:bCs/>
          <w:kern w:val="0"/>
          <w:sz w:val="24"/>
        </w:rPr>
      </w:pPr>
      <w:r w:rsidRPr="00303810">
        <w:rPr>
          <w:rFonts w:asciiTheme="minorHAnsi" w:eastAsiaTheme="majorEastAsia" w:hAnsiTheme="minorHAnsi" w:cstheme="minorHAnsi" w:hint="eastAsia"/>
          <w:b/>
          <w:bCs/>
          <w:kern w:val="0"/>
          <w:sz w:val="24"/>
        </w:rPr>
        <w:t>二、项目优势特色</w:t>
      </w:r>
    </w:p>
    <w:p w:rsidR="00C61C30" w:rsidRPr="00303810" w:rsidRDefault="00360C9D" w:rsidP="00303810">
      <w:pPr>
        <w:pStyle w:val="a8"/>
        <w:widowControl/>
        <w:numPr>
          <w:ilvl w:val="0"/>
          <w:numId w:val="2"/>
        </w:numPr>
        <w:spacing w:line="400" w:lineRule="exact"/>
        <w:ind w:firstLineChars="0"/>
        <w:jc w:val="left"/>
        <w:rPr>
          <w:rFonts w:asciiTheme="minorHAnsi" w:eastAsiaTheme="majorEastAsia" w:hAnsiTheme="minorHAnsi" w:cstheme="minorHAnsi"/>
          <w:b/>
          <w:bCs/>
          <w:kern w:val="0"/>
          <w:sz w:val="24"/>
        </w:rPr>
      </w:pPr>
      <w:r w:rsidRPr="00303810">
        <w:rPr>
          <w:rFonts w:asciiTheme="minorHAnsi" w:eastAsiaTheme="majorEastAsia" w:hAnsiTheme="minorHAnsi" w:cstheme="minorHAnsi" w:hint="eastAsia"/>
          <w:b/>
          <w:bCs/>
          <w:kern w:val="0"/>
          <w:sz w:val="24"/>
        </w:rPr>
        <w:t>【性价比最优的常青藤英语课程】</w:t>
      </w:r>
      <w:r w:rsidRPr="00303810">
        <w:rPr>
          <w:rFonts w:asciiTheme="minorHAnsi" w:eastAsiaTheme="majorEastAsia" w:hAnsiTheme="minorHAnsi" w:cstheme="minorHAnsi" w:hint="eastAsia"/>
          <w:kern w:val="0"/>
          <w:sz w:val="24"/>
        </w:rPr>
        <w:t>常春藤名校原汁原味的英语课程，整体项目费用不到</w:t>
      </w:r>
      <w:r w:rsidRPr="00303810">
        <w:rPr>
          <w:rFonts w:asciiTheme="minorHAnsi" w:eastAsiaTheme="majorEastAsia" w:hAnsiTheme="minorHAnsi" w:cstheme="minorHAnsi" w:hint="eastAsia"/>
          <w:kern w:val="0"/>
          <w:sz w:val="24"/>
        </w:rPr>
        <w:t>1</w:t>
      </w:r>
      <w:r w:rsidRPr="00303810">
        <w:rPr>
          <w:rFonts w:asciiTheme="minorHAnsi" w:eastAsiaTheme="majorEastAsia" w:hAnsiTheme="minorHAnsi" w:cstheme="minorHAnsi" w:hint="eastAsia"/>
          <w:kern w:val="0"/>
          <w:sz w:val="24"/>
        </w:rPr>
        <w:t>万元人民币；</w:t>
      </w:r>
    </w:p>
    <w:p w:rsidR="00C61C30" w:rsidRPr="00303810" w:rsidRDefault="00360C9D" w:rsidP="00303810">
      <w:pPr>
        <w:pStyle w:val="a8"/>
        <w:widowControl/>
        <w:numPr>
          <w:ilvl w:val="0"/>
          <w:numId w:val="2"/>
        </w:numPr>
        <w:spacing w:line="400" w:lineRule="exact"/>
        <w:ind w:firstLineChars="0"/>
        <w:jc w:val="left"/>
        <w:rPr>
          <w:rFonts w:asciiTheme="minorHAnsi" w:eastAsiaTheme="majorEastAsia" w:hAnsiTheme="minorHAnsi" w:cstheme="minorHAnsi"/>
          <w:b/>
          <w:bCs/>
          <w:kern w:val="0"/>
          <w:sz w:val="24"/>
        </w:rPr>
      </w:pPr>
      <w:r w:rsidRPr="00303810">
        <w:rPr>
          <w:rFonts w:asciiTheme="minorHAnsi" w:eastAsiaTheme="majorEastAsia" w:hAnsiTheme="minorHAnsi" w:cstheme="minorHAnsi" w:hint="eastAsia"/>
          <w:b/>
          <w:bCs/>
          <w:kern w:val="0"/>
          <w:sz w:val="24"/>
        </w:rPr>
        <w:t>【实时授课与录播有效结合】</w:t>
      </w:r>
      <w:r w:rsidRPr="00303810">
        <w:rPr>
          <w:rFonts w:asciiTheme="minorHAnsi" w:eastAsiaTheme="majorEastAsia" w:hAnsiTheme="minorHAnsi" w:cstheme="minorHAnsi" w:hint="eastAsia"/>
          <w:kern w:val="0"/>
          <w:sz w:val="24"/>
        </w:rPr>
        <w:t>既有宾大顶级师资的直播授课，又有丰富多彩的辅助课程，全方位帮助学生提升英语技能；</w:t>
      </w:r>
    </w:p>
    <w:p w:rsidR="00C61C30" w:rsidRPr="00303810" w:rsidRDefault="00360C9D" w:rsidP="00303810">
      <w:pPr>
        <w:pStyle w:val="a8"/>
        <w:widowControl/>
        <w:numPr>
          <w:ilvl w:val="0"/>
          <w:numId w:val="2"/>
        </w:numPr>
        <w:spacing w:line="400" w:lineRule="exact"/>
        <w:ind w:firstLineChars="0"/>
        <w:jc w:val="left"/>
        <w:rPr>
          <w:rFonts w:asciiTheme="minorHAnsi" w:eastAsiaTheme="majorEastAsia" w:hAnsiTheme="minorHAnsi" w:cstheme="minorHAnsi"/>
          <w:b/>
          <w:bCs/>
          <w:kern w:val="0"/>
          <w:sz w:val="24"/>
        </w:rPr>
      </w:pPr>
      <w:r w:rsidRPr="00303810">
        <w:rPr>
          <w:rFonts w:asciiTheme="minorHAnsi" w:eastAsiaTheme="majorEastAsia" w:hAnsiTheme="minorHAnsi" w:cstheme="minorHAnsi" w:hint="eastAsia"/>
          <w:b/>
          <w:bCs/>
          <w:kern w:val="0"/>
          <w:sz w:val="24"/>
        </w:rPr>
        <w:t>【全球顶级英语教学专家参与授课】</w:t>
      </w:r>
      <w:r w:rsidRPr="00303810">
        <w:rPr>
          <w:rFonts w:asciiTheme="minorHAnsi" w:eastAsiaTheme="majorEastAsia" w:hAnsiTheme="minorHAnsi" w:cstheme="minorHAnsi" w:hint="eastAsia"/>
          <w:kern w:val="0"/>
          <w:sz w:val="24"/>
        </w:rPr>
        <w:t>宾大语言中心讲师均为语言学或英语教学硕士以上学历，大部分讲师拥有数十年国际学生英语教学的丰富经验；</w:t>
      </w:r>
    </w:p>
    <w:p w:rsidR="00C61C30" w:rsidRPr="005A7608" w:rsidRDefault="00360C9D" w:rsidP="00303810">
      <w:pPr>
        <w:pStyle w:val="a8"/>
        <w:widowControl/>
        <w:numPr>
          <w:ilvl w:val="0"/>
          <w:numId w:val="2"/>
        </w:numPr>
        <w:spacing w:line="400" w:lineRule="exact"/>
        <w:ind w:firstLineChars="0"/>
        <w:jc w:val="left"/>
        <w:rPr>
          <w:rFonts w:asciiTheme="minorHAnsi" w:eastAsiaTheme="majorEastAsia" w:hAnsiTheme="minorHAnsi" w:cstheme="minorHAnsi"/>
          <w:b/>
          <w:bCs/>
          <w:kern w:val="0"/>
          <w:sz w:val="24"/>
        </w:rPr>
      </w:pPr>
      <w:r w:rsidRPr="00303810">
        <w:rPr>
          <w:rFonts w:asciiTheme="minorHAnsi" w:eastAsiaTheme="majorEastAsia" w:hAnsiTheme="minorHAnsi" w:cstheme="minorHAnsi" w:hint="eastAsia"/>
          <w:b/>
          <w:bCs/>
          <w:kern w:val="0"/>
          <w:sz w:val="24"/>
        </w:rPr>
        <w:t>【助力背景提升】</w:t>
      </w:r>
      <w:r w:rsidRPr="00303810">
        <w:rPr>
          <w:rFonts w:asciiTheme="minorHAnsi" w:eastAsiaTheme="majorEastAsia" w:hAnsiTheme="minorHAnsi" w:cstheme="minorHAnsi" w:hint="eastAsia"/>
          <w:kern w:val="0"/>
          <w:sz w:val="24"/>
        </w:rPr>
        <w:t>学生可</w:t>
      </w:r>
      <w:r w:rsidRPr="00303810">
        <w:rPr>
          <w:rFonts w:asciiTheme="minorHAnsi" w:hAnsiTheme="minorHAnsi" w:cs="Calibri" w:hint="eastAsia"/>
          <w:sz w:val="24"/>
        </w:rPr>
        <w:t>获得宾夕法尼亚大学颁发的学习证明，无论是申请海外留学</w:t>
      </w:r>
      <w:proofErr w:type="gramStart"/>
      <w:r w:rsidRPr="00303810">
        <w:rPr>
          <w:rFonts w:asciiTheme="minorHAnsi" w:hAnsiTheme="minorHAnsi" w:cs="Calibri" w:hint="eastAsia"/>
          <w:sz w:val="24"/>
        </w:rPr>
        <w:t>或职场工作</w:t>
      </w:r>
      <w:proofErr w:type="gramEnd"/>
      <w:r w:rsidRPr="00303810">
        <w:rPr>
          <w:rFonts w:asciiTheme="minorHAnsi" w:hAnsiTheme="minorHAnsi" w:cs="Calibri" w:hint="eastAsia"/>
          <w:sz w:val="24"/>
        </w:rPr>
        <w:t>机会，都可为个人履历添砖加瓦。</w:t>
      </w:r>
    </w:p>
    <w:p w:rsidR="005A7608" w:rsidRPr="00303810" w:rsidRDefault="005A7608" w:rsidP="005A7608">
      <w:pPr>
        <w:pStyle w:val="a8"/>
        <w:widowControl/>
        <w:spacing w:line="400" w:lineRule="exact"/>
        <w:ind w:left="420" w:firstLineChars="0" w:firstLine="0"/>
        <w:jc w:val="left"/>
        <w:rPr>
          <w:rFonts w:asciiTheme="minorHAnsi" w:eastAsiaTheme="majorEastAsia" w:hAnsiTheme="minorHAnsi" w:cstheme="minorHAnsi"/>
          <w:b/>
          <w:bCs/>
          <w:kern w:val="0"/>
          <w:sz w:val="24"/>
        </w:rPr>
      </w:pPr>
    </w:p>
    <w:p w:rsidR="00C61C30" w:rsidRPr="00303810" w:rsidRDefault="00360C9D" w:rsidP="00781582">
      <w:pPr>
        <w:widowControl/>
        <w:spacing w:line="400" w:lineRule="exact"/>
        <w:ind w:firstLineChars="200" w:firstLine="480"/>
        <w:rPr>
          <w:rFonts w:asciiTheme="minorHAnsi" w:eastAsiaTheme="majorEastAsia" w:hAnsiTheme="minorHAnsi" w:cstheme="minorHAnsi"/>
          <w:b/>
          <w:bCs/>
          <w:kern w:val="0"/>
          <w:sz w:val="24"/>
        </w:rPr>
      </w:pPr>
      <w:r w:rsidRPr="00303810">
        <w:rPr>
          <w:rFonts w:asciiTheme="minorHAnsi" w:eastAsiaTheme="majorEastAsia" w:hAnsiTheme="minorHAnsi" w:cstheme="minorHAnsi" w:hint="eastAsia"/>
          <w:kern w:val="0"/>
          <w:sz w:val="24"/>
        </w:rPr>
        <w:lastRenderedPageBreak/>
        <w:t>三</w:t>
      </w:r>
      <w:r w:rsidRPr="00303810">
        <w:rPr>
          <w:rFonts w:asciiTheme="minorHAnsi" w:eastAsiaTheme="majorEastAsia" w:hAnsiTheme="minorHAnsi" w:cstheme="minorHAnsi" w:hint="eastAsia"/>
          <w:b/>
          <w:sz w:val="24"/>
        </w:rPr>
        <w:t>、项目详情</w:t>
      </w:r>
    </w:p>
    <w:p w:rsidR="00C61C30" w:rsidRPr="00303810" w:rsidRDefault="00360C9D" w:rsidP="00303810">
      <w:pPr>
        <w:widowControl/>
        <w:spacing w:line="400" w:lineRule="exact"/>
        <w:jc w:val="left"/>
        <w:rPr>
          <w:rFonts w:asciiTheme="minorHAnsi" w:eastAsiaTheme="majorEastAsia" w:hAnsiTheme="minorHAnsi" w:cstheme="minorHAnsi"/>
          <w:sz w:val="24"/>
        </w:rPr>
      </w:pPr>
      <w:r w:rsidRPr="00303810">
        <w:rPr>
          <w:rFonts w:asciiTheme="minorHAnsi" w:hAnsiTheme="minorHAnsi" w:cs="Calibri"/>
          <w:sz w:val="24"/>
        </w:rPr>
        <w:t>【</w:t>
      </w:r>
      <w:r w:rsidRPr="00303810">
        <w:rPr>
          <w:rFonts w:asciiTheme="minorHAnsi" w:hAnsiTheme="minorHAnsi" w:cs="Calibri" w:hint="eastAsia"/>
          <w:b/>
          <w:sz w:val="24"/>
        </w:rPr>
        <w:t>授课模式</w:t>
      </w:r>
      <w:r w:rsidRPr="00303810">
        <w:rPr>
          <w:rFonts w:asciiTheme="minorHAnsi" w:hAnsiTheme="minorHAnsi" w:cs="Calibri"/>
          <w:sz w:val="24"/>
        </w:rPr>
        <w:t>】</w:t>
      </w:r>
    </w:p>
    <w:p w:rsidR="00C61C30" w:rsidRPr="00303810" w:rsidRDefault="00360C9D" w:rsidP="00303810">
      <w:pPr>
        <w:widowControl/>
        <w:spacing w:line="400" w:lineRule="exact"/>
        <w:ind w:left="420"/>
        <w:jc w:val="left"/>
        <w:rPr>
          <w:rFonts w:asciiTheme="minorHAnsi" w:eastAsiaTheme="majorEastAsia" w:hAnsiTheme="minorHAnsi" w:cstheme="minorHAnsi"/>
          <w:kern w:val="0"/>
          <w:sz w:val="24"/>
        </w:rPr>
      </w:pPr>
      <w:r w:rsidRPr="00303810">
        <w:rPr>
          <w:rFonts w:asciiTheme="minorHAnsi" w:eastAsiaTheme="majorEastAsia" w:hAnsiTheme="minorHAnsi" w:cstheme="minorHAnsi" w:hint="eastAsia"/>
          <w:kern w:val="0"/>
          <w:sz w:val="24"/>
        </w:rPr>
        <w:t>宾夕法尼亚大学在线英语课程有如下特点：</w:t>
      </w:r>
    </w:p>
    <w:p w:rsidR="00C61C30" w:rsidRPr="00303810" w:rsidRDefault="00360C9D" w:rsidP="00303810">
      <w:pPr>
        <w:pStyle w:val="a8"/>
        <w:widowControl/>
        <w:numPr>
          <w:ilvl w:val="0"/>
          <w:numId w:val="3"/>
        </w:numPr>
        <w:spacing w:line="400" w:lineRule="exact"/>
        <w:ind w:firstLineChars="0"/>
        <w:jc w:val="left"/>
        <w:rPr>
          <w:rFonts w:ascii="Calibri" w:hAnsi="Calibri" w:cs="Calibri"/>
          <w:sz w:val="24"/>
        </w:rPr>
      </w:pPr>
      <w:r w:rsidRPr="00303810">
        <w:rPr>
          <w:rFonts w:ascii="Calibri" w:hAnsi="Calibri" w:cs="Calibri" w:hint="eastAsia"/>
          <w:b/>
          <w:bCs/>
          <w:sz w:val="24"/>
        </w:rPr>
        <w:t>课程由</w:t>
      </w:r>
      <w:r w:rsidRPr="00303810">
        <w:rPr>
          <w:rFonts w:ascii="Calibri" w:hAnsi="Calibri" w:cs="Calibri"/>
          <w:b/>
          <w:bCs/>
          <w:sz w:val="24"/>
        </w:rPr>
        <w:t>15</w:t>
      </w:r>
      <w:r w:rsidRPr="00303810">
        <w:rPr>
          <w:rFonts w:ascii="Calibri" w:hAnsi="Calibri" w:cs="Calibri" w:hint="eastAsia"/>
          <w:b/>
          <w:bCs/>
          <w:sz w:val="24"/>
        </w:rPr>
        <w:t>小时的实时直播课程</w:t>
      </w:r>
      <w:r w:rsidRPr="00303810">
        <w:rPr>
          <w:rFonts w:ascii="Calibri" w:hAnsi="Calibri" w:cs="Calibri" w:hint="eastAsia"/>
          <w:sz w:val="24"/>
        </w:rPr>
        <w:t>与</w:t>
      </w:r>
      <w:r w:rsidRPr="00303810">
        <w:rPr>
          <w:rFonts w:ascii="Calibri" w:hAnsi="Calibri" w:cs="Calibri"/>
          <w:sz w:val="24"/>
        </w:rPr>
        <w:t>30</w:t>
      </w:r>
      <w:r w:rsidRPr="00303810">
        <w:rPr>
          <w:rFonts w:ascii="Calibri" w:hAnsi="Calibri" w:cs="Calibri" w:hint="eastAsia"/>
          <w:sz w:val="24"/>
        </w:rPr>
        <w:t>小时辅助课程组成，辅助课程包含录播课程、自主学习、小组作业以及辅导时间；</w:t>
      </w:r>
    </w:p>
    <w:p w:rsidR="00C61C30" w:rsidRPr="00303810" w:rsidRDefault="00360C9D" w:rsidP="00303810">
      <w:pPr>
        <w:pStyle w:val="a8"/>
        <w:widowControl/>
        <w:numPr>
          <w:ilvl w:val="0"/>
          <w:numId w:val="3"/>
        </w:numPr>
        <w:spacing w:line="400" w:lineRule="exact"/>
        <w:ind w:firstLineChars="0"/>
        <w:jc w:val="left"/>
        <w:rPr>
          <w:rFonts w:ascii="Calibri" w:hAnsi="Calibri" w:cs="Calibri"/>
          <w:sz w:val="24"/>
        </w:rPr>
      </w:pPr>
      <w:r w:rsidRPr="00303810">
        <w:rPr>
          <w:rFonts w:ascii="Calibri" w:hAnsi="Calibri" w:cs="Calibri" w:hint="eastAsia"/>
          <w:sz w:val="24"/>
        </w:rPr>
        <w:t>在线直播课均为国际生小班课程，上课时间预计为每周一至周五北京时间晚上</w:t>
      </w:r>
      <w:r w:rsidRPr="00303810">
        <w:rPr>
          <w:rFonts w:ascii="Calibri" w:hAnsi="Calibri" w:cs="Calibri"/>
          <w:sz w:val="24"/>
        </w:rPr>
        <w:t>20</w:t>
      </w:r>
      <w:r w:rsidRPr="00303810">
        <w:rPr>
          <w:rFonts w:ascii="Calibri" w:hAnsi="Calibri" w:cs="Calibri" w:hint="eastAsia"/>
          <w:sz w:val="24"/>
        </w:rPr>
        <w:t>点</w:t>
      </w:r>
      <w:r w:rsidRPr="00303810">
        <w:rPr>
          <w:rFonts w:ascii="Calibri" w:hAnsi="Calibri" w:cs="Calibri" w:hint="eastAsia"/>
          <w:sz w:val="24"/>
        </w:rPr>
        <w:t>-</w:t>
      </w:r>
      <w:r w:rsidRPr="00303810">
        <w:rPr>
          <w:rFonts w:ascii="Calibri" w:hAnsi="Calibri" w:cs="Calibri"/>
          <w:sz w:val="24"/>
        </w:rPr>
        <w:t>21</w:t>
      </w:r>
      <w:r w:rsidRPr="00303810">
        <w:rPr>
          <w:rFonts w:ascii="Calibri" w:hAnsi="Calibri" w:cs="Calibri" w:hint="eastAsia"/>
          <w:sz w:val="24"/>
        </w:rPr>
        <w:t>点（以实际安排为准）；</w:t>
      </w:r>
    </w:p>
    <w:p w:rsidR="00C61C30" w:rsidRPr="00303810" w:rsidRDefault="00360C9D" w:rsidP="00303810">
      <w:pPr>
        <w:pStyle w:val="a8"/>
        <w:widowControl/>
        <w:numPr>
          <w:ilvl w:val="0"/>
          <w:numId w:val="3"/>
        </w:numPr>
        <w:spacing w:line="400" w:lineRule="exact"/>
        <w:ind w:firstLineChars="0"/>
        <w:jc w:val="left"/>
        <w:rPr>
          <w:rFonts w:ascii="Calibri" w:hAnsi="Calibri" w:cs="Calibri"/>
          <w:sz w:val="24"/>
        </w:rPr>
      </w:pPr>
      <w:r w:rsidRPr="00303810">
        <w:rPr>
          <w:rFonts w:ascii="Calibri" w:hAnsi="Calibri" w:cs="Calibri" w:hint="eastAsia"/>
          <w:sz w:val="24"/>
        </w:rPr>
        <w:t>录播课程为宾大老师为在线项目专门录制的系列创业英语课程，旨在提升学生的商业理解以及商务实操能力；</w:t>
      </w:r>
    </w:p>
    <w:p w:rsidR="00C61C30" w:rsidRPr="00303810" w:rsidRDefault="00360C9D" w:rsidP="00303810">
      <w:pPr>
        <w:pStyle w:val="a8"/>
        <w:widowControl/>
        <w:numPr>
          <w:ilvl w:val="0"/>
          <w:numId w:val="3"/>
        </w:numPr>
        <w:spacing w:line="400" w:lineRule="exact"/>
        <w:ind w:firstLineChars="0"/>
        <w:jc w:val="left"/>
        <w:rPr>
          <w:rFonts w:ascii="Calibri" w:hAnsi="Calibri" w:cs="Calibri"/>
          <w:sz w:val="24"/>
        </w:rPr>
      </w:pPr>
      <w:r w:rsidRPr="00303810">
        <w:rPr>
          <w:rFonts w:ascii="Calibri" w:hAnsi="Calibri" w:cs="Calibri" w:hint="eastAsia"/>
          <w:sz w:val="24"/>
        </w:rPr>
        <w:t>宾大语言中心资深专家会对学生的每次作业和课程展示给予书面或视频的点评，使学生出得到及时反馈，帮助学生快速提升英语实用技能；</w:t>
      </w:r>
    </w:p>
    <w:p w:rsidR="00C61C30" w:rsidRDefault="00360C9D" w:rsidP="00303810">
      <w:pPr>
        <w:pStyle w:val="a8"/>
        <w:widowControl/>
        <w:numPr>
          <w:ilvl w:val="0"/>
          <w:numId w:val="3"/>
        </w:numPr>
        <w:spacing w:line="400" w:lineRule="exact"/>
        <w:ind w:firstLineChars="0"/>
        <w:jc w:val="left"/>
        <w:rPr>
          <w:rFonts w:ascii="Calibri" w:hAnsi="Calibri" w:cs="Calibri"/>
          <w:sz w:val="24"/>
        </w:rPr>
      </w:pPr>
      <w:r w:rsidRPr="00303810">
        <w:rPr>
          <w:rFonts w:ascii="Calibri" w:hAnsi="Calibri" w:cs="Calibri" w:hint="eastAsia"/>
          <w:sz w:val="24"/>
        </w:rPr>
        <w:t>学生在读期间可获得宾大语言中心学生身份，自由使用宾大语言中心线上的教学资源。</w:t>
      </w:r>
    </w:p>
    <w:p w:rsidR="00781582" w:rsidRPr="00303810" w:rsidRDefault="00781582" w:rsidP="00781582">
      <w:pPr>
        <w:pStyle w:val="a8"/>
        <w:widowControl/>
        <w:spacing w:line="400" w:lineRule="exact"/>
        <w:ind w:left="840" w:firstLineChars="0" w:firstLine="0"/>
        <w:jc w:val="left"/>
        <w:rPr>
          <w:rFonts w:ascii="Calibri" w:hAnsi="Calibri" w:cs="Calibri"/>
          <w:sz w:val="24"/>
        </w:rPr>
      </w:pPr>
    </w:p>
    <w:p w:rsidR="00C61C30" w:rsidRPr="00303810" w:rsidRDefault="00360C9D" w:rsidP="00303810">
      <w:pPr>
        <w:widowControl/>
        <w:spacing w:line="400" w:lineRule="exact"/>
        <w:jc w:val="left"/>
        <w:rPr>
          <w:rFonts w:asciiTheme="minorHAnsi" w:eastAsiaTheme="majorEastAsia" w:hAnsiTheme="minorHAnsi" w:cstheme="minorHAnsi"/>
          <w:sz w:val="24"/>
        </w:rPr>
      </w:pPr>
      <w:r w:rsidRPr="00303810">
        <w:rPr>
          <w:rFonts w:asciiTheme="minorHAnsi" w:hAnsiTheme="minorHAnsi" w:cs="Calibri"/>
          <w:sz w:val="24"/>
        </w:rPr>
        <w:t>【</w:t>
      </w:r>
      <w:r w:rsidRPr="00303810">
        <w:rPr>
          <w:rFonts w:asciiTheme="minorHAnsi" w:hAnsiTheme="minorHAnsi" w:cs="Calibri" w:hint="eastAsia"/>
          <w:b/>
          <w:sz w:val="24"/>
        </w:rPr>
        <w:t>课程内容</w:t>
      </w:r>
      <w:r w:rsidRPr="00303810">
        <w:rPr>
          <w:rFonts w:asciiTheme="minorHAnsi" w:hAnsiTheme="minorHAnsi" w:cs="Calibri"/>
          <w:sz w:val="24"/>
        </w:rPr>
        <w:t>】</w:t>
      </w:r>
    </w:p>
    <w:p w:rsidR="00C61C30" w:rsidRPr="00303810" w:rsidRDefault="00360C9D" w:rsidP="00303810">
      <w:pPr>
        <w:widowControl/>
        <w:spacing w:line="400" w:lineRule="exact"/>
        <w:ind w:firstLineChars="200" w:firstLine="482"/>
        <w:jc w:val="left"/>
        <w:rPr>
          <w:rFonts w:ascii="Calibri" w:hAnsi="Calibri" w:cs="Calibri"/>
          <w:sz w:val="24"/>
        </w:rPr>
      </w:pPr>
      <w:r w:rsidRPr="00303810">
        <w:rPr>
          <w:rFonts w:ascii="Calibri" w:hAnsi="Calibri" w:cs="Calibri" w:hint="eastAsia"/>
          <w:b/>
          <w:bCs/>
          <w:sz w:val="24"/>
          <w:u w:val="single"/>
        </w:rPr>
        <w:t>领导力与创新英语</w:t>
      </w:r>
      <w:r w:rsidRPr="00303810">
        <w:rPr>
          <w:rFonts w:ascii="Calibri" w:hAnsi="Calibri" w:cs="Calibri" w:hint="eastAsia"/>
          <w:sz w:val="24"/>
        </w:rPr>
        <w:t>（</w:t>
      </w:r>
      <w:bookmarkStart w:id="0" w:name="_Hlk37226212"/>
      <w:r w:rsidRPr="00303810">
        <w:rPr>
          <w:rFonts w:ascii="Calibri" w:hAnsi="Calibri" w:cs="Calibri"/>
          <w:sz w:val="24"/>
        </w:rPr>
        <w:t>English for Leadership and Innovation</w:t>
      </w:r>
      <w:bookmarkEnd w:id="0"/>
      <w:r w:rsidRPr="00303810">
        <w:rPr>
          <w:rFonts w:ascii="Calibri" w:hAnsi="Calibri" w:cs="Calibri" w:hint="eastAsia"/>
          <w:sz w:val="24"/>
        </w:rPr>
        <w:t>）：</w:t>
      </w:r>
    </w:p>
    <w:p w:rsidR="00C61C30" w:rsidRPr="00303810" w:rsidRDefault="00360C9D" w:rsidP="00303810">
      <w:pPr>
        <w:widowControl/>
        <w:spacing w:line="400" w:lineRule="exact"/>
        <w:ind w:firstLineChars="200" w:firstLine="480"/>
        <w:jc w:val="left"/>
        <w:rPr>
          <w:rFonts w:ascii="Calibri" w:hAnsi="Calibri" w:cs="Calibri"/>
          <w:sz w:val="24"/>
        </w:rPr>
      </w:pPr>
      <w:r w:rsidRPr="00303810">
        <w:rPr>
          <w:rFonts w:ascii="Calibri" w:hAnsi="Calibri" w:cs="Calibri" w:hint="eastAsia"/>
          <w:sz w:val="24"/>
        </w:rPr>
        <w:t>本课程旨在帮助学生深入地理解领导力与创新的核心理念，并且学习清晰与自信地运用英文表达自己的想法与观点，学习内容主要涵盖以下两个模块：“领导力”以及“创新与技术”。</w:t>
      </w:r>
    </w:p>
    <w:p w:rsidR="00C61C30" w:rsidRPr="00303810" w:rsidRDefault="00360C9D" w:rsidP="00303810">
      <w:pPr>
        <w:widowControl/>
        <w:spacing w:line="400" w:lineRule="exact"/>
        <w:ind w:firstLineChars="200" w:firstLine="480"/>
        <w:jc w:val="left"/>
        <w:rPr>
          <w:rFonts w:ascii="Calibri" w:hAnsi="Calibri" w:cs="Calibri"/>
          <w:sz w:val="24"/>
        </w:rPr>
      </w:pPr>
      <w:r w:rsidRPr="00303810">
        <w:rPr>
          <w:rFonts w:ascii="Calibri" w:hAnsi="Calibri" w:cs="Calibri" w:hint="eastAsia"/>
          <w:sz w:val="24"/>
        </w:rPr>
        <w:t>领导力模块旨在帮助学生通过学习和分析成功领导者的经历和经验，逐渐开始探索自己未来的领导力风格；创新与技术模块将带领学生探讨技术革新如何改变当今的世界，又将如何影响我们未来的生活，与此同时提升学生的批判性思维。</w:t>
      </w:r>
    </w:p>
    <w:p w:rsidR="00C61C30" w:rsidRDefault="00360C9D" w:rsidP="00303810">
      <w:pPr>
        <w:widowControl/>
        <w:spacing w:line="400" w:lineRule="exact"/>
        <w:ind w:firstLineChars="200" w:firstLine="480"/>
        <w:jc w:val="left"/>
        <w:rPr>
          <w:rFonts w:asciiTheme="minorHAnsi" w:hAnsiTheme="minorHAnsi" w:cs="Calibri"/>
          <w:sz w:val="24"/>
        </w:rPr>
      </w:pPr>
      <w:r w:rsidRPr="00303810">
        <w:rPr>
          <w:rFonts w:ascii="Calibri" w:hAnsi="Calibri" w:cs="Calibri" w:hint="eastAsia"/>
          <w:sz w:val="24"/>
        </w:rPr>
        <w:t>项目期间，</w:t>
      </w:r>
      <w:proofErr w:type="gramStart"/>
      <w:r w:rsidRPr="00303810">
        <w:rPr>
          <w:rFonts w:ascii="Calibri" w:hAnsi="Calibri" w:cs="Calibri" w:hint="eastAsia"/>
          <w:sz w:val="24"/>
        </w:rPr>
        <w:t>宾大语言</w:t>
      </w:r>
      <w:proofErr w:type="gramEnd"/>
      <w:r w:rsidRPr="00303810">
        <w:rPr>
          <w:rFonts w:ascii="Calibri" w:hAnsi="Calibri" w:cs="Calibri" w:hint="eastAsia"/>
          <w:sz w:val="24"/>
        </w:rPr>
        <w:t>中心还将为学生特别</w:t>
      </w:r>
      <w:proofErr w:type="gramStart"/>
      <w:r w:rsidRPr="00303810">
        <w:rPr>
          <w:rFonts w:ascii="Calibri" w:hAnsi="Calibri" w:cs="Calibri" w:hint="eastAsia"/>
          <w:sz w:val="24"/>
        </w:rPr>
        <w:t>安排宾大不同</w:t>
      </w:r>
      <w:proofErr w:type="gramEnd"/>
      <w:r w:rsidRPr="00303810">
        <w:rPr>
          <w:rFonts w:ascii="Calibri" w:hAnsi="Calibri" w:cs="Calibri" w:hint="eastAsia"/>
          <w:sz w:val="24"/>
        </w:rPr>
        <w:t>院系教授的在线视频讲座（</w:t>
      </w:r>
      <w:proofErr w:type="gramStart"/>
      <w:r w:rsidRPr="00303810">
        <w:rPr>
          <w:rFonts w:ascii="Calibri" w:hAnsi="Calibri" w:cs="Calibri" w:hint="eastAsia"/>
          <w:sz w:val="24"/>
        </w:rPr>
        <w:t>如沃顿商学院</w:t>
      </w:r>
      <w:proofErr w:type="gramEnd"/>
      <w:r w:rsidRPr="00303810">
        <w:rPr>
          <w:rFonts w:ascii="Calibri" w:hAnsi="Calibri" w:cs="Calibri" w:hint="eastAsia"/>
          <w:sz w:val="24"/>
        </w:rPr>
        <w:t>教授的讲座，以实际安排为准），以丰富学生的学习体验。在课堂之外，学生还可</w:t>
      </w:r>
      <w:r w:rsidRPr="00303810">
        <w:rPr>
          <w:rFonts w:asciiTheme="minorHAnsi" w:hAnsiTheme="minorHAnsi" w:cs="Calibri" w:hint="eastAsia"/>
          <w:sz w:val="24"/>
        </w:rPr>
        <w:t>与其他国际学生一起参与虚拟团队项目，参与在线文化交流活动，建立跨国友谊，开阔国际视野。</w:t>
      </w:r>
    </w:p>
    <w:p w:rsidR="00781582" w:rsidRPr="00303810" w:rsidRDefault="00781582" w:rsidP="00303810">
      <w:pPr>
        <w:widowControl/>
        <w:spacing w:line="400" w:lineRule="exact"/>
        <w:ind w:firstLineChars="200" w:firstLine="480"/>
        <w:jc w:val="left"/>
        <w:rPr>
          <w:rFonts w:asciiTheme="minorHAnsi" w:hAnsiTheme="minorHAnsi" w:cs="Calibri"/>
          <w:sz w:val="24"/>
        </w:rPr>
      </w:pPr>
    </w:p>
    <w:p w:rsidR="00C61C30" w:rsidRPr="00303810" w:rsidRDefault="00360C9D" w:rsidP="00303810">
      <w:pPr>
        <w:spacing w:line="400" w:lineRule="exact"/>
        <w:rPr>
          <w:rFonts w:ascii="Calibri" w:hAnsi="Calibri" w:cs="Calibri"/>
          <w:sz w:val="24"/>
        </w:rPr>
      </w:pPr>
      <w:r w:rsidRPr="00303810">
        <w:rPr>
          <w:rFonts w:asciiTheme="minorHAnsi" w:hAnsiTheme="minorHAnsi" w:cs="Calibri"/>
          <w:sz w:val="24"/>
        </w:rPr>
        <w:t>【</w:t>
      </w:r>
      <w:r w:rsidRPr="00303810">
        <w:rPr>
          <w:rFonts w:asciiTheme="minorHAnsi" w:hAnsiTheme="minorHAnsi" w:cs="Calibri" w:hint="eastAsia"/>
          <w:b/>
          <w:sz w:val="24"/>
        </w:rPr>
        <w:t>项目收获</w:t>
      </w:r>
      <w:r w:rsidRPr="00303810">
        <w:rPr>
          <w:rFonts w:asciiTheme="minorHAnsi" w:hAnsiTheme="minorHAnsi" w:cs="Calibri"/>
          <w:sz w:val="24"/>
        </w:rPr>
        <w:t>】</w:t>
      </w:r>
    </w:p>
    <w:p w:rsidR="00C61C30" w:rsidRPr="00303810" w:rsidRDefault="00360C9D" w:rsidP="00303810">
      <w:pPr>
        <w:spacing w:line="400" w:lineRule="exact"/>
        <w:ind w:firstLineChars="200" w:firstLine="480"/>
        <w:rPr>
          <w:rFonts w:asciiTheme="minorHAnsi" w:eastAsiaTheme="majorEastAsia" w:hAnsiTheme="minorHAnsi" w:cstheme="minorHAnsi"/>
          <w:sz w:val="24"/>
        </w:rPr>
      </w:pPr>
      <w:r w:rsidRPr="00303810">
        <w:rPr>
          <w:rFonts w:asciiTheme="minorHAnsi" w:eastAsiaTheme="majorEastAsia" w:hAnsiTheme="minorHAnsi" w:cstheme="minorHAnsi" w:hint="eastAsia"/>
          <w:sz w:val="24"/>
        </w:rPr>
        <w:t>顺利完成所有课程，并通过学术考核的学生，将获得宾夕法尼亚大学出具的正式学习证明，项目证书与成绩单样图如下图所示。</w:t>
      </w:r>
    </w:p>
    <w:p w:rsidR="00C61C30" w:rsidRPr="00303810" w:rsidRDefault="003E43D2" w:rsidP="00303810">
      <w:pPr>
        <w:widowControl/>
        <w:spacing w:line="400" w:lineRule="exact"/>
        <w:ind w:firstLine="482"/>
        <w:jc w:val="left"/>
        <w:rPr>
          <w:rFonts w:asciiTheme="minorEastAsia" w:eastAsiaTheme="minorEastAsia" w:hAnsiTheme="minorEastAsia"/>
          <w:b/>
          <w:bCs/>
          <w:kern w:val="0"/>
          <w:sz w:val="24"/>
        </w:rPr>
      </w:pPr>
      <w:r w:rsidRPr="00303810">
        <w:rPr>
          <w:noProof/>
          <w:sz w:val="24"/>
        </w:rPr>
        <w:lastRenderedPageBreak/>
        <w:drawing>
          <wp:anchor distT="0" distB="0" distL="114300" distR="114300" simplePos="0" relativeHeight="251658240" behindDoc="0" locked="0" layoutInCell="1" allowOverlap="1">
            <wp:simplePos x="0" y="0"/>
            <wp:positionH relativeFrom="column">
              <wp:posOffset>307731</wp:posOffset>
            </wp:positionH>
            <wp:positionV relativeFrom="paragraph">
              <wp:posOffset>-49</wp:posOffset>
            </wp:positionV>
            <wp:extent cx="4159250" cy="3135630"/>
            <wp:effectExtent l="0" t="0" r="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59250" cy="3135630"/>
                    </a:xfrm>
                    <a:prstGeom prst="rect">
                      <a:avLst/>
                    </a:prstGeom>
                  </pic:spPr>
                </pic:pic>
              </a:graphicData>
            </a:graphic>
          </wp:anchor>
        </w:drawing>
      </w:r>
    </w:p>
    <w:p w:rsidR="00C61C30" w:rsidRPr="00303810" w:rsidRDefault="00C61C30"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C61C30"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C61C30"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C61C30"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C61C30"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C61C30"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C61C30"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C61C30"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C61C30"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C61C30" w:rsidP="00303810">
      <w:pPr>
        <w:widowControl/>
        <w:spacing w:line="400" w:lineRule="exact"/>
        <w:jc w:val="left"/>
        <w:rPr>
          <w:rFonts w:asciiTheme="minorEastAsia" w:eastAsiaTheme="minorEastAsia" w:hAnsiTheme="minorEastAsia"/>
          <w:b/>
          <w:bCs/>
          <w:kern w:val="0"/>
          <w:sz w:val="24"/>
        </w:rPr>
      </w:pPr>
    </w:p>
    <w:p w:rsidR="00C61C30" w:rsidRPr="00303810" w:rsidRDefault="003E43D2" w:rsidP="00303810">
      <w:pPr>
        <w:widowControl/>
        <w:spacing w:line="400" w:lineRule="exact"/>
        <w:jc w:val="left"/>
        <w:rPr>
          <w:rFonts w:asciiTheme="minorHAnsi" w:eastAsiaTheme="majorEastAsia" w:hAnsiTheme="minorHAnsi" w:cstheme="minorHAnsi"/>
          <w:sz w:val="24"/>
        </w:rPr>
      </w:pPr>
      <w:r w:rsidRPr="00303810">
        <w:rPr>
          <w:noProof/>
          <w:sz w:val="24"/>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254635</wp:posOffset>
            </wp:positionV>
            <wp:extent cx="4175760" cy="2883535"/>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175760" cy="2883535"/>
                    </a:xfrm>
                    <a:prstGeom prst="rect">
                      <a:avLst/>
                    </a:prstGeom>
                  </pic:spPr>
                </pic:pic>
              </a:graphicData>
            </a:graphic>
            <wp14:sizeRelH relativeFrom="margin">
              <wp14:pctWidth>0</wp14:pctWidth>
            </wp14:sizeRelH>
            <wp14:sizeRelV relativeFrom="margin">
              <wp14:pctHeight>0</wp14:pctHeight>
            </wp14:sizeRelV>
          </wp:anchor>
        </w:drawing>
      </w:r>
    </w:p>
    <w:p w:rsidR="00C61C30" w:rsidRPr="00303810" w:rsidRDefault="00360C9D" w:rsidP="00116F29">
      <w:pPr>
        <w:widowControl/>
        <w:spacing w:line="400" w:lineRule="exact"/>
        <w:ind w:firstLineChars="400" w:firstLine="960"/>
        <w:rPr>
          <w:rFonts w:asciiTheme="minorEastAsia" w:eastAsiaTheme="minorEastAsia" w:hAnsiTheme="minorEastAsia"/>
          <w:b/>
          <w:bCs/>
          <w:kern w:val="0"/>
          <w:sz w:val="24"/>
        </w:rPr>
      </w:pPr>
      <w:r w:rsidRPr="00303810">
        <w:rPr>
          <w:rFonts w:asciiTheme="minorHAnsi" w:eastAsiaTheme="majorEastAsia" w:hAnsiTheme="minorHAnsi" w:cstheme="minorHAnsi" w:hint="eastAsia"/>
          <w:sz w:val="24"/>
        </w:rPr>
        <w:t>图：宾夕法尼亚大学专业课成绩单与项目证书样图</w:t>
      </w:r>
    </w:p>
    <w:p w:rsidR="005A7608" w:rsidRDefault="005A7608" w:rsidP="00303810">
      <w:pPr>
        <w:widowControl/>
        <w:spacing w:line="400" w:lineRule="exact"/>
        <w:ind w:firstLine="482"/>
        <w:jc w:val="left"/>
        <w:rPr>
          <w:rFonts w:asciiTheme="minorEastAsia" w:eastAsiaTheme="minorEastAsia" w:hAnsiTheme="minorEastAsia"/>
          <w:b/>
          <w:bCs/>
          <w:kern w:val="0"/>
          <w:sz w:val="24"/>
        </w:rPr>
      </w:pPr>
    </w:p>
    <w:p w:rsidR="00C61C30" w:rsidRPr="00303810" w:rsidRDefault="00360C9D" w:rsidP="00781582">
      <w:pPr>
        <w:widowControl/>
        <w:spacing w:line="400" w:lineRule="exact"/>
        <w:ind w:firstLineChars="200" w:firstLine="482"/>
        <w:jc w:val="left"/>
        <w:rPr>
          <w:rFonts w:asciiTheme="minorEastAsia" w:eastAsiaTheme="minorEastAsia" w:hAnsiTheme="minorEastAsia"/>
          <w:b/>
          <w:bCs/>
          <w:kern w:val="0"/>
          <w:sz w:val="24"/>
        </w:rPr>
      </w:pPr>
      <w:r w:rsidRPr="00303810">
        <w:rPr>
          <w:rFonts w:asciiTheme="minorEastAsia" w:eastAsiaTheme="minorEastAsia" w:hAnsiTheme="minorEastAsia" w:hint="eastAsia"/>
          <w:b/>
          <w:bCs/>
          <w:kern w:val="0"/>
          <w:sz w:val="24"/>
        </w:rPr>
        <w:t>四</w:t>
      </w:r>
      <w:r w:rsidRPr="00303810">
        <w:rPr>
          <w:rFonts w:asciiTheme="minorEastAsia" w:eastAsiaTheme="minorEastAsia" w:hAnsiTheme="minorEastAsia"/>
          <w:b/>
          <w:bCs/>
          <w:kern w:val="0"/>
          <w:sz w:val="24"/>
        </w:rPr>
        <w:t>、</w:t>
      </w:r>
      <w:r w:rsidRPr="00303810">
        <w:rPr>
          <w:rFonts w:asciiTheme="minorEastAsia" w:eastAsiaTheme="minorEastAsia" w:hAnsiTheme="minorEastAsia" w:hint="eastAsia"/>
          <w:b/>
          <w:bCs/>
          <w:kern w:val="0"/>
          <w:sz w:val="24"/>
        </w:rPr>
        <w:t>项目</w:t>
      </w:r>
      <w:r w:rsidRPr="00303810">
        <w:rPr>
          <w:rFonts w:asciiTheme="minorEastAsia" w:eastAsiaTheme="minorEastAsia" w:hAnsiTheme="minorEastAsia"/>
          <w:b/>
          <w:bCs/>
          <w:kern w:val="0"/>
          <w:sz w:val="24"/>
        </w:rPr>
        <w:t>时间、费用</w:t>
      </w:r>
    </w:p>
    <w:p w:rsidR="00C61C30" w:rsidRPr="00303810" w:rsidRDefault="00360C9D" w:rsidP="00303810">
      <w:pPr>
        <w:widowControl/>
        <w:spacing w:line="400" w:lineRule="exact"/>
        <w:ind w:firstLineChars="200" w:firstLine="480"/>
        <w:rPr>
          <w:rFonts w:asciiTheme="minorEastAsia" w:eastAsiaTheme="minorEastAsia" w:hAnsiTheme="minorEastAsia"/>
          <w:sz w:val="24"/>
        </w:rPr>
      </w:pPr>
      <w:r w:rsidRPr="00303810">
        <w:rPr>
          <w:rFonts w:asciiTheme="minorEastAsia" w:eastAsiaTheme="minorEastAsia" w:hAnsiTheme="minorEastAsia" w:hint="eastAsia"/>
          <w:kern w:val="0"/>
          <w:sz w:val="24"/>
        </w:rPr>
        <w:t>项目</w:t>
      </w:r>
      <w:r w:rsidRPr="00303810">
        <w:rPr>
          <w:rFonts w:asciiTheme="minorEastAsia" w:eastAsiaTheme="minorEastAsia" w:hAnsiTheme="minorEastAsia"/>
          <w:kern w:val="0"/>
          <w:sz w:val="24"/>
        </w:rPr>
        <w:t>时间：</w:t>
      </w:r>
      <w:r w:rsidRPr="00303810">
        <w:rPr>
          <w:rFonts w:asciiTheme="minorHAnsi" w:eastAsiaTheme="majorEastAsia" w:hAnsiTheme="minorHAnsi" w:cstheme="minorHAnsi"/>
          <w:sz w:val="24"/>
        </w:rPr>
        <w:t>2022</w:t>
      </w:r>
      <w:r w:rsidRPr="00303810">
        <w:rPr>
          <w:rFonts w:asciiTheme="minorHAnsi" w:eastAsiaTheme="majorEastAsia" w:hAnsiTheme="minorHAnsi" w:cstheme="minorHAnsi" w:hint="eastAsia"/>
          <w:sz w:val="24"/>
        </w:rPr>
        <w:t>年</w:t>
      </w:r>
      <w:r w:rsidRPr="00303810">
        <w:rPr>
          <w:rFonts w:asciiTheme="minorHAnsi" w:eastAsiaTheme="majorEastAsia" w:hAnsiTheme="minorHAnsi" w:cstheme="minorHAnsi"/>
          <w:sz w:val="24"/>
        </w:rPr>
        <w:t>8</w:t>
      </w:r>
      <w:r w:rsidRPr="00303810">
        <w:rPr>
          <w:rFonts w:asciiTheme="minorHAnsi" w:eastAsiaTheme="majorEastAsia" w:hAnsiTheme="minorHAnsi" w:cstheme="minorHAnsi" w:hint="eastAsia"/>
          <w:sz w:val="24"/>
        </w:rPr>
        <w:t>月</w:t>
      </w:r>
      <w:r w:rsidRPr="00303810">
        <w:rPr>
          <w:rFonts w:asciiTheme="minorHAnsi" w:eastAsiaTheme="majorEastAsia" w:hAnsiTheme="minorHAnsi" w:cstheme="minorHAnsi"/>
          <w:sz w:val="24"/>
        </w:rPr>
        <w:t>1</w:t>
      </w:r>
      <w:r w:rsidRPr="00303810">
        <w:rPr>
          <w:rFonts w:asciiTheme="minorHAnsi" w:eastAsiaTheme="majorEastAsia" w:hAnsiTheme="minorHAnsi" w:cstheme="minorHAnsi" w:hint="eastAsia"/>
          <w:sz w:val="24"/>
        </w:rPr>
        <w:t>日</w:t>
      </w:r>
      <w:r w:rsidRPr="00303810">
        <w:rPr>
          <w:rFonts w:asciiTheme="minorHAnsi" w:eastAsiaTheme="majorEastAsia" w:hAnsiTheme="minorHAnsi" w:cstheme="minorHAnsi" w:hint="eastAsia"/>
          <w:sz w:val="24"/>
        </w:rPr>
        <w:t>-</w:t>
      </w:r>
      <w:r w:rsidRPr="00303810">
        <w:rPr>
          <w:rFonts w:asciiTheme="minorHAnsi" w:eastAsiaTheme="majorEastAsia" w:hAnsiTheme="minorHAnsi" w:cstheme="minorHAnsi"/>
          <w:sz w:val="24"/>
        </w:rPr>
        <w:t xml:space="preserve"> 8</w:t>
      </w:r>
      <w:r w:rsidRPr="00303810">
        <w:rPr>
          <w:rFonts w:asciiTheme="minorHAnsi" w:eastAsiaTheme="majorEastAsia" w:hAnsiTheme="minorHAnsi" w:cstheme="minorHAnsi" w:hint="eastAsia"/>
          <w:sz w:val="24"/>
        </w:rPr>
        <w:t>月</w:t>
      </w:r>
      <w:r w:rsidRPr="00303810">
        <w:rPr>
          <w:rFonts w:asciiTheme="minorHAnsi" w:eastAsiaTheme="majorEastAsia" w:hAnsiTheme="minorHAnsi" w:cstheme="minorHAnsi"/>
          <w:sz w:val="24"/>
        </w:rPr>
        <w:t>19</w:t>
      </w:r>
      <w:r w:rsidRPr="00303810">
        <w:rPr>
          <w:rFonts w:asciiTheme="minorHAnsi" w:eastAsiaTheme="majorEastAsia" w:hAnsiTheme="minorHAnsi" w:cstheme="minorHAnsi" w:hint="eastAsia"/>
          <w:sz w:val="24"/>
        </w:rPr>
        <w:t>日（</w:t>
      </w:r>
      <w:r w:rsidRPr="00303810">
        <w:rPr>
          <w:rFonts w:asciiTheme="minorHAnsi" w:eastAsiaTheme="majorEastAsia" w:hAnsiTheme="minorHAnsi" w:cstheme="minorHAnsi" w:hint="eastAsia"/>
          <w:sz w:val="24"/>
        </w:rPr>
        <w:t>3</w:t>
      </w:r>
      <w:r w:rsidRPr="00303810">
        <w:rPr>
          <w:rFonts w:asciiTheme="minorHAnsi" w:eastAsiaTheme="majorEastAsia" w:hAnsiTheme="minorHAnsi" w:cstheme="minorHAnsi" w:hint="eastAsia"/>
          <w:sz w:val="24"/>
        </w:rPr>
        <w:t>周）</w:t>
      </w:r>
    </w:p>
    <w:p w:rsidR="00C61C30" w:rsidRPr="00303810" w:rsidRDefault="00360C9D" w:rsidP="00303810">
      <w:pPr>
        <w:widowControl/>
        <w:spacing w:line="400" w:lineRule="exact"/>
        <w:ind w:firstLineChars="200" w:firstLine="480"/>
        <w:jc w:val="left"/>
        <w:rPr>
          <w:rFonts w:asciiTheme="minorEastAsia" w:eastAsiaTheme="minorEastAsia" w:hAnsiTheme="minorEastAsia"/>
          <w:sz w:val="24"/>
        </w:rPr>
      </w:pPr>
      <w:r w:rsidRPr="00303810">
        <w:rPr>
          <w:rFonts w:asciiTheme="minorEastAsia" w:eastAsiaTheme="minorEastAsia" w:hAnsiTheme="minorEastAsia"/>
          <w:kern w:val="0"/>
          <w:sz w:val="24"/>
          <w:highlight w:val="yellow"/>
        </w:rPr>
        <w:t>项目申请截止日期：202</w:t>
      </w:r>
      <w:r w:rsidRPr="00303810">
        <w:rPr>
          <w:rFonts w:asciiTheme="minorEastAsia" w:eastAsiaTheme="minorEastAsia" w:hAnsiTheme="minorEastAsia" w:hint="eastAsia"/>
          <w:kern w:val="0"/>
          <w:sz w:val="24"/>
          <w:highlight w:val="yellow"/>
        </w:rPr>
        <w:t>2</w:t>
      </w:r>
      <w:r w:rsidRPr="00303810">
        <w:rPr>
          <w:rFonts w:asciiTheme="minorEastAsia" w:eastAsiaTheme="minorEastAsia" w:hAnsiTheme="minorEastAsia"/>
          <w:kern w:val="0"/>
          <w:sz w:val="24"/>
          <w:highlight w:val="yellow"/>
        </w:rPr>
        <w:t>年</w:t>
      </w:r>
      <w:r w:rsidRPr="00303810">
        <w:rPr>
          <w:rFonts w:asciiTheme="minorEastAsia" w:eastAsiaTheme="minorEastAsia" w:hAnsiTheme="minorEastAsia" w:hint="eastAsia"/>
          <w:kern w:val="0"/>
          <w:sz w:val="24"/>
          <w:highlight w:val="yellow"/>
        </w:rPr>
        <w:t>6</w:t>
      </w:r>
      <w:r w:rsidRPr="00303810">
        <w:rPr>
          <w:rFonts w:asciiTheme="minorEastAsia" w:eastAsiaTheme="minorEastAsia" w:hAnsiTheme="minorEastAsia"/>
          <w:kern w:val="0"/>
          <w:sz w:val="24"/>
          <w:highlight w:val="yellow"/>
        </w:rPr>
        <w:t>月</w:t>
      </w:r>
      <w:r w:rsidRPr="00303810">
        <w:rPr>
          <w:rFonts w:asciiTheme="minorEastAsia" w:eastAsiaTheme="minorEastAsia" w:hAnsiTheme="minorEastAsia" w:hint="eastAsia"/>
          <w:kern w:val="0"/>
          <w:sz w:val="24"/>
          <w:highlight w:val="yellow"/>
        </w:rPr>
        <w:t>13</w:t>
      </w:r>
      <w:r w:rsidRPr="00303810">
        <w:rPr>
          <w:rFonts w:asciiTheme="minorEastAsia" w:eastAsiaTheme="minorEastAsia" w:hAnsiTheme="minorEastAsia"/>
          <w:kern w:val="0"/>
          <w:sz w:val="24"/>
          <w:highlight w:val="yellow"/>
        </w:rPr>
        <w:t>日</w:t>
      </w:r>
    </w:p>
    <w:p w:rsidR="00C61C30" w:rsidRPr="00303810" w:rsidRDefault="00360C9D" w:rsidP="00303810">
      <w:pPr>
        <w:spacing w:line="400" w:lineRule="exact"/>
        <w:ind w:firstLineChars="200" w:firstLine="480"/>
        <w:rPr>
          <w:rFonts w:asciiTheme="minorEastAsia" w:eastAsiaTheme="minorEastAsia" w:hAnsiTheme="minorEastAsia"/>
          <w:sz w:val="24"/>
        </w:rPr>
      </w:pPr>
      <w:r w:rsidRPr="00303810">
        <w:rPr>
          <w:rFonts w:asciiTheme="minorEastAsia" w:eastAsiaTheme="minorEastAsia" w:hAnsiTheme="minorEastAsia"/>
          <w:sz w:val="24"/>
        </w:rPr>
        <w:t>项目费用：</w:t>
      </w:r>
      <w:r w:rsidRPr="00303810">
        <w:rPr>
          <w:rFonts w:asciiTheme="minorHAnsi" w:eastAsiaTheme="majorEastAsia" w:hAnsiTheme="minorHAnsi" w:cstheme="minorHAnsi" w:hint="eastAsia"/>
          <w:sz w:val="24"/>
        </w:rPr>
        <w:t>约</w:t>
      </w:r>
      <w:r w:rsidRPr="00303810">
        <w:rPr>
          <w:rFonts w:asciiTheme="minorHAnsi" w:eastAsiaTheme="majorEastAsia" w:hAnsiTheme="minorHAnsi" w:cstheme="minorHAnsi"/>
          <w:sz w:val="24"/>
        </w:rPr>
        <w:t>1,500</w:t>
      </w:r>
      <w:r w:rsidRPr="00303810">
        <w:rPr>
          <w:rFonts w:asciiTheme="minorHAnsi" w:eastAsiaTheme="majorEastAsia" w:hAnsiTheme="minorHAnsi" w:cstheme="minorHAnsi" w:hint="eastAsia"/>
          <w:sz w:val="24"/>
        </w:rPr>
        <w:t>美元（约合人民币</w:t>
      </w:r>
      <w:r w:rsidRPr="00303810">
        <w:rPr>
          <w:rFonts w:asciiTheme="minorHAnsi" w:eastAsiaTheme="majorEastAsia" w:hAnsiTheme="minorHAnsi" w:cstheme="minorHAnsi" w:hint="eastAsia"/>
          <w:sz w:val="24"/>
        </w:rPr>
        <w:t>9</w:t>
      </w:r>
      <w:r w:rsidRPr="00303810">
        <w:rPr>
          <w:rFonts w:asciiTheme="minorHAnsi" w:eastAsiaTheme="majorEastAsia" w:hAnsiTheme="minorHAnsi" w:cstheme="minorHAnsi"/>
          <w:sz w:val="24"/>
        </w:rPr>
        <w:t>,577</w:t>
      </w:r>
      <w:r w:rsidRPr="00303810">
        <w:rPr>
          <w:rFonts w:asciiTheme="minorHAnsi" w:eastAsiaTheme="majorEastAsia" w:hAnsiTheme="minorHAnsi" w:cstheme="minorHAnsi" w:hint="eastAsia"/>
          <w:sz w:val="24"/>
        </w:rPr>
        <w:t>元）</w:t>
      </w:r>
    </w:p>
    <w:p w:rsidR="00C61C30" w:rsidRPr="00303810" w:rsidRDefault="00360C9D" w:rsidP="00303810">
      <w:pPr>
        <w:spacing w:line="400" w:lineRule="exact"/>
        <w:ind w:firstLineChars="200" w:firstLine="480"/>
        <w:rPr>
          <w:rFonts w:asciiTheme="minorEastAsia" w:eastAsiaTheme="minorEastAsia" w:hAnsiTheme="minorEastAsia"/>
          <w:sz w:val="24"/>
        </w:rPr>
      </w:pPr>
      <w:r w:rsidRPr="00303810">
        <w:rPr>
          <w:rFonts w:asciiTheme="minorEastAsia" w:eastAsiaTheme="minorEastAsia" w:hAnsiTheme="minorEastAsia"/>
          <w:sz w:val="24"/>
        </w:rPr>
        <w:t>费用包括：</w:t>
      </w:r>
      <w:r w:rsidRPr="00303810">
        <w:rPr>
          <w:rFonts w:asciiTheme="minorHAnsi" w:eastAsiaTheme="majorEastAsia" w:hAnsiTheme="minorHAnsi" w:cstheme="minorHAnsi" w:hint="eastAsia"/>
          <w:sz w:val="24"/>
        </w:rPr>
        <w:t>申请费、学费与项目设计与管理费</w:t>
      </w:r>
    </w:p>
    <w:p w:rsidR="00C61C30" w:rsidRPr="00303810" w:rsidRDefault="00360C9D" w:rsidP="00651064">
      <w:pPr>
        <w:spacing w:line="400" w:lineRule="exact"/>
        <w:ind w:firstLineChars="200" w:firstLine="482"/>
        <w:rPr>
          <w:rFonts w:ascii="宋体" w:hAnsi="宋体" w:cs="宋体"/>
          <w:b/>
          <w:bCs/>
          <w:sz w:val="24"/>
        </w:rPr>
      </w:pPr>
      <w:bookmarkStart w:id="1" w:name="_GoBack"/>
      <w:bookmarkEnd w:id="1"/>
      <w:r w:rsidRPr="00303810">
        <w:rPr>
          <w:rFonts w:ascii="宋体" w:hAnsi="宋体" w:cs="宋体" w:hint="eastAsia"/>
          <w:b/>
          <w:bCs/>
          <w:sz w:val="24"/>
        </w:rPr>
        <w:t>注：对于参加该项目的学生，选拔10%评定为优秀学员，给予优秀学员证书和物质奖励。</w:t>
      </w:r>
    </w:p>
    <w:p w:rsidR="00C61C30" w:rsidRPr="00303810" w:rsidRDefault="00C61C30" w:rsidP="00303810">
      <w:pPr>
        <w:spacing w:line="400" w:lineRule="exact"/>
        <w:rPr>
          <w:rFonts w:asciiTheme="minorEastAsia" w:eastAsiaTheme="minorEastAsia" w:hAnsiTheme="minorEastAsia"/>
          <w:sz w:val="24"/>
        </w:rPr>
      </w:pPr>
    </w:p>
    <w:p w:rsidR="00C61C30" w:rsidRPr="001151F0" w:rsidRDefault="00360C9D" w:rsidP="001151F0">
      <w:pPr>
        <w:pStyle w:val="a8"/>
        <w:numPr>
          <w:ilvl w:val="0"/>
          <w:numId w:val="6"/>
        </w:numPr>
        <w:spacing w:line="400" w:lineRule="exact"/>
        <w:ind w:firstLineChars="0"/>
        <w:rPr>
          <w:rFonts w:asciiTheme="minorEastAsia" w:eastAsiaTheme="minorEastAsia" w:hAnsiTheme="minorEastAsia"/>
          <w:b/>
          <w:sz w:val="24"/>
        </w:rPr>
      </w:pPr>
      <w:r w:rsidRPr="001151F0">
        <w:rPr>
          <w:rFonts w:asciiTheme="minorEastAsia" w:eastAsiaTheme="minorEastAsia" w:hAnsiTheme="minorEastAsia" w:hint="eastAsia"/>
          <w:b/>
          <w:sz w:val="24"/>
        </w:rPr>
        <w:lastRenderedPageBreak/>
        <w:t>选拔</w:t>
      </w:r>
      <w:r w:rsidRPr="001151F0">
        <w:rPr>
          <w:rFonts w:asciiTheme="minorEastAsia" w:eastAsiaTheme="minorEastAsia" w:hAnsiTheme="minorEastAsia"/>
          <w:b/>
          <w:sz w:val="24"/>
        </w:rPr>
        <w:t>要求</w:t>
      </w:r>
    </w:p>
    <w:p w:rsidR="001151F0" w:rsidRDefault="001151F0" w:rsidP="001151F0">
      <w:pPr>
        <w:spacing w:line="400" w:lineRule="exact"/>
        <w:ind w:firstLineChars="200" w:firstLine="480"/>
        <w:rPr>
          <w:rFonts w:asciiTheme="minorHAnsi" w:eastAsiaTheme="majorEastAsia" w:hAnsiTheme="minorHAnsi" w:cstheme="minorHAnsi"/>
          <w:sz w:val="24"/>
        </w:rPr>
      </w:pPr>
      <w:r w:rsidRPr="001151F0">
        <w:rPr>
          <w:rFonts w:asciiTheme="minorHAnsi" w:eastAsiaTheme="majorEastAsia" w:hAnsiTheme="minorHAnsi" w:cstheme="minorHAnsi" w:hint="eastAsia"/>
          <w:sz w:val="24"/>
        </w:rPr>
        <w:t>1</w:t>
      </w:r>
      <w:r w:rsidRPr="001151F0">
        <w:rPr>
          <w:rFonts w:asciiTheme="minorHAnsi" w:eastAsiaTheme="majorEastAsia" w:hAnsiTheme="minorHAnsi" w:cstheme="minorHAnsi"/>
          <w:sz w:val="24"/>
        </w:rPr>
        <w:t>.</w:t>
      </w:r>
      <w:r>
        <w:rPr>
          <w:rFonts w:asciiTheme="minorHAnsi" w:eastAsiaTheme="majorEastAsia" w:hAnsiTheme="minorHAnsi" w:cstheme="minorHAnsi"/>
          <w:sz w:val="24"/>
        </w:rPr>
        <w:t xml:space="preserve"> </w:t>
      </w:r>
      <w:r w:rsidR="00360C9D" w:rsidRPr="001151F0">
        <w:rPr>
          <w:rFonts w:asciiTheme="minorHAnsi" w:eastAsiaTheme="majorEastAsia" w:hAnsiTheme="minorHAnsi" w:cstheme="minorHAnsi"/>
          <w:sz w:val="24"/>
        </w:rPr>
        <w:t>仅限本校</w:t>
      </w:r>
      <w:r w:rsidR="00360C9D" w:rsidRPr="001151F0">
        <w:rPr>
          <w:rFonts w:asciiTheme="minorHAnsi" w:eastAsiaTheme="majorEastAsia" w:hAnsiTheme="minorHAnsi" w:cstheme="minorHAnsi" w:hint="eastAsia"/>
          <w:sz w:val="24"/>
        </w:rPr>
        <w:t>全日制在校生；且成绩优异、道德品质好，在校期间未受过纪律处分，身心健康，能顺利完成学习任务；</w:t>
      </w:r>
    </w:p>
    <w:p w:rsidR="001151F0" w:rsidRDefault="001151F0" w:rsidP="001151F0">
      <w:pPr>
        <w:spacing w:line="400" w:lineRule="exact"/>
        <w:ind w:firstLineChars="200" w:firstLine="480"/>
        <w:rPr>
          <w:rFonts w:asciiTheme="minorHAnsi" w:eastAsiaTheme="majorEastAsia" w:hAnsiTheme="minorHAnsi" w:cstheme="minorHAnsi"/>
          <w:sz w:val="24"/>
        </w:rPr>
      </w:pPr>
      <w:r>
        <w:rPr>
          <w:rFonts w:asciiTheme="minorHAnsi" w:eastAsiaTheme="majorEastAsia" w:hAnsiTheme="minorHAnsi" w:cstheme="minorHAnsi" w:hint="eastAsia"/>
          <w:sz w:val="24"/>
        </w:rPr>
        <w:t>2</w:t>
      </w:r>
      <w:r>
        <w:rPr>
          <w:rFonts w:asciiTheme="minorHAnsi" w:eastAsiaTheme="majorEastAsia" w:hAnsiTheme="minorHAnsi" w:cstheme="minorHAnsi"/>
          <w:sz w:val="24"/>
        </w:rPr>
        <w:t xml:space="preserve">. </w:t>
      </w:r>
      <w:r w:rsidR="00360C9D" w:rsidRPr="001151F0">
        <w:rPr>
          <w:rFonts w:asciiTheme="minorHAnsi" w:eastAsiaTheme="majorEastAsia" w:hAnsiTheme="minorHAnsi" w:cstheme="minorHAnsi" w:hint="eastAsia"/>
          <w:sz w:val="24"/>
        </w:rPr>
        <w:t>申请要求：具备良好的英语基础；</w:t>
      </w:r>
      <w:r w:rsidR="00642886">
        <w:rPr>
          <w:rFonts w:asciiTheme="minorHAnsi" w:eastAsiaTheme="majorEastAsia" w:hAnsiTheme="minorHAnsi" w:cstheme="minorHAnsi"/>
          <w:sz w:val="24"/>
        </w:rPr>
        <w:t xml:space="preserve"> </w:t>
      </w:r>
    </w:p>
    <w:p w:rsidR="00C61C30" w:rsidRPr="001151F0" w:rsidRDefault="001151F0" w:rsidP="001151F0">
      <w:pPr>
        <w:spacing w:line="400" w:lineRule="exact"/>
        <w:ind w:firstLineChars="200" w:firstLine="480"/>
        <w:rPr>
          <w:rFonts w:asciiTheme="minorHAnsi" w:eastAsiaTheme="majorEastAsia" w:hAnsiTheme="minorHAnsi" w:cstheme="minorHAnsi"/>
          <w:sz w:val="24"/>
        </w:rPr>
      </w:pPr>
      <w:r>
        <w:rPr>
          <w:rFonts w:asciiTheme="minorHAnsi" w:eastAsiaTheme="majorEastAsia" w:hAnsiTheme="minorHAnsi" w:cstheme="minorHAnsi" w:hint="eastAsia"/>
          <w:sz w:val="24"/>
        </w:rPr>
        <w:t>3</w:t>
      </w:r>
      <w:r>
        <w:rPr>
          <w:rFonts w:asciiTheme="minorHAnsi" w:eastAsiaTheme="majorEastAsia" w:hAnsiTheme="minorHAnsi" w:cstheme="minorHAnsi"/>
          <w:sz w:val="24"/>
        </w:rPr>
        <w:t xml:space="preserve">. </w:t>
      </w:r>
      <w:r w:rsidR="00360C9D" w:rsidRPr="001151F0">
        <w:rPr>
          <w:rFonts w:asciiTheme="minorHAnsi" w:eastAsiaTheme="majorEastAsia" w:hAnsiTheme="minorHAnsi" w:cstheme="minorHAnsi" w:hint="eastAsia"/>
          <w:sz w:val="24"/>
        </w:rPr>
        <w:t>家庭具有一定经济基础，能够提供在线学习所需费用；</w:t>
      </w:r>
    </w:p>
    <w:p w:rsidR="001151F0" w:rsidRPr="00293B34" w:rsidRDefault="001151F0" w:rsidP="001151F0">
      <w:pPr>
        <w:spacing w:line="400" w:lineRule="exact"/>
        <w:ind w:firstLineChars="200" w:firstLine="480"/>
        <w:rPr>
          <w:rFonts w:asciiTheme="minorHAnsi" w:eastAsiaTheme="majorEastAsia" w:hAnsiTheme="minorHAnsi" w:cstheme="minorHAnsi"/>
          <w:sz w:val="24"/>
        </w:rPr>
      </w:pPr>
      <w:r w:rsidRPr="00293B34">
        <w:rPr>
          <w:rFonts w:asciiTheme="minorHAnsi" w:eastAsiaTheme="majorEastAsia" w:hAnsiTheme="minorHAnsi" w:cstheme="minorHAnsi" w:hint="eastAsia"/>
          <w:sz w:val="24"/>
        </w:rPr>
        <w:t>4</w:t>
      </w:r>
      <w:r w:rsidRPr="00293B34">
        <w:rPr>
          <w:rFonts w:asciiTheme="minorHAnsi" w:eastAsiaTheme="majorEastAsia" w:hAnsiTheme="minorHAnsi" w:cstheme="minorHAnsi"/>
          <w:sz w:val="24"/>
        </w:rPr>
        <w:t xml:space="preserve">. </w:t>
      </w:r>
      <w:r w:rsidRPr="00293B34">
        <w:rPr>
          <w:rFonts w:asciiTheme="minorHAnsi" w:eastAsiaTheme="majorEastAsia" w:hAnsiTheme="minorHAnsi" w:cstheme="minorHAnsi"/>
          <w:sz w:val="24"/>
        </w:rPr>
        <w:t>通过我校</w:t>
      </w:r>
      <w:r w:rsidRPr="00293B34">
        <w:rPr>
          <w:rFonts w:asciiTheme="minorHAnsi" w:eastAsiaTheme="majorEastAsia" w:hAnsiTheme="minorHAnsi" w:cstheme="minorHAnsi" w:hint="eastAsia"/>
          <w:sz w:val="24"/>
        </w:rPr>
        <w:t>学习</w:t>
      </w:r>
      <w:r w:rsidRPr="00293B34">
        <w:rPr>
          <w:rFonts w:asciiTheme="minorHAnsi" w:eastAsiaTheme="majorEastAsia" w:hAnsiTheme="minorHAnsi" w:cstheme="minorHAnsi"/>
          <w:sz w:val="24"/>
        </w:rPr>
        <w:t>资格审核以及全美国际教育协会的项目面试、</w:t>
      </w:r>
      <w:r w:rsidR="006F0A1A">
        <w:rPr>
          <w:rFonts w:asciiTheme="minorHAnsi" w:eastAsiaTheme="majorEastAsia" w:hAnsiTheme="minorHAnsi" w:cstheme="minorHAnsi" w:hint="eastAsia"/>
          <w:sz w:val="24"/>
        </w:rPr>
        <w:t>美</w:t>
      </w:r>
      <w:r w:rsidRPr="00293B34">
        <w:rPr>
          <w:rFonts w:asciiTheme="minorHAnsi" w:eastAsiaTheme="majorEastAsia" w:hAnsiTheme="minorHAnsi" w:cstheme="minorHAnsi" w:hint="eastAsia"/>
          <w:sz w:val="24"/>
        </w:rPr>
        <w:t>方</w:t>
      </w:r>
      <w:r w:rsidRPr="00293B34">
        <w:rPr>
          <w:rFonts w:asciiTheme="minorHAnsi" w:eastAsiaTheme="majorEastAsia" w:hAnsiTheme="minorHAnsi" w:cstheme="minorHAnsi"/>
          <w:sz w:val="24"/>
        </w:rPr>
        <w:t>大学的学术审核。</w:t>
      </w:r>
    </w:p>
    <w:p w:rsidR="00C61C30" w:rsidRPr="001151F0" w:rsidRDefault="00C61C30" w:rsidP="00303810">
      <w:pPr>
        <w:pStyle w:val="a8"/>
        <w:spacing w:line="400" w:lineRule="exact"/>
        <w:ind w:left="284" w:firstLineChars="0" w:firstLine="0"/>
        <w:rPr>
          <w:rFonts w:asciiTheme="minorHAnsi" w:eastAsiaTheme="majorEastAsia" w:hAnsiTheme="minorHAnsi" w:cstheme="minorHAnsi"/>
          <w:sz w:val="24"/>
        </w:rPr>
      </w:pPr>
    </w:p>
    <w:p w:rsidR="00C61C30" w:rsidRPr="00303810" w:rsidRDefault="00360C9D" w:rsidP="00303810">
      <w:pPr>
        <w:pStyle w:val="a8"/>
        <w:spacing w:line="400" w:lineRule="exact"/>
        <w:ind w:firstLine="482"/>
        <w:rPr>
          <w:rFonts w:asciiTheme="minorEastAsia" w:eastAsiaTheme="minorEastAsia" w:hAnsiTheme="minorEastAsia" w:cstheme="minorHAnsi"/>
          <w:b/>
          <w:bCs/>
          <w:sz w:val="24"/>
        </w:rPr>
      </w:pPr>
      <w:r w:rsidRPr="00303810">
        <w:rPr>
          <w:rFonts w:asciiTheme="minorEastAsia" w:eastAsiaTheme="minorEastAsia" w:hAnsiTheme="minorEastAsia" w:cstheme="minorHAnsi" w:hint="eastAsia"/>
          <w:b/>
          <w:bCs/>
          <w:sz w:val="24"/>
        </w:rPr>
        <w:t>六、报名程序</w:t>
      </w:r>
    </w:p>
    <w:p w:rsidR="00302715" w:rsidRPr="008532D8" w:rsidRDefault="00302715" w:rsidP="00302715">
      <w:pPr>
        <w:spacing w:line="440" w:lineRule="exact"/>
        <w:ind w:firstLineChars="200" w:firstLine="480"/>
        <w:rPr>
          <w:rFonts w:ascii="宋体" w:hAnsi="宋体" w:cs="Calibri"/>
          <w:sz w:val="24"/>
        </w:rPr>
      </w:pPr>
      <w:r w:rsidRPr="008532D8">
        <w:rPr>
          <w:rFonts w:ascii="宋体" w:hAnsi="宋体" w:cs="Calibri"/>
          <w:sz w:val="24"/>
        </w:rPr>
        <w:t>1</w:t>
      </w:r>
      <w:r w:rsidRPr="008532D8">
        <w:rPr>
          <w:rFonts w:ascii="宋体" w:hAnsi="宋体" w:cs="Calibri" w:hint="eastAsia"/>
          <w:sz w:val="24"/>
        </w:rPr>
        <w:t>．采取“个人申请、学院推荐、专家评审、择优录取”的方式进行选拔。</w:t>
      </w:r>
    </w:p>
    <w:p w:rsidR="00302715" w:rsidRPr="008532D8" w:rsidRDefault="00302715" w:rsidP="00302715">
      <w:pPr>
        <w:spacing w:line="440" w:lineRule="exact"/>
        <w:ind w:firstLineChars="200" w:firstLine="480"/>
        <w:rPr>
          <w:rFonts w:ascii="宋体" w:hAnsi="宋体" w:cs="Calibri"/>
          <w:sz w:val="24"/>
        </w:rPr>
      </w:pPr>
      <w:r w:rsidRPr="008532D8">
        <w:rPr>
          <w:rFonts w:ascii="宋体" w:hAnsi="宋体" w:cs="Calibri"/>
          <w:sz w:val="24"/>
        </w:rPr>
        <w:t>2</w:t>
      </w:r>
      <w:r w:rsidRPr="008532D8">
        <w:rPr>
          <w:rFonts w:ascii="宋体" w:hAnsi="宋体" w:cs="Calibri" w:hint="eastAsia"/>
          <w:sz w:val="24"/>
        </w:rPr>
        <w:t>．申请人应向所在学院提交以下材料：</w:t>
      </w:r>
    </w:p>
    <w:p w:rsidR="00302715" w:rsidRPr="008532D8" w:rsidRDefault="00302715" w:rsidP="00302715">
      <w:pPr>
        <w:spacing w:line="440" w:lineRule="exact"/>
        <w:ind w:firstLineChars="200" w:firstLine="480"/>
        <w:rPr>
          <w:rFonts w:ascii="宋体" w:hAnsi="宋体" w:cs="Calibri"/>
          <w:sz w:val="24"/>
        </w:rPr>
      </w:pPr>
      <w:r w:rsidRPr="008532D8">
        <w:rPr>
          <w:rFonts w:ascii="宋体" w:hAnsi="宋体" w:cs="Calibri" w:hint="eastAsia"/>
          <w:sz w:val="24"/>
        </w:rPr>
        <w:t>（</w:t>
      </w:r>
      <w:r w:rsidRPr="008532D8">
        <w:rPr>
          <w:rFonts w:ascii="宋体" w:hAnsi="宋体" w:cs="Calibri"/>
          <w:sz w:val="24"/>
        </w:rPr>
        <w:t>1</w:t>
      </w:r>
      <w:r w:rsidRPr="008532D8">
        <w:rPr>
          <w:rFonts w:ascii="宋体" w:hAnsi="宋体" w:cs="Calibri" w:hint="eastAsia"/>
          <w:sz w:val="24"/>
        </w:rPr>
        <w:t>）《南京邮电大学本科生海外访学申请表》；</w:t>
      </w:r>
    </w:p>
    <w:p w:rsidR="00302715" w:rsidRPr="008532D8" w:rsidRDefault="00302715" w:rsidP="00302715">
      <w:pPr>
        <w:spacing w:line="440" w:lineRule="exact"/>
        <w:ind w:firstLineChars="200" w:firstLine="480"/>
        <w:rPr>
          <w:rFonts w:ascii="宋体" w:hAnsi="宋体" w:cs="Calibri"/>
          <w:sz w:val="24"/>
        </w:rPr>
      </w:pPr>
      <w:r w:rsidRPr="008532D8">
        <w:rPr>
          <w:rFonts w:ascii="宋体" w:hAnsi="宋体" w:cs="Calibri" w:hint="eastAsia"/>
          <w:sz w:val="24"/>
        </w:rPr>
        <w:t>（</w:t>
      </w:r>
      <w:r w:rsidRPr="008532D8">
        <w:rPr>
          <w:rFonts w:ascii="宋体" w:hAnsi="宋体" w:cs="Calibri"/>
          <w:sz w:val="24"/>
        </w:rPr>
        <w:t>2</w:t>
      </w:r>
      <w:r w:rsidRPr="008532D8">
        <w:rPr>
          <w:rFonts w:ascii="宋体" w:hAnsi="宋体" w:cs="Calibri" w:hint="eastAsia"/>
          <w:sz w:val="24"/>
        </w:rPr>
        <w:t>）英语水平证明及复印件；</w:t>
      </w:r>
    </w:p>
    <w:p w:rsidR="00302715" w:rsidRPr="008532D8" w:rsidRDefault="00302715" w:rsidP="00302715">
      <w:pPr>
        <w:spacing w:line="440" w:lineRule="exact"/>
        <w:ind w:firstLineChars="200" w:firstLine="480"/>
        <w:rPr>
          <w:rFonts w:ascii="宋体" w:hAnsi="宋体" w:cs="Calibri"/>
          <w:sz w:val="24"/>
        </w:rPr>
      </w:pPr>
      <w:r w:rsidRPr="008532D8">
        <w:rPr>
          <w:rFonts w:ascii="宋体" w:hAnsi="宋体" w:cs="Calibri" w:hint="eastAsia"/>
          <w:sz w:val="24"/>
        </w:rPr>
        <w:t>（</w:t>
      </w:r>
      <w:r w:rsidRPr="008532D8">
        <w:rPr>
          <w:rFonts w:ascii="宋体" w:hAnsi="宋体" w:cs="Calibri"/>
          <w:sz w:val="24"/>
        </w:rPr>
        <w:t>3</w:t>
      </w:r>
      <w:r w:rsidRPr="008532D8">
        <w:rPr>
          <w:rFonts w:ascii="宋体" w:hAnsi="宋体" w:cs="Calibri" w:hint="eastAsia"/>
          <w:sz w:val="24"/>
        </w:rPr>
        <w:t>）学术科研能力证明材料及复印件（包括论文发表、参与竞赛、项目等）；</w:t>
      </w:r>
    </w:p>
    <w:p w:rsidR="00302715" w:rsidRPr="008532D8" w:rsidRDefault="00302715" w:rsidP="00302715">
      <w:pPr>
        <w:spacing w:line="440" w:lineRule="exact"/>
        <w:ind w:firstLineChars="200" w:firstLine="480"/>
        <w:rPr>
          <w:rFonts w:ascii="宋体" w:hAnsi="宋体" w:cs="Calibri"/>
          <w:sz w:val="24"/>
        </w:rPr>
      </w:pPr>
      <w:r w:rsidRPr="008532D8">
        <w:rPr>
          <w:rFonts w:ascii="宋体" w:hAnsi="宋体" w:cs="Calibri" w:hint="eastAsia"/>
          <w:sz w:val="24"/>
        </w:rPr>
        <w:t>（</w:t>
      </w:r>
      <w:r w:rsidRPr="008532D8">
        <w:rPr>
          <w:rFonts w:ascii="宋体" w:hAnsi="宋体" w:cs="Calibri"/>
          <w:sz w:val="24"/>
        </w:rPr>
        <w:t>4</w:t>
      </w:r>
      <w:r w:rsidRPr="008532D8">
        <w:rPr>
          <w:rFonts w:ascii="宋体" w:hAnsi="宋体" w:cs="Calibri" w:hint="eastAsia"/>
          <w:sz w:val="24"/>
        </w:rPr>
        <w:t>）获奖证书及复印件。</w:t>
      </w:r>
    </w:p>
    <w:p w:rsidR="00302715" w:rsidRPr="008532D8" w:rsidRDefault="00302715" w:rsidP="00302715">
      <w:pPr>
        <w:spacing w:line="440" w:lineRule="exact"/>
        <w:ind w:firstLineChars="200" w:firstLine="480"/>
        <w:rPr>
          <w:rFonts w:ascii="宋体" w:hAnsi="宋体" w:cs="Calibri"/>
          <w:sz w:val="24"/>
        </w:rPr>
      </w:pPr>
      <w:r w:rsidRPr="008532D8">
        <w:rPr>
          <w:rFonts w:ascii="宋体" w:hAnsi="宋体" w:cs="Calibri"/>
          <w:sz w:val="24"/>
        </w:rPr>
        <w:t>3</w:t>
      </w:r>
      <w:r w:rsidRPr="008532D8">
        <w:rPr>
          <w:rFonts w:ascii="宋体" w:hAnsi="宋体" w:cs="Calibri" w:hint="eastAsia"/>
          <w:sz w:val="24"/>
        </w:rPr>
        <w:t>．申请人将申请材料交至各学院，学院根据申请资格与条件对申请人进行筛选、排序并填写《南京邮电大学本科生海外访学申请汇总表》，于</w:t>
      </w:r>
      <w:r w:rsidRPr="008532D8">
        <w:rPr>
          <w:rFonts w:ascii="宋体" w:hAnsi="宋体" w:cs="Calibri"/>
          <w:sz w:val="24"/>
          <w:highlight w:val="yellow"/>
        </w:rPr>
        <w:t>6</w:t>
      </w:r>
      <w:r w:rsidRPr="008532D8">
        <w:rPr>
          <w:rFonts w:ascii="宋体" w:hAnsi="宋体" w:cs="Calibri" w:hint="eastAsia"/>
          <w:sz w:val="24"/>
          <w:highlight w:val="yellow"/>
        </w:rPr>
        <w:t>月</w:t>
      </w:r>
      <w:r w:rsidRPr="008532D8">
        <w:rPr>
          <w:rFonts w:ascii="宋体" w:hAnsi="宋体" w:cs="Calibri"/>
          <w:sz w:val="24"/>
          <w:highlight w:val="yellow"/>
        </w:rPr>
        <w:t>1</w:t>
      </w:r>
      <w:r>
        <w:rPr>
          <w:rFonts w:ascii="宋体" w:hAnsi="宋体" w:cs="Calibri"/>
          <w:sz w:val="24"/>
          <w:highlight w:val="yellow"/>
        </w:rPr>
        <w:t>3</w:t>
      </w:r>
      <w:r w:rsidRPr="008532D8">
        <w:rPr>
          <w:rFonts w:ascii="宋体" w:hAnsi="宋体" w:cs="Calibri" w:hint="eastAsia"/>
          <w:sz w:val="24"/>
          <w:highlight w:val="yellow"/>
        </w:rPr>
        <w:t>日</w:t>
      </w:r>
      <w:r w:rsidRPr="008532D8">
        <w:rPr>
          <w:rFonts w:ascii="宋体" w:hAnsi="宋体" w:cs="Calibri" w:hint="eastAsia"/>
          <w:sz w:val="24"/>
        </w:rPr>
        <w:t>前将候选人申请材料及汇总表交至教务处实践教学科，逾期不递交材料的学院作自动放弃处理。</w:t>
      </w:r>
    </w:p>
    <w:p w:rsidR="00302715" w:rsidRPr="008532D8" w:rsidRDefault="00302715" w:rsidP="00302715">
      <w:pPr>
        <w:spacing w:line="440" w:lineRule="exact"/>
        <w:ind w:firstLineChars="200" w:firstLine="480"/>
        <w:rPr>
          <w:rFonts w:ascii="宋体" w:hAnsi="宋体" w:cs="Calibri"/>
          <w:sz w:val="24"/>
        </w:rPr>
      </w:pPr>
      <w:r w:rsidRPr="008532D8">
        <w:rPr>
          <w:rFonts w:ascii="宋体" w:hAnsi="宋体" w:cs="Calibri"/>
          <w:sz w:val="24"/>
        </w:rPr>
        <w:t>4</w:t>
      </w:r>
      <w:r w:rsidRPr="008532D8">
        <w:rPr>
          <w:rFonts w:ascii="宋体" w:hAnsi="宋体" w:cs="Calibri" w:hint="eastAsia"/>
          <w:sz w:val="24"/>
        </w:rPr>
        <w:t>．教务处会同相关部门，共同组织专家进行评审，确定我校参加项目的学生名单，并进行公示。</w:t>
      </w:r>
    </w:p>
    <w:p w:rsidR="00302715" w:rsidRDefault="00302715" w:rsidP="00302715">
      <w:pPr>
        <w:spacing w:line="440" w:lineRule="exact"/>
        <w:ind w:firstLineChars="200" w:firstLine="480"/>
        <w:rPr>
          <w:rFonts w:ascii="宋体" w:hAnsi="宋体" w:cs="Calibri"/>
          <w:sz w:val="24"/>
        </w:rPr>
      </w:pPr>
      <w:r>
        <w:rPr>
          <w:rFonts w:ascii="宋体" w:hAnsi="宋体" w:cs="Calibri" w:hint="eastAsia"/>
          <w:sz w:val="24"/>
        </w:rPr>
        <w:t>5</w:t>
      </w:r>
      <w:r>
        <w:rPr>
          <w:rFonts w:ascii="宋体" w:hAnsi="宋体" w:cs="Calibri"/>
          <w:sz w:val="24"/>
        </w:rPr>
        <w:t xml:space="preserve">. </w:t>
      </w:r>
      <w:r w:rsidRPr="00D45932">
        <w:rPr>
          <w:rFonts w:ascii="宋体" w:hAnsi="宋体" w:cs="Calibri"/>
          <w:sz w:val="24"/>
        </w:rPr>
        <w:t>通过全美国际教育协会的项目面试</w:t>
      </w:r>
      <w:r>
        <w:rPr>
          <w:rFonts w:ascii="宋体" w:hAnsi="宋体" w:cs="Calibri"/>
          <w:sz w:val="24"/>
        </w:rPr>
        <w:t>以及</w:t>
      </w:r>
      <w:r w:rsidR="006F0A1A">
        <w:rPr>
          <w:rFonts w:ascii="宋体" w:hAnsi="宋体" w:cs="Calibri" w:hint="eastAsia"/>
          <w:sz w:val="24"/>
        </w:rPr>
        <w:t>美</w:t>
      </w:r>
      <w:r w:rsidRPr="00D45932">
        <w:rPr>
          <w:rFonts w:ascii="宋体" w:hAnsi="宋体" w:cs="Calibri" w:hint="eastAsia"/>
          <w:sz w:val="24"/>
        </w:rPr>
        <w:t>方</w:t>
      </w:r>
      <w:r w:rsidRPr="00D45932">
        <w:rPr>
          <w:rFonts w:ascii="宋体" w:hAnsi="宋体" w:cs="Calibri"/>
          <w:sz w:val="24"/>
        </w:rPr>
        <w:t>大学的学术审核</w:t>
      </w:r>
      <w:r>
        <w:rPr>
          <w:rFonts w:ascii="宋体" w:hAnsi="宋体" w:cs="Calibri"/>
          <w:sz w:val="24"/>
        </w:rPr>
        <w:t>。</w:t>
      </w:r>
    </w:p>
    <w:p w:rsidR="00C61C30" w:rsidRPr="00302715" w:rsidRDefault="00C61C30" w:rsidP="00303810">
      <w:pPr>
        <w:pStyle w:val="a8"/>
        <w:spacing w:line="400" w:lineRule="exact"/>
        <w:ind w:leftChars="228" w:left="479" w:firstLineChars="0" w:firstLine="0"/>
        <w:rPr>
          <w:rFonts w:asciiTheme="minorEastAsia" w:eastAsiaTheme="minorEastAsia" w:hAnsiTheme="minorEastAsia" w:cstheme="minorHAnsi"/>
          <w:sz w:val="24"/>
        </w:rPr>
      </w:pPr>
    </w:p>
    <w:p w:rsidR="00C61C30" w:rsidRPr="00303810" w:rsidRDefault="00360C9D" w:rsidP="00303810">
      <w:pPr>
        <w:spacing w:line="400" w:lineRule="exact"/>
        <w:ind w:firstLineChars="200" w:firstLine="482"/>
        <w:rPr>
          <w:rFonts w:asciiTheme="minorEastAsia" w:eastAsiaTheme="minorEastAsia" w:hAnsiTheme="minorEastAsia"/>
          <w:b/>
          <w:sz w:val="24"/>
        </w:rPr>
      </w:pPr>
      <w:r w:rsidRPr="00303810">
        <w:rPr>
          <w:rFonts w:asciiTheme="minorEastAsia" w:eastAsiaTheme="minorEastAsia" w:hAnsiTheme="minorEastAsia" w:hint="eastAsia"/>
          <w:b/>
          <w:sz w:val="24"/>
        </w:rPr>
        <w:t>七</w:t>
      </w:r>
      <w:r w:rsidRPr="00303810">
        <w:rPr>
          <w:rFonts w:asciiTheme="minorEastAsia" w:eastAsiaTheme="minorEastAsia" w:hAnsiTheme="minorEastAsia"/>
          <w:b/>
          <w:sz w:val="24"/>
        </w:rPr>
        <w:t>、联系</w:t>
      </w:r>
      <w:r w:rsidRPr="00303810">
        <w:rPr>
          <w:rFonts w:asciiTheme="minorEastAsia" w:eastAsiaTheme="minorEastAsia" w:hAnsiTheme="minorEastAsia" w:hint="eastAsia"/>
          <w:b/>
          <w:sz w:val="24"/>
        </w:rPr>
        <w:t>方式</w:t>
      </w:r>
    </w:p>
    <w:p w:rsidR="00C61C30" w:rsidRPr="00303810" w:rsidRDefault="00360C9D" w:rsidP="004E4E03">
      <w:pPr>
        <w:spacing w:line="400" w:lineRule="exact"/>
        <w:ind w:firstLineChars="200" w:firstLine="480"/>
        <w:rPr>
          <w:rFonts w:asciiTheme="minorEastAsia" w:eastAsiaTheme="minorEastAsia" w:hAnsiTheme="minorEastAsia"/>
          <w:sz w:val="24"/>
        </w:rPr>
      </w:pPr>
      <w:r w:rsidRPr="00303810">
        <w:rPr>
          <w:rFonts w:asciiTheme="minorEastAsia" w:eastAsiaTheme="minorEastAsia" w:hAnsiTheme="minorEastAsia"/>
          <w:sz w:val="24"/>
        </w:rPr>
        <w:t>国际合作交流处：</w:t>
      </w:r>
      <w:proofErr w:type="gramStart"/>
      <w:r w:rsidRPr="00303810">
        <w:rPr>
          <w:rFonts w:asciiTheme="minorEastAsia" w:eastAsiaTheme="minorEastAsia" w:hAnsiTheme="minorEastAsia" w:hint="eastAsia"/>
          <w:sz w:val="24"/>
        </w:rPr>
        <w:t>侍</w:t>
      </w:r>
      <w:proofErr w:type="gramEnd"/>
      <w:r w:rsidRPr="00303810">
        <w:rPr>
          <w:rFonts w:asciiTheme="minorEastAsia" w:eastAsiaTheme="minorEastAsia" w:hAnsiTheme="minorEastAsia"/>
          <w:sz w:val="24"/>
        </w:rPr>
        <w:t>老师</w:t>
      </w:r>
      <w:r w:rsidRPr="00303810">
        <w:rPr>
          <w:rFonts w:asciiTheme="minorEastAsia" w:eastAsiaTheme="minorEastAsia" w:hAnsiTheme="minorEastAsia" w:hint="eastAsia"/>
          <w:sz w:val="24"/>
        </w:rPr>
        <w:t>83492393（项目咨询）</w:t>
      </w:r>
    </w:p>
    <w:p w:rsidR="00C61C30" w:rsidRPr="00303810" w:rsidRDefault="00360C9D" w:rsidP="004E4E03">
      <w:pPr>
        <w:spacing w:line="400" w:lineRule="exact"/>
        <w:ind w:firstLineChars="200" w:firstLine="480"/>
        <w:rPr>
          <w:rFonts w:asciiTheme="minorEastAsia" w:eastAsiaTheme="minorEastAsia" w:hAnsiTheme="minorEastAsia"/>
          <w:sz w:val="24"/>
        </w:rPr>
      </w:pPr>
      <w:r w:rsidRPr="00303810">
        <w:rPr>
          <w:rFonts w:asciiTheme="minorEastAsia" w:eastAsiaTheme="minorEastAsia" w:hAnsiTheme="minorEastAsia" w:hint="eastAsia"/>
          <w:sz w:val="24"/>
        </w:rPr>
        <w:t>教务处：于老师85866258 （</w:t>
      </w:r>
      <w:r w:rsidR="005812B6">
        <w:rPr>
          <w:rFonts w:asciiTheme="minorEastAsia" w:eastAsiaTheme="minorEastAsia" w:hAnsiTheme="minorEastAsia" w:hint="eastAsia"/>
          <w:sz w:val="24"/>
        </w:rPr>
        <w:t>学分互认</w:t>
      </w:r>
      <w:r w:rsidRPr="00303810">
        <w:rPr>
          <w:rFonts w:asciiTheme="minorEastAsia" w:eastAsiaTheme="minorEastAsia" w:hAnsiTheme="minorEastAsia" w:hint="eastAsia"/>
          <w:sz w:val="24"/>
        </w:rPr>
        <w:t>）</w:t>
      </w:r>
    </w:p>
    <w:p w:rsidR="00C61C30" w:rsidRPr="00303810" w:rsidRDefault="00C61C30" w:rsidP="00303810">
      <w:pPr>
        <w:spacing w:line="400" w:lineRule="exact"/>
        <w:jc w:val="right"/>
        <w:rPr>
          <w:rFonts w:asciiTheme="minorEastAsia" w:eastAsiaTheme="minorEastAsia" w:hAnsiTheme="minorEastAsia"/>
          <w:sz w:val="24"/>
        </w:rPr>
      </w:pPr>
    </w:p>
    <w:p w:rsidR="00302715" w:rsidRDefault="00302715" w:rsidP="00302715">
      <w:pPr>
        <w:spacing w:line="400" w:lineRule="exact"/>
        <w:ind w:right="480"/>
        <w:jc w:val="right"/>
        <w:rPr>
          <w:rFonts w:asciiTheme="minorEastAsia" w:eastAsiaTheme="minorEastAsia" w:hAnsiTheme="minorEastAsia"/>
          <w:sz w:val="24"/>
        </w:rPr>
      </w:pPr>
      <w:r>
        <w:rPr>
          <w:rFonts w:asciiTheme="minorEastAsia" w:eastAsiaTheme="minorEastAsia" w:hAnsiTheme="minorEastAsia"/>
          <w:sz w:val="24"/>
        </w:rPr>
        <w:t>教务处</w:t>
      </w:r>
    </w:p>
    <w:p w:rsidR="00C61C30" w:rsidRPr="00303810" w:rsidRDefault="00302715" w:rsidP="00302715">
      <w:pPr>
        <w:spacing w:line="400" w:lineRule="exact"/>
        <w:jc w:val="right"/>
        <w:rPr>
          <w:sz w:val="24"/>
        </w:rPr>
      </w:pPr>
      <w:r>
        <w:rPr>
          <w:rFonts w:asciiTheme="minorEastAsia" w:eastAsiaTheme="minorEastAsia" w:hAnsiTheme="minorEastAsia"/>
          <w:sz w:val="24"/>
        </w:rPr>
        <w:t xml:space="preserve">                                                 202</w:t>
      </w:r>
      <w:r>
        <w:rPr>
          <w:rFonts w:asciiTheme="minorEastAsia" w:eastAsiaTheme="minorEastAsia" w:hAnsiTheme="minorEastAsia" w:hint="eastAsia"/>
          <w:sz w:val="24"/>
        </w:rPr>
        <w:t>2</w:t>
      </w:r>
      <w:r>
        <w:rPr>
          <w:rFonts w:asciiTheme="minorEastAsia" w:eastAsiaTheme="minorEastAsia" w:hAnsiTheme="minorEastAsia"/>
          <w:sz w:val="24"/>
        </w:rPr>
        <w:t>年6月2</w:t>
      </w:r>
      <w:r>
        <w:rPr>
          <w:rFonts w:asciiTheme="minorEastAsia" w:eastAsiaTheme="minorEastAsia" w:hAnsiTheme="minorEastAsia" w:hint="eastAsia"/>
          <w:sz w:val="24"/>
        </w:rPr>
        <w:t>日</w:t>
      </w:r>
    </w:p>
    <w:sectPr w:rsidR="00C61C30" w:rsidRPr="00303810">
      <w:headerReference w:type="default" r:id="rId10"/>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22B" w:rsidRDefault="00EC422B">
      <w:r>
        <w:separator/>
      </w:r>
    </w:p>
  </w:endnote>
  <w:endnote w:type="continuationSeparator" w:id="0">
    <w:p w:rsidR="00EC422B" w:rsidRDefault="00EC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22B" w:rsidRDefault="00EC422B">
      <w:r>
        <w:separator/>
      </w:r>
    </w:p>
  </w:footnote>
  <w:footnote w:type="continuationSeparator" w:id="0">
    <w:p w:rsidR="00EC422B" w:rsidRDefault="00EC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30" w:rsidRDefault="00C61C30">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04DE"/>
    <w:multiLevelType w:val="hybridMultilevel"/>
    <w:tmpl w:val="5FDE2878"/>
    <w:lvl w:ilvl="0" w:tplc="1250016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C4400"/>
    <w:multiLevelType w:val="hybridMultilevel"/>
    <w:tmpl w:val="6B8EB1D4"/>
    <w:lvl w:ilvl="0" w:tplc="BC0A437C">
      <w:start w:val="5"/>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D101A52"/>
    <w:multiLevelType w:val="multilevel"/>
    <w:tmpl w:val="1D101A52"/>
    <w:lvl w:ilvl="0">
      <w:start w:val="1"/>
      <w:numFmt w:val="bullet"/>
      <w:lvlText w:val=""/>
      <w:lvlJc w:val="left"/>
      <w:pPr>
        <w:ind w:left="840" w:hanging="420"/>
      </w:pPr>
      <w:rPr>
        <w:rFonts w:ascii="Wingdings" w:hAnsi="Wingdings" w:hint="default"/>
        <w:b/>
        <w:bCs/>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0576CFC"/>
    <w:multiLevelType w:val="multilevel"/>
    <w:tmpl w:val="20576CF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5467F55"/>
    <w:multiLevelType w:val="hybridMultilevel"/>
    <w:tmpl w:val="AF2EE890"/>
    <w:lvl w:ilvl="0" w:tplc="7548CD3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787475D"/>
    <w:multiLevelType w:val="hybridMultilevel"/>
    <w:tmpl w:val="371A6852"/>
    <w:lvl w:ilvl="0" w:tplc="87E627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91E3F29"/>
    <w:multiLevelType w:val="hybridMultilevel"/>
    <w:tmpl w:val="710A1C66"/>
    <w:lvl w:ilvl="0" w:tplc="9440C41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15:restartNumberingAfterBreak="0">
    <w:nsid w:val="78E11425"/>
    <w:multiLevelType w:val="multilevel"/>
    <w:tmpl w:val="78E114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3"/>
  </w:num>
  <w:num w:numId="2">
    <w:abstractNumId w:val="8"/>
  </w:num>
  <w:num w:numId="3">
    <w:abstractNumId w:val="2"/>
  </w:num>
  <w:num w:numId="4">
    <w:abstractNumId w:val="7"/>
  </w:num>
  <w:num w:numId="5">
    <w:abstractNumId w:val="4"/>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8947F1"/>
    <w:rsid w:val="000B158D"/>
    <w:rsid w:val="000F6D66"/>
    <w:rsid w:val="001151F0"/>
    <w:rsid w:val="00116F29"/>
    <w:rsid w:val="001301FC"/>
    <w:rsid w:val="00146D93"/>
    <w:rsid w:val="001B7F4E"/>
    <w:rsid w:val="001F2FE4"/>
    <w:rsid w:val="00205386"/>
    <w:rsid w:val="00290754"/>
    <w:rsid w:val="00295413"/>
    <w:rsid w:val="002B3189"/>
    <w:rsid w:val="002D0C68"/>
    <w:rsid w:val="00302715"/>
    <w:rsid w:val="00303810"/>
    <w:rsid w:val="00360C9D"/>
    <w:rsid w:val="00397B1E"/>
    <w:rsid w:val="003C0817"/>
    <w:rsid w:val="003E43D2"/>
    <w:rsid w:val="003E7ED6"/>
    <w:rsid w:val="003F0F0D"/>
    <w:rsid w:val="00405235"/>
    <w:rsid w:val="004E4E03"/>
    <w:rsid w:val="004E59FF"/>
    <w:rsid w:val="004F1277"/>
    <w:rsid w:val="005075AB"/>
    <w:rsid w:val="00527D0A"/>
    <w:rsid w:val="00572B11"/>
    <w:rsid w:val="005812B6"/>
    <w:rsid w:val="005A7608"/>
    <w:rsid w:val="00642886"/>
    <w:rsid w:val="00651064"/>
    <w:rsid w:val="006F0A1A"/>
    <w:rsid w:val="00717B51"/>
    <w:rsid w:val="0073050B"/>
    <w:rsid w:val="007712B0"/>
    <w:rsid w:val="00781582"/>
    <w:rsid w:val="00812F96"/>
    <w:rsid w:val="008457B4"/>
    <w:rsid w:val="008605B5"/>
    <w:rsid w:val="00876949"/>
    <w:rsid w:val="008A2B90"/>
    <w:rsid w:val="008B7C70"/>
    <w:rsid w:val="008D7705"/>
    <w:rsid w:val="009B1C9E"/>
    <w:rsid w:val="00A356D6"/>
    <w:rsid w:val="00A71131"/>
    <w:rsid w:val="00A92695"/>
    <w:rsid w:val="00A97841"/>
    <w:rsid w:val="00AC53BF"/>
    <w:rsid w:val="00B82579"/>
    <w:rsid w:val="00BB4CEA"/>
    <w:rsid w:val="00C40787"/>
    <w:rsid w:val="00C43880"/>
    <w:rsid w:val="00C43F3D"/>
    <w:rsid w:val="00C61C30"/>
    <w:rsid w:val="00CA59CC"/>
    <w:rsid w:val="00CE2904"/>
    <w:rsid w:val="00CF560E"/>
    <w:rsid w:val="00D24F51"/>
    <w:rsid w:val="00D603CC"/>
    <w:rsid w:val="00D71CD1"/>
    <w:rsid w:val="00DC0B95"/>
    <w:rsid w:val="00DC2C29"/>
    <w:rsid w:val="00DE3DEE"/>
    <w:rsid w:val="00E10805"/>
    <w:rsid w:val="00E13516"/>
    <w:rsid w:val="00E41218"/>
    <w:rsid w:val="00E53E28"/>
    <w:rsid w:val="00EA1D16"/>
    <w:rsid w:val="00EC422B"/>
    <w:rsid w:val="00EF26B8"/>
    <w:rsid w:val="00EF2DC5"/>
    <w:rsid w:val="00F11BC4"/>
    <w:rsid w:val="00F92373"/>
    <w:rsid w:val="02C278CD"/>
    <w:rsid w:val="0F6D469D"/>
    <w:rsid w:val="11750B8D"/>
    <w:rsid w:val="175D2578"/>
    <w:rsid w:val="188947F1"/>
    <w:rsid w:val="19CB6D2C"/>
    <w:rsid w:val="1EE732EA"/>
    <w:rsid w:val="24597BDE"/>
    <w:rsid w:val="2BFB4D88"/>
    <w:rsid w:val="2CD43C59"/>
    <w:rsid w:val="323A41FF"/>
    <w:rsid w:val="3FB94E7B"/>
    <w:rsid w:val="49AF1E8D"/>
    <w:rsid w:val="4A6C7C07"/>
    <w:rsid w:val="4BC87F7B"/>
    <w:rsid w:val="51FE56D7"/>
    <w:rsid w:val="570458D1"/>
    <w:rsid w:val="670E4E26"/>
    <w:rsid w:val="6ABC35C7"/>
    <w:rsid w:val="6BE17EAC"/>
    <w:rsid w:val="6F816F86"/>
    <w:rsid w:val="725C4677"/>
    <w:rsid w:val="758C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5937CF-8C69-4E05-AE06-96C4B718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Pr>
      <w:color w:val="0068B7"/>
      <w:u w:val="none"/>
    </w:rPr>
  </w:style>
  <w:style w:type="paragraph" w:styleId="a8">
    <w:name w:val="List Paragraph"/>
    <w:basedOn w:val="a"/>
    <w:uiPriority w:val="34"/>
    <w:qFormat/>
    <w:pPr>
      <w:ind w:firstLineChars="200" w:firstLine="420"/>
    </w:pPr>
  </w:style>
  <w:style w:type="character" w:customStyle="1" w:styleId="Char">
    <w:name w:val="批注框文本 Char"/>
    <w:basedOn w:val="a0"/>
    <w:link w:val="a3"/>
    <w:qFormat/>
    <w:rPr>
      <w:kern w:val="2"/>
      <w:sz w:val="18"/>
      <w:szCs w:val="18"/>
    </w:rPr>
  </w:style>
  <w:style w:type="paragraph" w:customStyle="1" w:styleId="1">
    <w:name w:val="列表段落1"/>
    <w:basedOn w:val="a"/>
    <w:uiPriority w:val="99"/>
    <w:qFormat/>
    <w:pPr>
      <w:ind w:firstLineChars="200" w:firstLine="420"/>
    </w:p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USIEA_邹文婷（Sue）</dc:creator>
  <cp:lastModifiedBy>Dell</cp:lastModifiedBy>
  <cp:revision>30</cp:revision>
  <cp:lastPrinted>2022-06-02T07:15:00Z</cp:lastPrinted>
  <dcterms:created xsi:type="dcterms:W3CDTF">2021-03-03T09:56:00Z</dcterms:created>
  <dcterms:modified xsi:type="dcterms:W3CDTF">2022-06-02T07:16:00Z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40D02454A13C4207B07C1474839304DB</vt:lpwstr>
  </property>
</Properties>
</file>