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18BB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/>
          <w:color w:val="3F3F3F"/>
          <w:highlight w:val="none"/>
        </w:rPr>
      </w:pPr>
    </w:p>
    <w:p w14:paraId="2ED24E55"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Fonts w:hint="default" w:eastAsiaTheme="minorEastAsia"/>
          <w:b/>
          <w:bCs/>
          <w:color w:val="3F3F3F"/>
          <w:sz w:val="30"/>
          <w:szCs w:val="30"/>
          <w:highlight w:val="none"/>
          <w:lang w:val="en-US" w:eastAsia="zh-CN"/>
        </w:rPr>
      </w:pPr>
      <w:r>
        <w:rPr>
          <w:rFonts w:hint="eastAsia" w:eastAsiaTheme="minorEastAsia"/>
          <w:b/>
          <w:bCs/>
          <w:color w:val="3F3F3F"/>
          <w:sz w:val="30"/>
          <w:szCs w:val="30"/>
          <w:highlight w:val="none"/>
          <w:lang w:val="en-US" w:eastAsia="zh-CN"/>
        </w:rPr>
        <w:t>2025-2026-2《创新与创业管理B(在线)》选课通知</w:t>
      </w:r>
    </w:p>
    <w:p w14:paraId="4D9BF8D4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eastAsia"/>
          <w:color w:val="3F3F3F"/>
          <w:highlight w:val="none"/>
        </w:rPr>
      </w:pPr>
    </w:p>
    <w:p w14:paraId="49A47739">
      <w:pPr>
        <w:pStyle w:val="4"/>
        <w:shd w:val="clear" w:color="auto" w:fill="FFFFFF"/>
        <w:spacing w:before="0" w:beforeAutospacing="0" w:after="0" w:afterAutospacing="0" w:line="420" w:lineRule="atLeast"/>
        <w:rPr>
          <w:color w:val="3F3F3F"/>
          <w:sz w:val="18"/>
          <w:szCs w:val="18"/>
          <w:highlight w:val="none"/>
        </w:rPr>
      </w:pPr>
      <w:r>
        <w:rPr>
          <w:rFonts w:hint="eastAsia"/>
          <w:color w:val="3F3F3F"/>
          <w:highlight w:val="none"/>
          <w:lang w:val="en-US" w:eastAsia="zh-CN"/>
        </w:rPr>
        <w:t>各位</w:t>
      </w:r>
      <w:r>
        <w:rPr>
          <w:rFonts w:hint="eastAsia"/>
          <w:color w:val="3F3F3F"/>
          <w:highlight w:val="none"/>
        </w:rPr>
        <w:t>同学：</w:t>
      </w:r>
    </w:p>
    <w:p w14:paraId="21B9C2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atLeast"/>
        <w:ind w:firstLine="482"/>
        <w:textAlignment w:val="auto"/>
        <w:rPr>
          <w:rFonts w:hint="eastAsia"/>
          <w:color w:val="3F3F3F"/>
          <w:highlight w:val="none"/>
        </w:rPr>
      </w:pPr>
      <w:r>
        <w:rPr>
          <w:rFonts w:hint="eastAsia"/>
          <w:color w:val="3F3F3F"/>
          <w:highlight w:val="none"/>
        </w:rPr>
        <w:t>《创新与创业管理B》课程分为</w:t>
      </w:r>
      <w:r>
        <w:rPr>
          <w:rFonts w:hint="eastAsia"/>
          <w:color w:val="3F3F3F"/>
          <w:highlight w:val="none"/>
          <w:lang w:eastAsia="zh-CN"/>
        </w:rPr>
        <w:t>《</w:t>
      </w:r>
      <w:r>
        <w:rPr>
          <w:rFonts w:hint="eastAsia"/>
          <w:b/>
          <w:bCs/>
          <w:color w:val="3F3F3F"/>
          <w:highlight w:val="none"/>
        </w:rPr>
        <w:t>创新与创业管理B(在线）</w:t>
      </w:r>
      <w:r>
        <w:rPr>
          <w:rFonts w:hint="eastAsia" w:eastAsiaTheme="minorEastAsia"/>
          <w:color w:val="3F3F3F"/>
          <w:highlight w:val="none"/>
          <w:lang w:eastAsia="zh-CN"/>
        </w:rPr>
        <w:t>》</w:t>
      </w:r>
      <w:r>
        <w:rPr>
          <w:rFonts w:hint="eastAsia"/>
          <w:color w:val="3F3F3F"/>
          <w:highlight w:val="none"/>
        </w:rPr>
        <w:t>与</w:t>
      </w:r>
      <w:r>
        <w:rPr>
          <w:rFonts w:hint="eastAsia"/>
          <w:color w:val="3F3F3F"/>
          <w:highlight w:val="none"/>
          <w:lang w:eastAsia="zh-CN"/>
        </w:rPr>
        <w:t>《</w:t>
      </w:r>
      <w:r>
        <w:rPr>
          <w:rFonts w:hint="eastAsia"/>
          <w:color w:val="3F3F3F"/>
          <w:highlight w:val="none"/>
        </w:rPr>
        <w:t>创新与创业管理B</w:t>
      </w:r>
      <w:r>
        <w:rPr>
          <w:rFonts w:hint="eastAsia"/>
          <w:color w:val="3F3F3F"/>
          <w:highlight w:val="none"/>
          <w:lang w:eastAsia="zh-CN"/>
        </w:rPr>
        <w:t>》</w:t>
      </w:r>
      <w:r>
        <w:rPr>
          <w:rFonts w:hint="eastAsia"/>
          <w:color w:val="3F3F3F"/>
          <w:highlight w:val="none"/>
        </w:rPr>
        <w:t>两种</w:t>
      </w:r>
      <w:r>
        <w:rPr>
          <w:rFonts w:hint="eastAsia"/>
          <w:color w:val="3F3F3F"/>
          <w:highlight w:val="none"/>
          <w:lang w:val="en-US" w:eastAsia="zh-CN"/>
        </w:rPr>
        <w:t>选课及学习方式</w:t>
      </w:r>
      <w:r>
        <w:rPr>
          <w:rFonts w:hint="eastAsia"/>
          <w:color w:val="3F3F3F"/>
          <w:highlight w:val="none"/>
        </w:rPr>
        <w:t>，</w:t>
      </w:r>
      <w:r>
        <w:rPr>
          <w:rStyle w:val="7"/>
          <w:rFonts w:hint="eastAsia"/>
          <w:color w:val="3F3F3F"/>
          <w:highlight w:val="none"/>
        </w:rPr>
        <w:t>学生通过教务系统</w:t>
      </w:r>
      <w:r>
        <w:rPr>
          <w:rStyle w:val="7"/>
          <w:rFonts w:hint="eastAsia"/>
          <w:color w:val="3F3F3F"/>
          <w:highlight w:val="none"/>
          <w:u w:val="single"/>
        </w:rPr>
        <w:t>自愿选择</w:t>
      </w:r>
      <w:r>
        <w:rPr>
          <w:rStyle w:val="7"/>
          <w:rFonts w:hint="eastAsia"/>
          <w:color w:val="3F3F3F"/>
          <w:highlight w:val="none"/>
        </w:rPr>
        <w:t>学习</w:t>
      </w:r>
      <w:r>
        <w:rPr>
          <w:rStyle w:val="7"/>
          <w:rFonts w:hint="eastAsia"/>
          <w:color w:val="3F3F3F"/>
          <w:highlight w:val="none"/>
          <w:lang w:val="en-US" w:eastAsia="zh-CN"/>
        </w:rPr>
        <w:t>方式</w:t>
      </w:r>
      <w:r>
        <w:rPr>
          <w:rStyle w:val="7"/>
          <w:rFonts w:hint="eastAsia"/>
          <w:color w:val="3F3F3F"/>
          <w:highlight w:val="none"/>
        </w:rPr>
        <w:t>，</w:t>
      </w:r>
      <w:r>
        <w:rPr>
          <w:rFonts w:hint="eastAsia"/>
          <w:b/>
          <w:color w:val="3F3F3F"/>
          <w:highlight w:val="none"/>
        </w:rPr>
        <w:t>学生只需选择其中</w:t>
      </w:r>
      <w:r>
        <w:rPr>
          <w:rFonts w:hint="eastAsia"/>
          <w:b/>
          <w:i/>
          <w:color w:val="3F3F3F"/>
          <w:highlight w:val="none"/>
          <w:u w:val="single"/>
        </w:rPr>
        <w:t>任意一种</w:t>
      </w:r>
      <w:r>
        <w:rPr>
          <w:rFonts w:hint="eastAsia"/>
          <w:b/>
          <w:color w:val="3F3F3F"/>
          <w:highlight w:val="none"/>
        </w:rPr>
        <w:t>即可</w:t>
      </w:r>
      <w:r>
        <w:rPr>
          <w:rFonts w:hint="eastAsia"/>
          <w:color w:val="3F3F3F"/>
          <w:highlight w:val="none"/>
        </w:rPr>
        <w:t>。</w:t>
      </w:r>
    </w:p>
    <w:p w14:paraId="4C63E6E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0" w:lineRule="atLeast"/>
        <w:ind w:firstLine="482"/>
        <w:textAlignment w:val="auto"/>
        <w:rPr>
          <w:rFonts w:hint="eastAsia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</w:rPr>
        <w:t>现将</w:t>
      </w:r>
      <w:r>
        <w:rPr>
          <w:rFonts w:hint="eastAsia"/>
          <w:color w:val="3F3F3F"/>
          <w:highlight w:val="none"/>
          <w:lang w:eastAsia="zh-CN"/>
        </w:rPr>
        <w:t>《</w:t>
      </w:r>
      <w:r>
        <w:rPr>
          <w:rFonts w:hint="eastAsia"/>
          <w:b/>
          <w:bCs/>
          <w:color w:val="3F3F3F"/>
          <w:highlight w:val="none"/>
        </w:rPr>
        <w:t>创新与创业管理B(在线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)</w:t>
      </w:r>
      <w:r>
        <w:rPr>
          <w:rFonts w:hint="eastAsia"/>
          <w:color w:val="3F3F3F"/>
          <w:highlight w:val="none"/>
          <w:lang w:eastAsia="zh-CN"/>
        </w:rPr>
        <w:t>》</w:t>
      </w:r>
      <w:r>
        <w:rPr>
          <w:rFonts w:hint="eastAsia"/>
          <w:b/>
          <w:bCs/>
          <w:color w:val="3F3F3F"/>
          <w:highlight w:val="none"/>
        </w:rPr>
        <w:t>（课程编号：GL1002T0C</w:t>
      </w:r>
      <w:r>
        <w:rPr>
          <w:b/>
          <w:bCs/>
          <w:color w:val="3F3F3F"/>
          <w:highlight w:val="none"/>
        </w:rPr>
        <w:t>）</w:t>
      </w:r>
      <w:r>
        <w:rPr>
          <w:rFonts w:hint="eastAsia"/>
          <w:b w:val="0"/>
          <w:bCs w:val="0"/>
          <w:color w:val="3F3F3F"/>
          <w:highlight w:val="none"/>
          <w:lang w:val="en-US" w:eastAsia="zh-CN"/>
        </w:rPr>
        <w:t>课程的</w:t>
      </w:r>
      <w:r>
        <w:rPr>
          <w:rFonts w:hint="eastAsia"/>
          <w:color w:val="3F3F3F"/>
          <w:highlight w:val="none"/>
          <w:lang w:val="en-US" w:eastAsia="zh-CN"/>
        </w:rPr>
        <w:t>选课过程及注意事项公布如下：</w:t>
      </w:r>
    </w:p>
    <w:p w14:paraId="685E755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20" w:lineRule="atLeast"/>
        <w:ind w:firstLine="482"/>
        <w:textAlignment w:val="auto"/>
        <w:rPr>
          <w:rFonts w:hint="eastAsia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一、选课步骤</w:t>
      </w:r>
    </w:p>
    <w:p w14:paraId="6E00091C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（一）</w:t>
      </w:r>
      <w:r>
        <w:rPr>
          <w:rFonts w:hint="default"/>
          <w:color w:val="3F3F3F"/>
          <w:highlight w:val="none"/>
          <w:lang w:val="en-US" w:eastAsia="zh-CN"/>
        </w:rPr>
        <w:t>使用个人账户登录学校</w:t>
      </w:r>
      <w:r>
        <w:rPr>
          <w:rFonts w:hint="default"/>
          <w:b/>
          <w:bCs/>
          <w:color w:val="3F3F3F"/>
          <w:highlight w:val="none"/>
          <w:lang w:val="en-US" w:eastAsia="zh-CN"/>
        </w:rPr>
        <w:t>教务信息网</w:t>
      </w:r>
      <w:r>
        <w:rPr>
          <w:rFonts w:hint="default"/>
          <w:color w:val="3F3F3F"/>
          <w:highlight w:val="none"/>
          <w:lang w:val="en-US" w:eastAsia="zh-CN"/>
        </w:rPr>
        <w:t>，选择《创新与创业管理B（在线）</w:t>
      </w:r>
      <w:r>
        <w:rPr>
          <w:rFonts w:hint="eastAsia"/>
          <w:color w:val="3F3F3F"/>
          <w:highlight w:val="none"/>
          <w:lang w:val="en-US" w:eastAsia="zh-CN"/>
        </w:rPr>
        <w:t>》</w:t>
      </w:r>
      <w:r>
        <w:rPr>
          <w:rFonts w:hint="default"/>
          <w:color w:val="3F3F3F"/>
          <w:highlight w:val="none"/>
          <w:lang w:val="en-US" w:eastAsia="zh-CN"/>
        </w:rPr>
        <w:t>（课程编号：GL1002T0C）</w:t>
      </w:r>
      <w:r>
        <w:rPr>
          <w:rFonts w:hint="eastAsia"/>
          <w:color w:val="3F3F3F"/>
          <w:highlight w:val="none"/>
          <w:lang w:val="en-US" w:eastAsia="zh-CN"/>
        </w:rPr>
        <w:t>。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如果未选课，无法获得学分，线上学习不被认可。</w:t>
      </w:r>
    </w:p>
    <w:p w14:paraId="405D25F8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（二）使用个人账户登录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中国大学慕课网</w:t>
      </w:r>
      <w:r>
        <w:rPr>
          <w:rFonts w:hint="eastAsia"/>
          <w:color w:val="3F3F3F"/>
          <w:highlight w:val="none"/>
          <w:lang w:val="en-US" w:eastAsia="zh-CN"/>
        </w:rPr>
        <w:t>，选择南京邮电大学开设的《创新与创业管理》。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未成功选课或未学习者，无法获得学分，并面临重修。</w:t>
      </w:r>
    </w:p>
    <w:p w14:paraId="37C52F5E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color w:val="3F3F3F"/>
          <w:highlight w:val="non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1.开课时间：</w:t>
      </w:r>
      <w:bookmarkStart w:id="0" w:name="OLE_LINK1"/>
      <w:r>
        <w:rPr>
          <w:rFonts w:hint="eastAsia"/>
          <w:color w:val="3F3F3F"/>
          <w:highlight w:val="none"/>
          <w:lang w:val="en-US" w:eastAsia="zh-CN"/>
        </w:rPr>
        <w:t>2026年03月02日-2026年05月28日</w:t>
      </w:r>
      <w:bookmarkEnd w:id="0"/>
    </w:p>
    <w:p w14:paraId="16B417D2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color w:val="3F3F3F"/>
          <w:sz w:val="18"/>
          <w:szCs w:val="18"/>
          <w:highlight w:val="none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2.课程学习网址如下：</w:t>
      </w:r>
      <w:r>
        <w:rPr>
          <w:rFonts w:hint="eastAsia"/>
          <w:color w:val="3F3F3F"/>
          <w:highlight w:val="none"/>
        </w:rPr>
        <w:t>（学习前</w:t>
      </w:r>
      <w:r>
        <w:rPr>
          <w:rFonts w:hint="eastAsia"/>
          <w:b/>
          <w:bCs/>
          <w:color w:val="3F3F3F"/>
          <w:highlight w:val="none"/>
        </w:rPr>
        <w:t>先注册账号</w:t>
      </w:r>
      <w:r>
        <w:rPr>
          <w:rFonts w:hint="eastAsia"/>
          <w:color w:val="3F3F3F"/>
          <w:highlight w:val="none"/>
        </w:rPr>
        <w:t>，已有账号学生可直接加入学习）</w:t>
      </w:r>
    </w:p>
    <w:p w14:paraId="2B10B42C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 w:ascii="Times New Roman" w:hAnsi="Times New Roman" w:cs="Times New Roman"/>
          <w:b w:val="0"/>
          <w:bCs w:val="0"/>
          <w:color w:val="3F3F3F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F3F3F"/>
          <w:highlight w:val="none"/>
        </w:rPr>
        <w:t>https://www.icourse163.org/course/NJUPT-1001755409?tid=1475205442</w:t>
      </w:r>
    </w:p>
    <w:p w14:paraId="114A21B4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 w:ascii="Times New Roman" w:hAnsi="Times New Roman" w:cs="Times New Roman"/>
          <w:b/>
          <w:bCs/>
          <w:color w:val="3F3F3F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3F3F3F"/>
          <w:highlight w:val="none"/>
          <w:lang w:val="en-US" w:eastAsia="zh-CN"/>
        </w:rPr>
        <w:t>由于保护隐私的平台设置，</w:t>
      </w:r>
      <w:r>
        <w:rPr>
          <w:rFonts w:hint="eastAsia" w:ascii="Times New Roman" w:hAnsi="Times New Roman" w:cs="Times New Roman"/>
          <w:b/>
          <w:bCs/>
          <w:color w:val="3F3F3F"/>
          <w:highlight w:val="none"/>
          <w:u w:val="single"/>
          <w:lang w:val="en-US" w:eastAsia="zh-CN"/>
        </w:rPr>
        <w:t>未加入慕课堂的学习者，课程组无法看到你的姓名学号，也就无法确认你的分数</w:t>
      </w:r>
      <w:r>
        <w:rPr>
          <w:rFonts w:hint="eastAsia" w:ascii="Times New Roman" w:hAnsi="Times New Roman" w:cs="Times New Roman"/>
          <w:color w:val="3F3F3F"/>
          <w:highlight w:val="none"/>
          <w:lang w:val="en-US" w:eastAsia="zh-CN"/>
        </w:rPr>
        <w:t>。在选择进入该课程页面后，点击左边“慕课堂”，加入该课程的</w:t>
      </w:r>
      <w:r>
        <w:rPr>
          <w:rFonts w:hint="eastAsia" w:ascii="Times New Roman" w:hAnsi="Times New Roman" w:cs="Times New Roman"/>
          <w:b/>
          <w:bCs/>
          <w:color w:val="3F3F3F"/>
          <w:highlight w:val="none"/>
          <w:lang w:val="en-US" w:eastAsia="zh-CN"/>
        </w:rPr>
        <w:t>慕课堂（南邮2026春季慕课堂），课堂码：</w:t>
      </w:r>
      <w:r>
        <w:rPr>
          <w:rFonts w:hint="eastAsia" w:ascii="Times New Roman" w:hAnsi="Times New Roman" w:cs="Times New Roman"/>
          <w:b w:val="0"/>
          <w:bCs w:val="0"/>
          <w:color w:val="3F3F3F"/>
          <w:highlight w:val="none"/>
          <w:lang w:val="en-US" w:eastAsia="zh-CN"/>
        </w:rPr>
        <w:t>8LQ6XW</w:t>
      </w:r>
      <w:r>
        <w:rPr>
          <w:rFonts w:hint="eastAsia" w:ascii="Times New Roman" w:hAnsi="Times New Roman" w:cs="Times New Roman"/>
          <w:b/>
          <w:bCs/>
          <w:color w:val="3F3F3F"/>
          <w:highlight w:val="none"/>
          <w:lang w:val="en-US" w:eastAsia="zh-CN"/>
        </w:rPr>
        <w:t>。</w:t>
      </w:r>
      <w:bookmarkStart w:id="1" w:name="_GoBack"/>
      <w:bookmarkEnd w:id="1"/>
    </w:p>
    <w:p w14:paraId="1DF4C23F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hint="eastAsia" w:ascii="Times New Roman" w:hAnsi="Times New Roman" w:cs="Times New Roman"/>
          <w:b/>
          <w:bCs/>
          <w:color w:val="3F3F3F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1440180" cy="17754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D2DD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color w:val="3F3F3F"/>
          <w:sz w:val="18"/>
          <w:szCs w:val="18"/>
          <w:highlight w:val="none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3.</w:t>
      </w:r>
      <w:r>
        <w:rPr>
          <w:rFonts w:hint="eastAsia"/>
          <w:b/>
          <w:color w:val="3F3F3F"/>
          <w:highlight w:val="none"/>
        </w:rPr>
        <w:t>特别提醒</w:t>
      </w:r>
      <w:r>
        <w:rPr>
          <w:rFonts w:hint="eastAsia"/>
          <w:color w:val="3F3F3F"/>
          <w:highlight w:val="none"/>
        </w:rPr>
        <w:t>：南京邮电大学</w:t>
      </w:r>
      <w:r>
        <w:rPr>
          <w:rFonts w:hint="eastAsia"/>
          <w:b/>
          <w:bCs/>
          <w:color w:val="3F3F3F"/>
          <w:highlight w:val="none"/>
        </w:rPr>
        <w:t>校内选课学生</w:t>
      </w:r>
      <w:r>
        <w:rPr>
          <w:rFonts w:hint="eastAsia"/>
          <w:color w:val="3F3F3F"/>
          <w:highlight w:val="none"/>
        </w:rPr>
        <w:t>在中国大学慕课网注册时请务必使用：</w:t>
      </w:r>
      <w:r>
        <w:rPr>
          <w:rFonts w:hint="eastAsia"/>
          <w:b/>
          <w:bCs/>
          <w:color w:val="3F3F3F"/>
          <w:highlight w:val="none"/>
        </w:rPr>
        <w:t>NJUPT+学号+姓名</w:t>
      </w:r>
      <w:r>
        <w:rPr>
          <w:rFonts w:hint="eastAsia"/>
          <w:color w:val="3F3F3F"/>
          <w:highlight w:val="none"/>
        </w:rPr>
        <w:t>，如</w:t>
      </w:r>
      <w:r>
        <w:rPr>
          <w:rFonts w:hint="eastAsia"/>
          <w:b/>
          <w:color w:val="3F3F3F"/>
          <w:highlight w:val="none"/>
        </w:rPr>
        <w:t>NJUPTB</w:t>
      </w:r>
      <w:r>
        <w:rPr>
          <w:rFonts w:hint="eastAsia"/>
          <w:b/>
          <w:color w:val="3F3F3F"/>
          <w:highlight w:val="none"/>
          <w:lang w:val="en-US" w:eastAsia="zh-CN"/>
        </w:rPr>
        <w:t>24</w:t>
      </w:r>
      <w:r>
        <w:rPr>
          <w:rFonts w:hint="eastAsia"/>
          <w:b/>
          <w:color w:val="3F3F3F"/>
          <w:highlight w:val="none"/>
        </w:rPr>
        <w:t>011701张三（中间不使用任何标点和符号）</w:t>
      </w:r>
      <w:r>
        <w:rPr>
          <w:rFonts w:hint="eastAsia"/>
          <w:color w:val="3F3F3F"/>
          <w:highlight w:val="none"/>
        </w:rPr>
        <w:t>，不要</w:t>
      </w:r>
      <w:r>
        <w:rPr>
          <w:rFonts w:hint="eastAsia"/>
          <w:color w:val="3F3F3F"/>
          <w:highlight w:val="none"/>
          <w:lang w:val="en-US" w:eastAsia="zh-CN"/>
        </w:rPr>
        <w:t>使用</w:t>
      </w:r>
      <w:r>
        <w:rPr>
          <w:rFonts w:hint="eastAsia"/>
          <w:color w:val="3F3F3F"/>
          <w:highlight w:val="none"/>
        </w:rPr>
        <w:t>网名</w:t>
      </w:r>
      <w:r>
        <w:rPr>
          <w:rFonts w:hint="eastAsia"/>
          <w:color w:val="3F3F3F"/>
          <w:highlight w:val="none"/>
          <w:lang w:val="en-US" w:eastAsia="zh-CN"/>
        </w:rPr>
        <w:t>或自动生成代号</w:t>
      </w:r>
      <w:r>
        <w:rPr>
          <w:rFonts w:hint="eastAsia"/>
          <w:color w:val="3F3F3F"/>
          <w:highlight w:val="none"/>
        </w:rPr>
        <w:t>，否则</w:t>
      </w:r>
      <w:r>
        <w:rPr>
          <w:rFonts w:hint="eastAsia"/>
          <w:b/>
          <w:bCs/>
          <w:color w:val="3F3F3F"/>
          <w:highlight w:val="none"/>
        </w:rPr>
        <w:t>无法计分</w:t>
      </w:r>
      <w:r>
        <w:rPr>
          <w:rFonts w:hint="eastAsia"/>
          <w:color w:val="3F3F3F"/>
          <w:highlight w:val="none"/>
        </w:rPr>
        <w:t>。</w:t>
      </w:r>
      <w:r>
        <w:rPr>
          <w:rFonts w:hint="eastAsia"/>
          <w:color w:val="3F3F3F"/>
          <w:highlight w:val="none"/>
          <w:lang w:val="en-US" w:eastAsia="zh-CN"/>
        </w:rPr>
        <w:t>慕课堂</w:t>
      </w:r>
      <w:r>
        <w:rPr>
          <w:rFonts w:hint="eastAsia" w:ascii="Times New Roman" w:hAnsi="Times New Roman" w:cs="Times New Roman"/>
          <w:color w:val="3F3F3F"/>
          <w:highlight w:val="none"/>
          <w:lang w:val="en-US" w:eastAsia="zh-CN"/>
        </w:rPr>
        <w:t>中同样需要将昵称修改为NJUPT+学号+姓名，</w:t>
      </w:r>
      <w:r>
        <w:rPr>
          <w:rFonts w:hint="eastAsia" w:ascii="Times New Roman" w:hAnsi="Times New Roman" w:cs="Times New Roman"/>
          <w:b/>
          <w:bCs/>
          <w:color w:val="3F3F3F"/>
          <w:highlight w:val="none"/>
          <w:u w:val="single"/>
          <w:lang w:val="en-US" w:eastAsia="zh-CN"/>
        </w:rPr>
        <w:t>且与在中国大学慕课网学习的账号保持一致</w:t>
      </w:r>
      <w:r>
        <w:rPr>
          <w:rFonts w:hint="eastAsia" w:ascii="Times New Roman" w:hAnsi="Times New Roman" w:cs="Times New Roman"/>
          <w:color w:val="3F3F3F"/>
          <w:highlight w:val="none"/>
          <w:lang w:val="en-US" w:eastAsia="zh-CN"/>
        </w:rPr>
        <w:t>。</w:t>
      </w:r>
    </w:p>
    <w:p w14:paraId="1C0705E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20" w:lineRule="atLeast"/>
        <w:ind w:firstLine="482"/>
        <w:textAlignment w:val="auto"/>
        <w:rPr>
          <w:rFonts w:hint="eastAsia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二、课程学习</w:t>
      </w:r>
    </w:p>
    <w:p w14:paraId="47974CD0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学生在中国大学慕课网选课成功并加入慕课堂后，需要按照平台各个章节内容发布的顺序完成观看视频、阅读PPT、发言讨论和作业与单元测验等学习任务。</w:t>
      </w:r>
    </w:p>
    <w:p w14:paraId="3CB13FAB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840" w:leftChars="0" w:hanging="420" w:firstLineChars="0"/>
        <w:rPr>
          <w:rFonts w:hint="default"/>
          <w:color w:val="3F3F3F"/>
          <w:highlight w:val="none"/>
          <w:lang w:val="en-US" w:eastAsia="zh-CN"/>
        </w:rPr>
      </w:pPr>
      <w:r>
        <w:rPr>
          <w:rFonts w:hint="default"/>
          <w:b/>
          <w:bCs/>
          <w:color w:val="3F3F3F"/>
          <w:highlight w:val="none"/>
          <w:u w:val="single"/>
          <w:lang w:val="en-US" w:eastAsia="zh-CN"/>
        </w:rPr>
        <w:t>关注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中国大学慕课网</w:t>
      </w:r>
      <w:r>
        <w:rPr>
          <w:rFonts w:hint="default"/>
          <w:b/>
          <w:bCs/>
          <w:i/>
          <w:iCs/>
          <w:color w:val="3F3F3F"/>
          <w:highlight w:val="none"/>
          <w:u w:val="single"/>
          <w:lang w:val="en-US" w:eastAsia="zh-CN"/>
        </w:rPr>
        <w:t>微信公众号</w:t>
      </w:r>
      <w:r>
        <w:rPr>
          <w:rFonts w:hint="default"/>
          <w:color w:val="3F3F3F"/>
          <w:highlight w:val="none"/>
          <w:lang w:val="en-US" w:eastAsia="zh-CN"/>
        </w:rPr>
        <w:t>，保证不错过重要的学习内容</w:t>
      </w:r>
      <w:r>
        <w:rPr>
          <w:rFonts w:hint="eastAsia"/>
          <w:color w:val="3F3F3F"/>
          <w:highlight w:val="none"/>
          <w:lang w:val="en-US" w:eastAsia="zh-CN"/>
        </w:rPr>
        <w:t>；</w:t>
      </w:r>
    </w:p>
    <w:p w14:paraId="170E0FAA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840" w:leftChars="0" w:hanging="420" w:firstLineChars="0"/>
        <w:rPr>
          <w:rFonts w:hint="default"/>
          <w:color w:val="3F3F3F"/>
          <w:highlight w:val="none"/>
          <w:lang w:val="en-US" w:eastAsia="zh-CN"/>
        </w:rPr>
      </w:pPr>
      <w:r>
        <w:rPr>
          <w:rFonts w:hint="default"/>
          <w:b/>
          <w:bCs/>
          <w:color w:val="3F3F3F"/>
          <w:highlight w:val="none"/>
          <w:u w:val="single"/>
          <w:lang w:val="en-US" w:eastAsia="zh-CN"/>
        </w:rPr>
        <w:t>及时关注课程的公告</w:t>
      </w:r>
      <w:r>
        <w:rPr>
          <w:rFonts w:hint="default"/>
          <w:color w:val="3F3F3F"/>
          <w:highlight w:val="none"/>
          <w:lang w:val="en-US" w:eastAsia="zh-CN"/>
        </w:rPr>
        <w:t>，不遗漏重要的事项</w:t>
      </w:r>
      <w:r>
        <w:rPr>
          <w:rFonts w:hint="eastAsia"/>
          <w:color w:val="3F3F3F"/>
          <w:highlight w:val="none"/>
          <w:lang w:val="en-US" w:eastAsia="zh-CN"/>
        </w:rPr>
        <w:t>。</w:t>
      </w:r>
    </w:p>
    <w:p w14:paraId="1EE665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20" w:lineRule="atLeast"/>
        <w:ind w:firstLine="482"/>
        <w:textAlignment w:val="auto"/>
        <w:rPr>
          <w:rFonts w:hint="default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三、</w:t>
      </w:r>
      <w:r>
        <w:rPr>
          <w:rFonts w:hint="default"/>
          <w:b/>
          <w:bCs/>
          <w:color w:val="3F3F3F"/>
          <w:highlight w:val="none"/>
          <w:lang w:val="en-US" w:eastAsia="zh-CN"/>
        </w:rPr>
        <w:t>课程答疑</w:t>
      </w:r>
    </w:p>
    <w:p w14:paraId="2A328F09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作为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纯线上课程</w:t>
      </w:r>
      <w:r>
        <w:rPr>
          <w:rFonts w:hint="eastAsia"/>
          <w:color w:val="3F3F3F"/>
          <w:highlight w:val="none"/>
          <w:lang w:val="en-US" w:eastAsia="zh-CN"/>
        </w:rPr>
        <w:t>，本课程的所有答疑均在平台提供的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课程讨论区</w:t>
      </w:r>
      <w:r>
        <w:rPr>
          <w:rFonts w:hint="eastAsia"/>
          <w:color w:val="3F3F3F"/>
          <w:highlight w:val="none"/>
          <w:lang w:val="en-US" w:eastAsia="zh-CN"/>
        </w:rPr>
        <w:t>进行。关于课程学习过程中的任何问题，均需要通过课程讨论区提问进行，课程组会进行及时的答复。</w:t>
      </w:r>
    </w:p>
    <w:p w14:paraId="6728CC80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在平台公告和讨论区的基础上，本课程设置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QQ群</w:t>
      </w:r>
      <w:r>
        <w:rPr>
          <w:rFonts w:hint="eastAsia"/>
          <w:b w:val="0"/>
          <w:bCs w:val="0"/>
          <w:color w:val="3F3F3F"/>
          <w:highlight w:val="none"/>
          <w:lang w:val="en-US" w:eastAsia="zh-CN"/>
        </w:rPr>
        <w:t>辅助在线教学</w:t>
      </w:r>
      <w:r>
        <w:rPr>
          <w:rFonts w:hint="eastAsia"/>
          <w:color w:val="3F3F3F"/>
          <w:highlight w:val="none"/>
          <w:lang w:val="en-US" w:eastAsia="zh-CN"/>
        </w:rPr>
        <w:t>，QQ群号为：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781012621</w:t>
      </w:r>
      <w:r>
        <w:rPr>
          <w:rFonts w:hint="eastAsia"/>
          <w:color w:val="3F3F3F"/>
          <w:highlight w:val="none"/>
          <w:lang w:val="en-US" w:eastAsia="zh-CN"/>
        </w:rPr>
        <w:t>。</w:t>
      </w:r>
    </w:p>
    <w:p w14:paraId="1057054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20" w:lineRule="atLeast"/>
        <w:ind w:firstLine="482"/>
        <w:textAlignment w:val="auto"/>
        <w:rPr>
          <w:rFonts w:hint="default"/>
          <w:b/>
          <w:bCs/>
          <w:color w:val="3F3F3F"/>
          <w:highlight w:val="non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四</w:t>
      </w:r>
      <w:r>
        <w:rPr>
          <w:rFonts w:hint="default"/>
          <w:b/>
          <w:bCs/>
          <w:color w:val="3F3F3F"/>
          <w:highlight w:val="none"/>
          <w:lang w:val="en-US" w:eastAsia="zh-CN"/>
        </w:rPr>
        <w:t>、课程考核</w:t>
      </w:r>
    </w:p>
    <w:p w14:paraId="771AC911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《</w:t>
      </w:r>
      <w:r>
        <w:rPr>
          <w:rFonts w:hint="default"/>
          <w:color w:val="3F3F3F"/>
          <w:highlight w:val="none"/>
          <w:lang w:val="en-US" w:eastAsia="zh-CN"/>
        </w:rPr>
        <w:t>创新与创业管理B(在线）</w:t>
      </w:r>
      <w:r>
        <w:rPr>
          <w:rFonts w:hint="eastAsia"/>
          <w:color w:val="3F3F3F"/>
          <w:highlight w:val="none"/>
          <w:lang w:val="en-US" w:eastAsia="zh-CN"/>
        </w:rPr>
        <w:t>》</w:t>
      </w:r>
      <w:r>
        <w:rPr>
          <w:rFonts w:hint="default"/>
          <w:color w:val="3F3F3F"/>
          <w:highlight w:val="none"/>
          <w:lang w:val="en-US" w:eastAsia="zh-CN"/>
        </w:rPr>
        <w:t>按照</w:t>
      </w:r>
      <w:r>
        <w:rPr>
          <w:rFonts w:hint="default"/>
          <w:b/>
          <w:bCs/>
          <w:color w:val="3F3F3F"/>
          <w:highlight w:val="none"/>
          <w:lang w:val="en-US" w:eastAsia="zh-CN"/>
        </w:rPr>
        <w:t>线上成绩占50%</w:t>
      </w:r>
      <w:r>
        <w:rPr>
          <w:rFonts w:hint="eastAsia"/>
          <w:b/>
          <w:bCs/>
          <w:color w:val="3F3F3F"/>
          <w:highlight w:val="none"/>
          <w:lang w:val="en-US" w:eastAsia="zh-CN"/>
        </w:rPr>
        <w:t>、</w:t>
      </w:r>
      <w:r>
        <w:rPr>
          <w:rFonts w:hint="default"/>
          <w:b/>
          <w:bCs/>
          <w:color w:val="3F3F3F"/>
          <w:highlight w:val="none"/>
          <w:lang w:val="en-US" w:eastAsia="zh-CN"/>
        </w:rPr>
        <w:t>期末线下考试成绩占50%</w:t>
      </w:r>
      <w:r>
        <w:rPr>
          <w:rFonts w:hint="default"/>
          <w:color w:val="3F3F3F"/>
          <w:highlight w:val="none"/>
          <w:lang w:val="en-US" w:eastAsia="zh-CN"/>
        </w:rPr>
        <w:t>的比例，计算总评成绩</w:t>
      </w:r>
      <w:r>
        <w:rPr>
          <w:rFonts w:hint="eastAsia"/>
          <w:color w:val="3F3F3F"/>
          <w:highlight w:val="none"/>
          <w:lang w:val="en-US" w:eastAsia="zh-CN"/>
        </w:rPr>
        <w:t>。</w:t>
      </w:r>
    </w:p>
    <w:p w14:paraId="31E1B15D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eastAsia"/>
          <w:color w:val="3F3F3F"/>
          <w:highlight w:val="none"/>
        </w:rPr>
      </w:pPr>
      <w:r>
        <w:rPr>
          <w:rFonts w:hint="eastAsia"/>
          <w:color w:val="3F3F3F"/>
          <w:highlight w:val="none"/>
          <w:lang w:val="en-US" w:eastAsia="zh-CN"/>
        </w:rPr>
        <w:t>其中，</w:t>
      </w:r>
      <w:r>
        <w:rPr>
          <w:rFonts w:hint="eastAsia"/>
          <w:color w:val="3F3F3F"/>
          <w:highlight w:val="none"/>
        </w:rPr>
        <w:t>线上课程习题与单元测验</w:t>
      </w:r>
      <w:r>
        <w:rPr>
          <w:rFonts w:hint="eastAsia"/>
          <w:color w:val="3F3F3F"/>
          <w:highlight w:val="none"/>
          <w:lang w:eastAsia="zh-CN"/>
        </w:rPr>
        <w:t>、</w:t>
      </w:r>
      <w:r>
        <w:rPr>
          <w:rFonts w:hint="eastAsia"/>
          <w:color w:val="3F3F3F"/>
          <w:highlight w:val="none"/>
          <w:lang w:val="en-US" w:eastAsia="zh-CN"/>
        </w:rPr>
        <w:t>线上考试</w:t>
      </w:r>
      <w:r>
        <w:rPr>
          <w:rFonts w:hint="eastAsia"/>
          <w:color w:val="3F3F3F"/>
          <w:highlight w:val="none"/>
        </w:rPr>
        <w:t>等学习</w:t>
      </w:r>
      <w:r>
        <w:rPr>
          <w:rFonts w:hint="eastAsia"/>
          <w:color w:val="3F3F3F"/>
          <w:highlight w:val="none"/>
          <w:lang w:val="en-US" w:eastAsia="zh-CN"/>
        </w:rPr>
        <w:t>内容</w:t>
      </w:r>
      <w:r>
        <w:rPr>
          <w:rFonts w:hint="eastAsia"/>
          <w:b/>
          <w:bCs/>
          <w:color w:val="3F3F3F"/>
          <w:highlight w:val="none"/>
        </w:rPr>
        <w:t>有时间限制</w:t>
      </w:r>
      <w:r>
        <w:rPr>
          <w:rFonts w:hint="eastAsia"/>
          <w:color w:val="3F3F3F"/>
          <w:highlight w:val="none"/>
        </w:rPr>
        <w:t>，过期将无法答题，请学生按照课程单元发布时间安排学习，以免影响线上学习成绩。</w:t>
      </w:r>
    </w:p>
    <w:p w14:paraId="30619CBE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hint="default"/>
          <w:b/>
          <w:bCs/>
          <w:color w:val="3F3F3F"/>
          <w:highlight w:val="none"/>
          <w:u w:val="single"/>
          <w:lang w:val="en-US" w:eastAsia="zh-CN"/>
        </w:rPr>
      </w:pPr>
      <w:r>
        <w:rPr>
          <w:rFonts w:hint="eastAsia"/>
          <w:b/>
          <w:bCs/>
          <w:color w:val="3F3F3F"/>
          <w:highlight w:val="none"/>
          <w:lang w:val="en-US" w:eastAsia="zh-CN"/>
        </w:rPr>
        <w:t>课堂讨论</w:t>
      </w:r>
      <w:r>
        <w:rPr>
          <w:rFonts w:hint="eastAsia"/>
          <w:color w:val="3F3F3F"/>
          <w:highlight w:val="none"/>
          <w:lang w:val="en-US" w:eastAsia="zh-CN"/>
        </w:rPr>
        <w:t>将在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05月28日线上期末考试成绩公布后关闭</w:t>
      </w:r>
      <w:r>
        <w:rPr>
          <w:rFonts w:hint="eastAsia"/>
          <w:color w:val="3F3F3F"/>
          <w:highlight w:val="none"/>
          <w:lang w:val="en-US" w:eastAsia="zh-CN"/>
        </w:rPr>
        <w:t>，并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导出线上成绩</w:t>
      </w:r>
      <w:r>
        <w:rPr>
          <w:rFonts w:hint="eastAsia"/>
          <w:color w:val="3F3F3F"/>
          <w:highlight w:val="none"/>
          <w:lang w:val="en-US" w:eastAsia="zh-CN"/>
        </w:rPr>
        <w:t>。</w:t>
      </w:r>
      <w:r>
        <w:rPr>
          <w:rFonts w:hint="eastAsia"/>
          <w:b/>
          <w:bCs/>
          <w:color w:val="3F3F3F"/>
          <w:highlight w:val="none"/>
          <w:u w:val="single"/>
          <w:lang w:val="en-US" w:eastAsia="zh-CN"/>
        </w:rPr>
        <w:t>之后的操作将不被认可。</w:t>
      </w:r>
    </w:p>
    <w:p w14:paraId="46631883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default"/>
          <w:color w:val="3F3F3F"/>
          <w:highlight w:val="none"/>
          <w:lang w:val="en-US" w:eastAsia="zh-CN"/>
        </w:rPr>
      </w:pPr>
      <w:r>
        <w:rPr>
          <w:rFonts w:hint="eastAsia"/>
          <w:color w:val="3F3F3F"/>
          <w:highlight w:val="none"/>
          <w:lang w:val="en-US" w:eastAsia="zh-CN"/>
        </w:rPr>
        <w:t>附件：课程教学安排</w:t>
      </w:r>
    </w:p>
    <w:p w14:paraId="5BE02C38">
      <w:pPr>
        <w:pStyle w:val="4"/>
        <w:shd w:val="clear" w:color="auto" w:fill="FFFFFF"/>
        <w:spacing w:before="0" w:beforeAutospacing="0" w:after="0" w:afterAutospacing="0" w:line="420" w:lineRule="atLeast"/>
        <w:rPr>
          <w:rFonts w:hint="default" w:eastAsia="宋体"/>
          <w:color w:val="3F3F3F"/>
          <w:sz w:val="18"/>
          <w:szCs w:val="1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73040" cy="1976120"/>
            <wp:effectExtent l="0" t="0" r="762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1EAEB">
      <w:pPr>
        <w:wordWrap w:val="0"/>
        <w:spacing w:line="360" w:lineRule="auto"/>
        <w:ind w:firstLine="480" w:firstLineChars="200"/>
        <w:jc w:val="right"/>
        <w:rPr>
          <w:rFonts w:hint="eastAsia" w:ascii="Calibri" w:hAnsi="Calibri" w:eastAsia="宋体" w:cs="Times New Roman"/>
          <w:sz w:val="24"/>
          <w:szCs w:val="24"/>
          <w:highlight w:val="none"/>
          <w:lang w:eastAsia="zh-CN"/>
        </w:rPr>
      </w:pPr>
    </w:p>
    <w:p w14:paraId="4EC51492">
      <w:pPr>
        <w:wordWrap w:val="0"/>
        <w:spacing w:line="360" w:lineRule="auto"/>
        <w:ind w:firstLine="480" w:firstLineChars="200"/>
        <w:jc w:val="right"/>
        <w:rPr>
          <w:rFonts w:ascii="Calibri" w:hAnsi="Calibri" w:eastAsia="宋体" w:cs="Times New Roman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sz w:val="24"/>
          <w:szCs w:val="24"/>
          <w:highlight w:val="none"/>
          <w:lang w:val="en-US" w:eastAsia="zh-CN"/>
        </w:rPr>
        <w:t>创新与创业管理</w:t>
      </w:r>
      <w:r>
        <w:rPr>
          <w:rFonts w:hint="eastAsia" w:ascii="Calibri" w:hAnsi="Calibri" w:eastAsia="宋体" w:cs="Times New Roman"/>
          <w:sz w:val="24"/>
          <w:szCs w:val="24"/>
          <w:highlight w:val="none"/>
        </w:rPr>
        <w:t>课程组</w:t>
      </w:r>
    </w:p>
    <w:p w14:paraId="5BCAF031">
      <w:pPr>
        <w:adjustRightInd w:val="0"/>
        <w:spacing w:line="312" w:lineRule="atLeast"/>
        <w:jc w:val="left"/>
        <w:textAlignment w:val="baseline"/>
        <w:rPr>
          <w:rFonts w:ascii="Calibri" w:hAnsi="Calibri" w:eastAsia="宋体" w:cs="Times New Roman"/>
          <w:szCs w:val="24"/>
          <w:highlight w:val="none"/>
        </w:rPr>
      </w:pPr>
      <w:r>
        <w:rPr>
          <w:rFonts w:hint="eastAsia" w:ascii="Calibri" w:hAnsi="Calibri" w:eastAsia="宋体" w:cs="Times New Roman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="Calibri" w:hAnsi="Calibri" w:eastAsia="宋体" w:cs="Times New Roman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Calibri" w:hAnsi="Calibri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highlight w:val="none"/>
        </w:rPr>
        <w:t>日</w:t>
      </w:r>
    </w:p>
    <w:p w14:paraId="25EC3F24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25FCB"/>
    <w:multiLevelType w:val="singleLevel"/>
    <w:tmpl w:val="21325FC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  <w:docVar w:name="KSO_WPS_MARK_KEY" w:val="8f91e0e2-1f9e-4e64-9357-23fcc209fe98"/>
  </w:docVars>
  <w:rsids>
    <w:rsidRoot w:val="007A641D"/>
    <w:rsid w:val="000A3C54"/>
    <w:rsid w:val="00103D2A"/>
    <w:rsid w:val="00126641"/>
    <w:rsid w:val="00185C4F"/>
    <w:rsid w:val="001D37E5"/>
    <w:rsid w:val="00387127"/>
    <w:rsid w:val="004048AE"/>
    <w:rsid w:val="004667B7"/>
    <w:rsid w:val="00652738"/>
    <w:rsid w:val="007539F5"/>
    <w:rsid w:val="007A641D"/>
    <w:rsid w:val="007F25A6"/>
    <w:rsid w:val="008034CE"/>
    <w:rsid w:val="009B6C79"/>
    <w:rsid w:val="00A41314"/>
    <w:rsid w:val="00A828FA"/>
    <w:rsid w:val="00AE27F8"/>
    <w:rsid w:val="00BB39B0"/>
    <w:rsid w:val="00BF25DB"/>
    <w:rsid w:val="00D440BD"/>
    <w:rsid w:val="00EF3FCC"/>
    <w:rsid w:val="036F0916"/>
    <w:rsid w:val="086C022A"/>
    <w:rsid w:val="08DE1919"/>
    <w:rsid w:val="08FA3B8D"/>
    <w:rsid w:val="0A2F3F85"/>
    <w:rsid w:val="0CC15CB5"/>
    <w:rsid w:val="0FBB72DC"/>
    <w:rsid w:val="1059101F"/>
    <w:rsid w:val="10A47C6D"/>
    <w:rsid w:val="110B235C"/>
    <w:rsid w:val="12091600"/>
    <w:rsid w:val="159B0B65"/>
    <w:rsid w:val="16A97510"/>
    <w:rsid w:val="17EC6402"/>
    <w:rsid w:val="1CFC3BAF"/>
    <w:rsid w:val="1F4927FB"/>
    <w:rsid w:val="21A275DB"/>
    <w:rsid w:val="26CB40F6"/>
    <w:rsid w:val="2BFE3F42"/>
    <w:rsid w:val="2D6C5BF9"/>
    <w:rsid w:val="2EB870CD"/>
    <w:rsid w:val="2F477220"/>
    <w:rsid w:val="2FB3107F"/>
    <w:rsid w:val="310905F1"/>
    <w:rsid w:val="34E57CA4"/>
    <w:rsid w:val="39765989"/>
    <w:rsid w:val="39E430C3"/>
    <w:rsid w:val="3B260368"/>
    <w:rsid w:val="3B77565E"/>
    <w:rsid w:val="3E527B4F"/>
    <w:rsid w:val="3E5D223D"/>
    <w:rsid w:val="43506612"/>
    <w:rsid w:val="4563090E"/>
    <w:rsid w:val="477B324A"/>
    <w:rsid w:val="490041D9"/>
    <w:rsid w:val="49761C06"/>
    <w:rsid w:val="4B481704"/>
    <w:rsid w:val="4EC57DA0"/>
    <w:rsid w:val="4F930465"/>
    <w:rsid w:val="515B4608"/>
    <w:rsid w:val="51DB6FEC"/>
    <w:rsid w:val="52251D5A"/>
    <w:rsid w:val="52685415"/>
    <w:rsid w:val="52B10FE8"/>
    <w:rsid w:val="55A70787"/>
    <w:rsid w:val="567F2B2A"/>
    <w:rsid w:val="5A403EEE"/>
    <w:rsid w:val="5B4624AD"/>
    <w:rsid w:val="5B5D34FB"/>
    <w:rsid w:val="5CBB785C"/>
    <w:rsid w:val="6098212C"/>
    <w:rsid w:val="61BD1428"/>
    <w:rsid w:val="66245845"/>
    <w:rsid w:val="66B42860"/>
    <w:rsid w:val="6B51018D"/>
    <w:rsid w:val="71B11502"/>
    <w:rsid w:val="71BD515E"/>
    <w:rsid w:val="736B1CFB"/>
    <w:rsid w:val="73E312C9"/>
    <w:rsid w:val="76CA55C7"/>
    <w:rsid w:val="77D71AEC"/>
    <w:rsid w:val="7868744A"/>
    <w:rsid w:val="7A6F1C20"/>
    <w:rsid w:val="7AF719A5"/>
    <w:rsid w:val="7B1B3E90"/>
    <w:rsid w:val="7BB33C04"/>
    <w:rsid w:val="7E5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1132</Characters>
  <Lines>6</Lines>
  <Paragraphs>1</Paragraphs>
  <TotalTime>48</TotalTime>
  <ScaleCrop>false</ScaleCrop>
  <LinksUpToDate>false</LinksUpToDate>
  <CharactersWithSpaces>1183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2019-02-18T01:25:00Z</dcterms:created>
  <dc:creator>crazy</dc:creator>
  <cp:lastModifiedBy>焦永纪</cp:lastModifiedBy>
  <dcterms:modified xsi:type="dcterms:W3CDTF">2026-02-28T07:34:07Z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F9C35A2FC70A4903A0D1ED8BD7B7AC97_13</vt:lpwstr>
  </property>
  <property fmtid="{D5CDD505-2E9C-101B-9397-08002B2CF9AE}" pid="4" name="KSOTemplateDocerSaveRecord">
    <vt:lpwstr>eyJoZGlkIjoiMDkxZTNkYTE4MzcwZjBiNTE3ZTU5YTYxZWM3NjgzODMiLCJ1c2VySWQiOiIxNDkyODQwMjA1In0=</vt:lpwstr>
  </property>
</Properties>
</file>