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11" w:rsidRPr="003D0F15" w:rsidRDefault="00F71611" w:rsidP="00F71611">
      <w:pPr>
        <w:widowControl/>
        <w:shd w:val="clear" w:color="auto" w:fill="FFFFFF"/>
        <w:spacing w:before="156" w:after="156" w:line="380" w:lineRule="atLeast"/>
        <w:jc w:val="center"/>
        <w:rPr>
          <w:rFonts w:ascii="方正小标宋简体" w:eastAsia="方正小标宋简体" w:hAnsi="方正小标宋简体"/>
          <w:b/>
          <w:bCs/>
          <w:sz w:val="32"/>
          <w:szCs w:val="32"/>
          <w:shd w:val="clear" w:color="auto" w:fill="FFFFFF"/>
        </w:rPr>
      </w:pPr>
      <w:r w:rsidRPr="003D0F15">
        <w:rPr>
          <w:rFonts w:ascii="方正小标宋简体" w:eastAsia="方正小标宋简体" w:hAnsi="方正小标宋简体" w:hint="eastAsia"/>
          <w:b/>
          <w:bCs/>
          <w:sz w:val="32"/>
          <w:szCs w:val="32"/>
          <w:shd w:val="clear" w:color="auto" w:fill="FFFFFF"/>
        </w:rPr>
        <w:t>关于申报</w:t>
      </w:r>
      <w:r w:rsidR="007C625D" w:rsidRPr="003D0F15">
        <w:rPr>
          <w:rFonts w:ascii="方正小标宋简体" w:eastAsia="方正小标宋简体" w:hAnsi="方正小标宋简体" w:hint="eastAsia"/>
          <w:b/>
          <w:bCs/>
          <w:sz w:val="32"/>
          <w:szCs w:val="32"/>
          <w:shd w:val="clear" w:color="auto" w:fill="FFFFFF"/>
        </w:rPr>
        <w:t>202</w:t>
      </w:r>
      <w:r w:rsidR="00D21C46" w:rsidRPr="003D0F15">
        <w:rPr>
          <w:rFonts w:ascii="方正小标宋简体" w:eastAsia="方正小标宋简体" w:hAnsi="方正小标宋简体" w:hint="eastAsia"/>
          <w:b/>
          <w:bCs/>
          <w:sz w:val="32"/>
          <w:szCs w:val="32"/>
          <w:shd w:val="clear" w:color="auto" w:fill="FFFFFF"/>
        </w:rPr>
        <w:t>2</w:t>
      </w:r>
      <w:r w:rsidR="007C625D" w:rsidRPr="003D0F15">
        <w:rPr>
          <w:rFonts w:ascii="方正小标宋简体" w:eastAsia="方正小标宋简体" w:hAnsi="方正小标宋简体" w:hint="eastAsia"/>
          <w:b/>
          <w:bCs/>
          <w:sz w:val="32"/>
          <w:szCs w:val="32"/>
          <w:shd w:val="clear" w:color="auto" w:fill="FFFFFF"/>
        </w:rPr>
        <w:t>-202</w:t>
      </w:r>
      <w:r w:rsidR="00D21C46" w:rsidRPr="003D0F15">
        <w:rPr>
          <w:rFonts w:ascii="方正小标宋简体" w:eastAsia="方正小标宋简体" w:hAnsi="方正小标宋简体" w:hint="eastAsia"/>
          <w:b/>
          <w:bCs/>
          <w:sz w:val="32"/>
          <w:szCs w:val="32"/>
          <w:shd w:val="clear" w:color="auto" w:fill="FFFFFF"/>
        </w:rPr>
        <w:t>3</w:t>
      </w:r>
      <w:r w:rsidR="007C625D" w:rsidRPr="003D0F15">
        <w:rPr>
          <w:rFonts w:ascii="方正小标宋简体" w:eastAsia="方正小标宋简体" w:hAnsi="方正小标宋简体" w:hint="eastAsia"/>
          <w:b/>
          <w:bCs/>
          <w:sz w:val="32"/>
          <w:szCs w:val="32"/>
          <w:shd w:val="clear" w:color="auto" w:fill="FFFFFF"/>
        </w:rPr>
        <w:t>学年第</w:t>
      </w:r>
      <w:r w:rsidR="00F43A8A" w:rsidRPr="003D0F15">
        <w:rPr>
          <w:rFonts w:ascii="方正小标宋简体" w:eastAsia="方正小标宋简体" w:hAnsi="方正小标宋简体" w:hint="eastAsia"/>
          <w:b/>
          <w:bCs/>
          <w:sz w:val="32"/>
          <w:szCs w:val="32"/>
          <w:shd w:val="clear" w:color="auto" w:fill="FFFFFF"/>
        </w:rPr>
        <w:t>二</w:t>
      </w:r>
      <w:r w:rsidR="007C625D" w:rsidRPr="003D0F15">
        <w:rPr>
          <w:rFonts w:ascii="方正小标宋简体" w:eastAsia="方正小标宋简体" w:hAnsi="方正小标宋简体" w:hint="eastAsia"/>
          <w:b/>
          <w:bCs/>
          <w:sz w:val="32"/>
          <w:szCs w:val="32"/>
          <w:shd w:val="clear" w:color="auto" w:fill="FFFFFF"/>
        </w:rPr>
        <w:t>学期</w:t>
      </w:r>
      <w:r w:rsidRPr="003D0F15">
        <w:rPr>
          <w:rFonts w:ascii="方正小标宋简体" w:eastAsia="方正小标宋简体" w:hAnsi="方正小标宋简体" w:hint="eastAsia"/>
          <w:b/>
          <w:bCs/>
          <w:sz w:val="32"/>
          <w:szCs w:val="32"/>
          <w:shd w:val="clear" w:color="auto" w:fill="FFFFFF"/>
        </w:rPr>
        <w:t>综合素质任选课的通知</w:t>
      </w:r>
    </w:p>
    <w:p w:rsidR="00F71611" w:rsidRPr="003D0F15" w:rsidRDefault="00F71611" w:rsidP="003D0F15">
      <w:pPr>
        <w:widowControl/>
        <w:shd w:val="clear" w:color="auto" w:fill="FFFFFF"/>
        <w:spacing w:before="156" w:after="156" w:line="500" w:lineRule="exact"/>
        <w:jc w:val="left"/>
        <w:rPr>
          <w:rFonts w:ascii="Times New Roman" w:eastAsia="宋体" w:hAnsi="Times New Roman" w:cs="Times New Roman"/>
          <w:color w:val="3F3F3F"/>
          <w:kern w:val="0"/>
          <w:sz w:val="18"/>
          <w:szCs w:val="18"/>
        </w:rPr>
      </w:pPr>
      <w:r w:rsidRPr="003D0F15">
        <w:rPr>
          <w:rFonts w:ascii="Times New Roman" w:eastAsia="宋体" w:hAnsi="宋体" w:cs="Times New Roman"/>
          <w:color w:val="3F3F3F"/>
          <w:kern w:val="0"/>
          <w:sz w:val="24"/>
          <w:szCs w:val="24"/>
        </w:rPr>
        <w:t>各教学单位、相关部门：</w:t>
      </w:r>
    </w:p>
    <w:p w:rsidR="00F71611" w:rsidRPr="003D0F15" w:rsidRDefault="00F71611" w:rsidP="003D0F15">
      <w:pPr>
        <w:widowControl/>
        <w:shd w:val="clear" w:color="auto" w:fill="FFFFFF"/>
        <w:spacing w:line="500" w:lineRule="exact"/>
        <w:ind w:firstLine="480"/>
        <w:jc w:val="left"/>
        <w:rPr>
          <w:rFonts w:ascii="Times New Roman" w:eastAsia="宋体" w:hAnsi="Times New Roman" w:cs="Times New Roman"/>
          <w:b/>
          <w:color w:val="FF0000"/>
          <w:kern w:val="0"/>
          <w:sz w:val="18"/>
          <w:szCs w:val="18"/>
        </w:rPr>
      </w:pPr>
      <w:r w:rsidRPr="003D0F15">
        <w:rPr>
          <w:rFonts w:ascii="Times New Roman" w:eastAsia="宋体" w:hAnsi="宋体" w:cs="Times New Roman"/>
          <w:color w:val="3F3F3F"/>
          <w:kern w:val="0"/>
          <w:sz w:val="24"/>
          <w:szCs w:val="24"/>
        </w:rPr>
        <w:t>为落实下学期综合素质任选课，请组织教师积极申报开设综合素质任选课（培养方案中列出的综合素质任选课应按照相应的学期落实开设），申报课程门数应按照班级规模</w:t>
      </w:r>
      <w:r w:rsidRPr="003D0F15">
        <w:rPr>
          <w:rFonts w:ascii="Times New Roman" w:eastAsia="宋体" w:hAnsi="Times New Roman" w:cs="Times New Roman"/>
          <w:color w:val="3F3F3F"/>
          <w:kern w:val="0"/>
          <w:sz w:val="24"/>
          <w:szCs w:val="24"/>
        </w:rPr>
        <w:t>100</w:t>
      </w:r>
      <w:r w:rsidRPr="003D0F15">
        <w:rPr>
          <w:rFonts w:ascii="Times New Roman" w:eastAsia="宋体" w:hAnsi="宋体" w:cs="Times New Roman"/>
          <w:color w:val="3F3F3F"/>
          <w:kern w:val="0"/>
          <w:sz w:val="24"/>
          <w:szCs w:val="24"/>
        </w:rPr>
        <w:t>人测算，即课程门数等于学院学生总数</w:t>
      </w:r>
      <w:r w:rsidRPr="003D0F15">
        <w:rPr>
          <w:rFonts w:ascii="Times New Roman" w:eastAsia="宋体" w:hAnsi="Times New Roman" w:cs="Times New Roman"/>
          <w:color w:val="3F3F3F"/>
          <w:kern w:val="0"/>
          <w:sz w:val="24"/>
          <w:szCs w:val="24"/>
        </w:rPr>
        <w:t>/</w:t>
      </w:r>
      <w:r w:rsidRPr="003D0F15">
        <w:rPr>
          <w:rFonts w:ascii="Times New Roman" w:eastAsia="宋体" w:hAnsi="宋体" w:cs="Times New Roman"/>
          <w:color w:val="3F3F3F"/>
          <w:kern w:val="0"/>
          <w:sz w:val="24"/>
          <w:szCs w:val="24"/>
        </w:rPr>
        <w:t>班级规模人数（例如：学院学生总人数</w:t>
      </w:r>
      <w:r w:rsidRPr="003D0F15">
        <w:rPr>
          <w:rFonts w:ascii="Times New Roman" w:eastAsia="宋体" w:hAnsi="Times New Roman" w:cs="Times New Roman"/>
          <w:color w:val="3F3F3F"/>
          <w:kern w:val="0"/>
          <w:sz w:val="24"/>
          <w:szCs w:val="24"/>
        </w:rPr>
        <w:t>500</w:t>
      </w:r>
      <w:r w:rsidRPr="003D0F15">
        <w:rPr>
          <w:rFonts w:ascii="Times New Roman" w:eastAsia="宋体" w:hAnsi="宋体" w:cs="Times New Roman"/>
          <w:color w:val="3F3F3F"/>
          <w:kern w:val="0"/>
          <w:sz w:val="24"/>
          <w:szCs w:val="24"/>
        </w:rPr>
        <w:t>人，除以</w:t>
      </w:r>
      <w:r w:rsidRPr="003D0F15">
        <w:rPr>
          <w:rFonts w:ascii="Times New Roman" w:eastAsia="宋体" w:hAnsi="Times New Roman" w:cs="Times New Roman"/>
          <w:color w:val="3F3F3F"/>
          <w:kern w:val="0"/>
          <w:sz w:val="24"/>
          <w:szCs w:val="24"/>
        </w:rPr>
        <w:t>100</w:t>
      </w:r>
      <w:r w:rsidRPr="003D0F15">
        <w:rPr>
          <w:rFonts w:ascii="Times New Roman" w:eastAsia="宋体" w:hAnsi="宋体" w:cs="Times New Roman"/>
          <w:color w:val="3F3F3F"/>
          <w:kern w:val="0"/>
          <w:sz w:val="24"/>
          <w:szCs w:val="24"/>
        </w:rPr>
        <w:t>，该学院应开设</w:t>
      </w:r>
      <w:r w:rsidRPr="003D0F15">
        <w:rPr>
          <w:rFonts w:ascii="Times New Roman" w:eastAsia="宋体" w:hAnsi="Times New Roman" w:cs="Times New Roman"/>
          <w:color w:val="3F3F3F"/>
          <w:kern w:val="0"/>
          <w:sz w:val="24"/>
          <w:szCs w:val="24"/>
        </w:rPr>
        <w:t>5</w:t>
      </w:r>
      <w:r w:rsidRPr="003D0F15">
        <w:rPr>
          <w:rFonts w:ascii="Times New Roman" w:eastAsia="宋体" w:hAnsi="宋体" w:cs="Times New Roman"/>
          <w:color w:val="3F3F3F"/>
          <w:kern w:val="0"/>
          <w:sz w:val="24"/>
          <w:szCs w:val="24"/>
        </w:rPr>
        <w:t>门任选课）。</w:t>
      </w:r>
      <w:r w:rsidR="00F43A8A" w:rsidRPr="00F36747">
        <w:rPr>
          <w:rStyle w:val="a6"/>
          <w:rFonts w:ascii="Times New Roman" w:hAnsi="Times New Roman" w:cs="Times New Roman"/>
          <w:bCs w:val="0"/>
          <w:color w:val="FF0000"/>
          <w:sz w:val="24"/>
          <w:szCs w:val="24"/>
        </w:rPr>
        <w:t>2022</w:t>
      </w:r>
      <w:r w:rsidR="00F43A8A" w:rsidRPr="00F36747">
        <w:rPr>
          <w:rStyle w:val="a6"/>
          <w:rFonts w:ascii="Times New Roman" w:cs="Times New Roman"/>
          <w:bCs w:val="0"/>
          <w:color w:val="FF0000"/>
          <w:sz w:val="24"/>
          <w:szCs w:val="24"/>
        </w:rPr>
        <w:t>级</w:t>
      </w:r>
      <w:r w:rsidR="00051765" w:rsidRPr="00F36747">
        <w:rPr>
          <w:rStyle w:val="a6"/>
          <w:rFonts w:ascii="Times New Roman" w:cs="Times New Roman"/>
          <w:bCs w:val="0"/>
          <w:color w:val="FF0000"/>
          <w:sz w:val="24"/>
          <w:szCs w:val="24"/>
        </w:rPr>
        <w:t>起</w:t>
      </w:r>
      <w:r w:rsidR="00F43A8A" w:rsidRPr="00F36747">
        <w:rPr>
          <w:rStyle w:val="a6"/>
          <w:rFonts w:ascii="Times New Roman" w:cs="Times New Roman"/>
          <w:bCs w:val="0"/>
          <w:color w:val="FF0000"/>
          <w:sz w:val="24"/>
          <w:szCs w:val="24"/>
        </w:rPr>
        <w:t>，学校对学生培养计划进行较大修订（</w:t>
      </w:r>
      <w:r w:rsidR="00F4304D" w:rsidRPr="00F36747">
        <w:rPr>
          <w:rStyle w:val="a6"/>
          <w:rFonts w:ascii="Times New Roman" w:cs="Times New Roman"/>
          <w:bCs w:val="0"/>
          <w:color w:val="FF0000"/>
          <w:sz w:val="24"/>
          <w:szCs w:val="24"/>
        </w:rPr>
        <w:t>请申报前先阅读</w:t>
      </w:r>
      <w:r w:rsidR="007E4AD3" w:rsidRPr="00F36747">
        <w:rPr>
          <w:rStyle w:val="a6"/>
          <w:rFonts w:ascii="Times New Roman" w:cs="Times New Roman"/>
          <w:bCs w:val="0"/>
          <w:color w:val="FF0000"/>
          <w:sz w:val="24"/>
          <w:szCs w:val="24"/>
        </w:rPr>
        <w:t>附件</w:t>
      </w:r>
      <w:r w:rsidR="007E4AD3" w:rsidRPr="00F36747">
        <w:rPr>
          <w:rStyle w:val="a6"/>
          <w:rFonts w:ascii="Times New Roman" w:hAnsi="Times New Roman" w:cs="Times New Roman"/>
          <w:bCs w:val="0"/>
          <w:color w:val="FF0000"/>
          <w:sz w:val="24"/>
          <w:szCs w:val="24"/>
        </w:rPr>
        <w:t>4</w:t>
      </w:r>
      <w:r w:rsidR="00F43A8A" w:rsidRPr="00F36747">
        <w:rPr>
          <w:rStyle w:val="a6"/>
          <w:rFonts w:ascii="Times New Roman" w:cs="Times New Roman"/>
          <w:bCs w:val="0"/>
          <w:color w:val="FF0000"/>
          <w:sz w:val="24"/>
          <w:szCs w:val="24"/>
        </w:rPr>
        <w:t>）</w:t>
      </w:r>
      <w:r w:rsidR="00A53A82" w:rsidRPr="00F36747">
        <w:rPr>
          <w:rStyle w:val="a6"/>
          <w:rFonts w:ascii="Times New Roman" w:cs="Times New Roman"/>
          <w:bCs w:val="0"/>
          <w:color w:val="FF0000"/>
          <w:sz w:val="24"/>
          <w:szCs w:val="24"/>
        </w:rPr>
        <w:t>。</w:t>
      </w:r>
    </w:p>
    <w:p w:rsidR="00F71611" w:rsidRPr="003D0F15" w:rsidRDefault="00F71611" w:rsidP="003D0F15">
      <w:pPr>
        <w:widowControl/>
        <w:shd w:val="clear" w:color="auto" w:fill="FFFFFF"/>
        <w:spacing w:line="500" w:lineRule="exact"/>
        <w:ind w:firstLine="480"/>
        <w:jc w:val="left"/>
        <w:rPr>
          <w:rFonts w:ascii="Times New Roman" w:eastAsia="宋体" w:hAnsi="Times New Roman" w:cs="Times New Roman"/>
          <w:color w:val="3F3F3F"/>
          <w:kern w:val="0"/>
          <w:sz w:val="24"/>
          <w:szCs w:val="24"/>
        </w:rPr>
      </w:pPr>
      <w:r w:rsidRPr="003D0F15">
        <w:rPr>
          <w:rFonts w:ascii="Times New Roman" w:eastAsia="宋体" w:hAnsi="宋体" w:cs="Times New Roman"/>
          <w:color w:val="3F3F3F"/>
          <w:kern w:val="0"/>
          <w:sz w:val="24"/>
          <w:szCs w:val="24"/>
        </w:rPr>
        <w:t>鼓励学科专业建设水平高、有特色的学院（部门）多开课，各学院、部门应结合学生、用人单位、学校办学特色等情况，考虑学生就业、创新创业需要，开设与就业、创新创业、学校特色密切结合的课程。经济、管理、社人、外语、传媒等文科类专业为主的学院应从提高理工科学生人文素质的角度考虑多开课，每个学院至少开设</w:t>
      </w:r>
      <w:r w:rsidRPr="003D0F15">
        <w:rPr>
          <w:rFonts w:ascii="Times New Roman" w:eastAsia="宋体" w:hAnsi="Times New Roman" w:cs="Times New Roman"/>
          <w:color w:val="3F3F3F"/>
          <w:kern w:val="0"/>
          <w:sz w:val="24"/>
          <w:szCs w:val="24"/>
        </w:rPr>
        <w:t>6</w:t>
      </w:r>
      <w:r w:rsidRPr="003D0F15">
        <w:rPr>
          <w:rFonts w:ascii="Times New Roman" w:eastAsia="宋体" w:hAnsi="宋体" w:cs="Times New Roman"/>
          <w:color w:val="3F3F3F"/>
          <w:kern w:val="0"/>
          <w:sz w:val="24"/>
          <w:szCs w:val="24"/>
        </w:rPr>
        <w:t>门以上的课程。</w:t>
      </w:r>
    </w:p>
    <w:p w:rsidR="00CB3F88" w:rsidRPr="003D0F15" w:rsidRDefault="00CB3F88" w:rsidP="003D0F15">
      <w:pPr>
        <w:widowControl/>
        <w:shd w:val="clear" w:color="auto" w:fill="FFFFFF"/>
        <w:spacing w:line="500" w:lineRule="exact"/>
        <w:ind w:firstLine="480"/>
        <w:jc w:val="left"/>
        <w:rPr>
          <w:rFonts w:ascii="Times New Roman" w:eastAsia="宋体" w:hAnsi="Times New Roman" w:cs="Times New Roman"/>
          <w:color w:val="3F3F3F"/>
          <w:kern w:val="0"/>
          <w:sz w:val="24"/>
          <w:szCs w:val="24"/>
        </w:rPr>
      </w:pPr>
      <w:r w:rsidRPr="003D0F15">
        <w:rPr>
          <w:rFonts w:ascii="Times New Roman" w:eastAsia="宋体" w:hAnsi="宋体" w:cs="Times New Roman"/>
          <w:color w:val="3F3F3F"/>
          <w:kern w:val="0"/>
          <w:sz w:val="24"/>
          <w:szCs w:val="24"/>
        </w:rPr>
        <w:t>各学院申报任选课请注意以下几点：</w:t>
      </w:r>
    </w:p>
    <w:p w:rsidR="00CB3F88" w:rsidRPr="003D0F15" w:rsidRDefault="00CB3F88" w:rsidP="003D0F15">
      <w:pPr>
        <w:widowControl/>
        <w:shd w:val="clear" w:color="auto" w:fill="FFFFFF"/>
        <w:spacing w:line="500" w:lineRule="exact"/>
        <w:ind w:firstLine="480"/>
        <w:jc w:val="left"/>
        <w:rPr>
          <w:rFonts w:ascii="Times New Roman" w:eastAsia="宋体" w:hAnsi="Times New Roman" w:cs="Times New Roman"/>
          <w:color w:val="3F3F3F"/>
          <w:kern w:val="0"/>
          <w:sz w:val="24"/>
          <w:szCs w:val="24"/>
        </w:rPr>
      </w:pPr>
      <w:r w:rsidRPr="003D0F15">
        <w:rPr>
          <w:rFonts w:ascii="Times New Roman" w:eastAsia="宋体" w:hAnsi="Times New Roman" w:cs="Times New Roman"/>
          <w:color w:val="3F3F3F"/>
          <w:kern w:val="0"/>
          <w:sz w:val="24"/>
          <w:szCs w:val="24"/>
        </w:rPr>
        <w:t>1</w:t>
      </w:r>
      <w:r w:rsidRPr="003D0F15">
        <w:rPr>
          <w:rFonts w:ascii="Times New Roman" w:eastAsia="宋体" w:hAnsi="宋体" w:cs="Times New Roman"/>
          <w:color w:val="3F3F3F"/>
          <w:kern w:val="0"/>
          <w:sz w:val="24"/>
          <w:szCs w:val="24"/>
        </w:rPr>
        <w:t>．教师在申报任选课同时须提交以下表格：《任选课课程介绍》（见附件</w:t>
      </w:r>
      <w:r w:rsidRPr="003D0F15">
        <w:rPr>
          <w:rFonts w:ascii="Times New Roman" w:eastAsia="宋体" w:hAnsi="Times New Roman" w:cs="Times New Roman"/>
          <w:color w:val="3F3F3F"/>
          <w:kern w:val="0"/>
          <w:sz w:val="24"/>
          <w:szCs w:val="24"/>
        </w:rPr>
        <w:t>1</w:t>
      </w:r>
      <w:r w:rsidRPr="003D0F15">
        <w:rPr>
          <w:rFonts w:ascii="Times New Roman" w:eastAsia="宋体" w:hAnsi="宋体" w:cs="Times New Roman"/>
          <w:color w:val="3F3F3F"/>
          <w:kern w:val="0"/>
          <w:sz w:val="24"/>
          <w:szCs w:val="24"/>
        </w:rPr>
        <w:t>）电子稿一份。</w:t>
      </w:r>
      <w:r w:rsidRPr="003D0F15">
        <w:rPr>
          <w:rFonts w:ascii="Times New Roman" w:eastAsia="宋体" w:hAnsi="宋体" w:cs="Times New Roman"/>
          <w:b/>
          <w:bCs/>
          <w:color w:val="3F3F3F"/>
          <w:kern w:val="0"/>
          <w:sz w:val="24"/>
          <w:szCs w:val="24"/>
        </w:rPr>
        <w:t>若是新开设的任选课应先履行报批手续，填写《开设综合素质选修课申请表》</w:t>
      </w:r>
      <w:r w:rsidRPr="003D0F15">
        <w:rPr>
          <w:rFonts w:ascii="Times New Roman" w:eastAsia="宋体" w:hAnsi="宋体" w:cs="Times New Roman"/>
          <w:color w:val="3F3F3F"/>
          <w:kern w:val="0"/>
          <w:sz w:val="24"/>
          <w:szCs w:val="24"/>
        </w:rPr>
        <w:t>（见附件</w:t>
      </w:r>
      <w:r w:rsidRPr="003D0F15">
        <w:rPr>
          <w:rFonts w:ascii="Times New Roman" w:eastAsia="宋体" w:hAnsi="Times New Roman" w:cs="Times New Roman"/>
          <w:color w:val="3F3F3F"/>
          <w:kern w:val="0"/>
          <w:sz w:val="24"/>
          <w:szCs w:val="24"/>
        </w:rPr>
        <w:t>2</w:t>
      </w:r>
      <w:r w:rsidRPr="003D0F15">
        <w:rPr>
          <w:rFonts w:ascii="Times New Roman" w:eastAsia="宋体" w:hAnsi="宋体" w:cs="Times New Roman"/>
          <w:color w:val="3F3F3F"/>
          <w:kern w:val="0"/>
          <w:sz w:val="24"/>
          <w:szCs w:val="24"/>
        </w:rPr>
        <w:t>）和课程大纲，并将相关材料文稿、电子稿</w:t>
      </w:r>
      <w:r w:rsidRPr="003D0F15">
        <w:rPr>
          <w:rFonts w:ascii="Times New Roman" w:eastAsia="宋体" w:hAnsi="宋体" w:cs="Times New Roman"/>
          <w:b/>
          <w:bCs/>
          <w:color w:val="3F3F3F"/>
          <w:kern w:val="0"/>
          <w:sz w:val="24"/>
          <w:szCs w:val="24"/>
        </w:rPr>
        <w:t>交教学研究科，</w:t>
      </w:r>
      <w:r w:rsidRPr="003D0F15">
        <w:rPr>
          <w:rFonts w:ascii="Times New Roman" w:eastAsia="宋体" w:hAnsi="宋体" w:cs="Times New Roman"/>
          <w:color w:val="3F3F3F"/>
          <w:kern w:val="0"/>
          <w:sz w:val="24"/>
          <w:szCs w:val="24"/>
        </w:rPr>
        <w:t>联系人：马老师，邮箱：</w:t>
      </w:r>
      <w:hyperlink r:id="rId6" w:history="1">
        <w:r w:rsidRPr="003D0F15">
          <w:rPr>
            <w:rStyle w:val="a5"/>
            <w:rFonts w:ascii="Times New Roman" w:eastAsia="宋体" w:hAnsi="Times New Roman" w:cs="Times New Roman"/>
            <w:kern w:val="0"/>
            <w:sz w:val="24"/>
            <w:szCs w:val="24"/>
          </w:rPr>
          <w:t>jwc-jxyjk@njupt.edu.cn</w:t>
        </w:r>
      </w:hyperlink>
      <w:r w:rsidRPr="003D0F15">
        <w:rPr>
          <w:rFonts w:ascii="Times New Roman" w:eastAsia="宋体" w:hAnsi="宋体" w:cs="Times New Roman"/>
          <w:color w:val="3F3F3F"/>
          <w:kern w:val="0"/>
          <w:sz w:val="24"/>
          <w:szCs w:val="24"/>
        </w:rPr>
        <w:t>，电话：</w:t>
      </w:r>
      <w:r w:rsidRPr="003D0F15">
        <w:rPr>
          <w:rFonts w:ascii="Times New Roman" w:eastAsia="宋体" w:hAnsi="Times New Roman" w:cs="Times New Roman"/>
          <w:color w:val="3F3F3F"/>
          <w:kern w:val="0"/>
          <w:sz w:val="24"/>
          <w:szCs w:val="24"/>
        </w:rPr>
        <w:t>85866683</w:t>
      </w:r>
      <w:r w:rsidRPr="003D0F15">
        <w:rPr>
          <w:rFonts w:ascii="Times New Roman" w:eastAsia="宋体" w:hAnsi="宋体" w:cs="Times New Roman"/>
          <w:color w:val="3F3F3F"/>
          <w:kern w:val="0"/>
          <w:sz w:val="24"/>
          <w:szCs w:val="24"/>
        </w:rPr>
        <w:t>。</w:t>
      </w:r>
    </w:p>
    <w:p w:rsidR="00CB3F88" w:rsidRPr="003D0F15" w:rsidRDefault="00CB3F88" w:rsidP="003D0F15">
      <w:pPr>
        <w:widowControl/>
        <w:shd w:val="clear" w:color="auto" w:fill="FFFFFF"/>
        <w:spacing w:line="500" w:lineRule="exact"/>
        <w:ind w:firstLine="480"/>
        <w:jc w:val="left"/>
        <w:rPr>
          <w:rFonts w:ascii="Times New Roman" w:eastAsia="宋体" w:hAnsi="Times New Roman" w:cs="Times New Roman"/>
          <w:color w:val="3F3F3F"/>
          <w:kern w:val="0"/>
          <w:sz w:val="24"/>
          <w:szCs w:val="24"/>
        </w:rPr>
      </w:pPr>
      <w:r w:rsidRPr="003D0F15">
        <w:rPr>
          <w:rFonts w:ascii="Times New Roman" w:eastAsia="宋体" w:hAnsi="Times New Roman" w:cs="Times New Roman"/>
          <w:color w:val="3F3F3F"/>
          <w:kern w:val="0"/>
          <w:sz w:val="24"/>
          <w:szCs w:val="24"/>
        </w:rPr>
        <w:t>2</w:t>
      </w:r>
      <w:r w:rsidR="00344A09" w:rsidRPr="003D0F15">
        <w:rPr>
          <w:rFonts w:ascii="Times New Roman" w:eastAsia="宋体" w:hAnsi="宋体" w:cs="Times New Roman"/>
          <w:color w:val="3F3F3F"/>
          <w:kern w:val="0"/>
          <w:sz w:val="24"/>
          <w:szCs w:val="24"/>
        </w:rPr>
        <w:t>．</w:t>
      </w:r>
      <w:r w:rsidRPr="003D0F15">
        <w:rPr>
          <w:rFonts w:ascii="Times New Roman" w:eastAsia="宋体" w:hAnsi="宋体" w:cs="Times New Roman"/>
          <w:b/>
          <w:bCs/>
          <w:color w:val="FF0000"/>
          <w:kern w:val="0"/>
          <w:sz w:val="24"/>
          <w:szCs w:val="24"/>
        </w:rPr>
        <w:t>新申报的美学与艺术类课程到文化艺术中心申报，联系人：杨燕妮，电话：</w:t>
      </w:r>
      <w:r w:rsidRPr="003D0F15">
        <w:rPr>
          <w:rFonts w:ascii="Times New Roman" w:eastAsia="宋体" w:hAnsi="Times New Roman" w:cs="Times New Roman"/>
          <w:b/>
          <w:bCs/>
          <w:color w:val="FF0000"/>
          <w:kern w:val="0"/>
          <w:sz w:val="24"/>
          <w:szCs w:val="24"/>
        </w:rPr>
        <w:t>85866225</w:t>
      </w:r>
      <w:r w:rsidRPr="003D0F15">
        <w:rPr>
          <w:rFonts w:ascii="Times New Roman" w:eastAsia="宋体" w:hAnsi="宋体" w:cs="Times New Roman"/>
          <w:b/>
          <w:bCs/>
          <w:color w:val="FF0000"/>
          <w:kern w:val="0"/>
          <w:sz w:val="24"/>
          <w:szCs w:val="24"/>
        </w:rPr>
        <w:t>，地点：大学生活动中心</w:t>
      </w:r>
      <w:r w:rsidRPr="003D0F15">
        <w:rPr>
          <w:rFonts w:ascii="Times New Roman" w:eastAsia="宋体" w:hAnsi="Times New Roman" w:cs="Times New Roman"/>
          <w:b/>
          <w:bCs/>
          <w:color w:val="FF0000"/>
          <w:kern w:val="0"/>
          <w:sz w:val="24"/>
          <w:szCs w:val="24"/>
        </w:rPr>
        <w:t>217</w:t>
      </w:r>
      <w:r w:rsidRPr="003D0F15">
        <w:rPr>
          <w:rFonts w:ascii="Times New Roman" w:eastAsia="宋体" w:hAnsi="宋体" w:cs="Times New Roman"/>
          <w:b/>
          <w:bCs/>
          <w:color w:val="FF0000"/>
          <w:kern w:val="0"/>
          <w:sz w:val="24"/>
          <w:szCs w:val="24"/>
        </w:rPr>
        <w:t>房间，邮箱：</w:t>
      </w:r>
      <w:hyperlink r:id="rId7" w:history="1">
        <w:r w:rsidRPr="003D0F15">
          <w:rPr>
            <w:rFonts w:ascii="Times New Roman" w:eastAsia="宋体" w:hAnsi="Times New Roman" w:cs="Times New Roman"/>
            <w:b/>
            <w:color w:val="FF0000"/>
            <w:kern w:val="0"/>
            <w:sz w:val="24"/>
            <w:szCs w:val="24"/>
          </w:rPr>
          <w:t>ac@njupt.edu.cn</w:t>
        </w:r>
      </w:hyperlink>
      <w:r w:rsidRPr="003D0F15">
        <w:rPr>
          <w:rFonts w:ascii="Times New Roman" w:eastAsia="宋体" w:hAnsi="宋体" w:cs="Times New Roman"/>
          <w:b/>
          <w:color w:val="FF0000"/>
          <w:kern w:val="0"/>
          <w:sz w:val="24"/>
          <w:szCs w:val="24"/>
        </w:rPr>
        <w:t>。</w:t>
      </w:r>
    </w:p>
    <w:p w:rsidR="00CB3F88" w:rsidRPr="003D0F15" w:rsidRDefault="00CB3F88" w:rsidP="003D0F15">
      <w:pPr>
        <w:widowControl/>
        <w:shd w:val="clear" w:color="auto" w:fill="FFFFFF"/>
        <w:spacing w:line="500" w:lineRule="exact"/>
        <w:ind w:firstLine="480"/>
        <w:jc w:val="left"/>
        <w:rPr>
          <w:rFonts w:ascii="Times New Roman" w:eastAsia="宋体" w:hAnsi="Times New Roman" w:cs="Times New Roman"/>
          <w:color w:val="3F3F3F"/>
          <w:kern w:val="0"/>
          <w:sz w:val="18"/>
          <w:szCs w:val="18"/>
        </w:rPr>
      </w:pPr>
      <w:r w:rsidRPr="003D0F15">
        <w:rPr>
          <w:rFonts w:ascii="Times New Roman" w:eastAsia="宋体" w:hAnsi="Times New Roman" w:cs="Times New Roman"/>
          <w:color w:val="3F3F3F"/>
          <w:kern w:val="0"/>
          <w:sz w:val="24"/>
          <w:szCs w:val="24"/>
        </w:rPr>
        <w:t>3</w:t>
      </w:r>
      <w:r w:rsidRPr="003D0F15">
        <w:rPr>
          <w:rFonts w:ascii="Times New Roman" w:eastAsia="宋体" w:hAnsi="宋体" w:cs="Times New Roman"/>
          <w:color w:val="3F3F3F"/>
          <w:kern w:val="0"/>
          <w:sz w:val="24"/>
          <w:szCs w:val="24"/>
        </w:rPr>
        <w:t>．</w:t>
      </w:r>
      <w:r w:rsidRPr="003D0F15">
        <w:rPr>
          <w:rFonts w:ascii="Times New Roman" w:eastAsia="宋体" w:hAnsi="宋体" w:cs="Times New Roman"/>
          <w:b/>
          <w:color w:val="FF0000"/>
          <w:kern w:val="0"/>
          <w:sz w:val="24"/>
          <w:szCs w:val="24"/>
        </w:rPr>
        <w:t>已开课任选课课程申请转类别和学分，请开课学院统一填写附件</w:t>
      </w:r>
      <w:r w:rsidRPr="003D0F15">
        <w:rPr>
          <w:rFonts w:ascii="Times New Roman" w:eastAsia="宋体" w:hAnsi="Times New Roman" w:cs="Times New Roman"/>
          <w:b/>
          <w:color w:val="FF0000"/>
          <w:kern w:val="0"/>
          <w:sz w:val="24"/>
          <w:szCs w:val="24"/>
        </w:rPr>
        <w:t>5</w:t>
      </w:r>
      <w:r w:rsidRPr="003D0F15">
        <w:rPr>
          <w:rFonts w:ascii="Times New Roman" w:eastAsia="宋体" w:hAnsi="宋体" w:cs="Times New Roman"/>
          <w:b/>
          <w:color w:val="FF0000"/>
          <w:kern w:val="0"/>
          <w:sz w:val="24"/>
          <w:szCs w:val="24"/>
        </w:rPr>
        <w:t>，将电子稿和纸质稿交至教务处教学研究科进行申报转换，</w:t>
      </w:r>
      <w:r w:rsidRPr="003D0F15">
        <w:rPr>
          <w:rFonts w:ascii="Times New Roman" w:eastAsia="宋体" w:hAnsi="宋体" w:cs="Times New Roman"/>
          <w:color w:val="3F3F3F"/>
          <w:kern w:val="0"/>
          <w:sz w:val="24"/>
          <w:szCs w:val="24"/>
        </w:rPr>
        <w:t>联系人：马老师，邮箱：</w:t>
      </w:r>
      <w:hyperlink r:id="rId8" w:history="1">
        <w:r w:rsidRPr="003D0F15">
          <w:rPr>
            <w:rStyle w:val="a5"/>
            <w:rFonts w:ascii="Times New Roman" w:eastAsia="宋体" w:hAnsi="Times New Roman" w:cs="Times New Roman"/>
            <w:kern w:val="0"/>
            <w:sz w:val="24"/>
            <w:szCs w:val="24"/>
          </w:rPr>
          <w:t>jwc-jxyjk@njupt.edu.cn</w:t>
        </w:r>
      </w:hyperlink>
      <w:r w:rsidRPr="003D0F15">
        <w:rPr>
          <w:rFonts w:ascii="Times New Roman" w:eastAsia="宋体" w:hAnsi="宋体" w:cs="Times New Roman"/>
          <w:color w:val="3F3F3F"/>
          <w:kern w:val="0"/>
          <w:sz w:val="24"/>
          <w:szCs w:val="24"/>
        </w:rPr>
        <w:t>，电话：</w:t>
      </w:r>
      <w:r w:rsidRPr="003D0F15">
        <w:rPr>
          <w:rFonts w:ascii="Times New Roman" w:eastAsia="宋体" w:hAnsi="Times New Roman" w:cs="Times New Roman"/>
          <w:color w:val="3F3F3F"/>
          <w:kern w:val="0"/>
          <w:sz w:val="24"/>
          <w:szCs w:val="24"/>
        </w:rPr>
        <w:t>85866683</w:t>
      </w:r>
      <w:r w:rsidRPr="003D0F15">
        <w:rPr>
          <w:rFonts w:ascii="Times New Roman" w:eastAsia="宋体" w:hAnsi="宋体" w:cs="Times New Roman"/>
          <w:color w:val="3F3F3F"/>
          <w:kern w:val="0"/>
          <w:sz w:val="24"/>
          <w:szCs w:val="24"/>
        </w:rPr>
        <w:t>。</w:t>
      </w:r>
    </w:p>
    <w:p w:rsidR="00CB3F88" w:rsidRPr="003D0F15" w:rsidRDefault="00CB3F88" w:rsidP="003D0F15">
      <w:pPr>
        <w:widowControl/>
        <w:shd w:val="clear" w:color="auto" w:fill="FFFFFF"/>
        <w:spacing w:line="500" w:lineRule="exact"/>
        <w:ind w:firstLine="480"/>
        <w:jc w:val="left"/>
        <w:rPr>
          <w:rFonts w:ascii="Times New Roman" w:eastAsia="宋体" w:hAnsi="Times New Roman" w:cs="Times New Roman"/>
          <w:b/>
          <w:bCs/>
          <w:color w:val="3F3F3F"/>
          <w:kern w:val="0"/>
          <w:sz w:val="24"/>
          <w:szCs w:val="24"/>
        </w:rPr>
      </w:pPr>
      <w:r w:rsidRPr="003D0F15">
        <w:rPr>
          <w:rFonts w:ascii="Times New Roman" w:eastAsia="宋体" w:hAnsi="Times New Roman" w:cs="Times New Roman"/>
          <w:color w:val="3F3F3F"/>
          <w:kern w:val="0"/>
          <w:sz w:val="24"/>
          <w:szCs w:val="24"/>
        </w:rPr>
        <w:t>4</w:t>
      </w:r>
      <w:r w:rsidRPr="003D0F15">
        <w:rPr>
          <w:rFonts w:ascii="Times New Roman" w:eastAsia="宋体" w:hAnsi="宋体" w:cs="Times New Roman"/>
          <w:color w:val="3F3F3F"/>
          <w:kern w:val="0"/>
          <w:sz w:val="24"/>
          <w:szCs w:val="24"/>
        </w:rPr>
        <w:t>．根据《南京邮电大学青年教师导师制实施办法》（校教发〔</w:t>
      </w:r>
      <w:r w:rsidRPr="003D0F15">
        <w:rPr>
          <w:rFonts w:ascii="Times New Roman" w:eastAsia="宋体" w:hAnsi="Times New Roman" w:cs="Times New Roman"/>
          <w:color w:val="3F3F3F"/>
          <w:kern w:val="0"/>
          <w:sz w:val="24"/>
          <w:szCs w:val="24"/>
        </w:rPr>
        <w:t>2020</w:t>
      </w:r>
      <w:r w:rsidRPr="003D0F15">
        <w:rPr>
          <w:rFonts w:ascii="Times New Roman" w:eastAsia="宋体" w:hAnsi="宋体" w:cs="Times New Roman"/>
          <w:color w:val="3F3F3F"/>
          <w:kern w:val="0"/>
          <w:sz w:val="24"/>
          <w:szCs w:val="24"/>
        </w:rPr>
        <w:t>〕</w:t>
      </w:r>
      <w:r w:rsidRPr="003D0F15">
        <w:rPr>
          <w:rFonts w:ascii="Times New Roman" w:eastAsia="宋体" w:hAnsi="Times New Roman" w:cs="Times New Roman"/>
          <w:color w:val="3F3F3F"/>
          <w:kern w:val="0"/>
          <w:sz w:val="24"/>
          <w:szCs w:val="24"/>
        </w:rPr>
        <w:t xml:space="preserve">33 </w:t>
      </w:r>
      <w:r w:rsidRPr="003D0F15">
        <w:rPr>
          <w:rFonts w:ascii="Times New Roman" w:eastAsia="宋体" w:hAnsi="宋体" w:cs="Times New Roman"/>
          <w:color w:val="3F3F3F"/>
          <w:kern w:val="0"/>
          <w:sz w:val="24"/>
          <w:szCs w:val="24"/>
        </w:rPr>
        <w:t>号）的规定，</w:t>
      </w:r>
      <w:r w:rsidRPr="003D0F15">
        <w:rPr>
          <w:rFonts w:ascii="Times New Roman" w:eastAsia="宋体" w:hAnsi="宋体" w:cs="Times New Roman"/>
          <w:b/>
          <w:bCs/>
          <w:color w:val="3F3F3F"/>
          <w:kern w:val="0"/>
          <w:sz w:val="24"/>
          <w:szCs w:val="24"/>
        </w:rPr>
        <w:t>新入职的青年教师需具有主讲教师资格方可独立开课、授课</w:t>
      </w:r>
      <w:r w:rsidRPr="003D0F15">
        <w:rPr>
          <w:rFonts w:ascii="Times New Roman" w:eastAsia="宋体" w:hAnsi="宋体" w:cs="Times New Roman"/>
          <w:color w:val="3F3F3F"/>
          <w:kern w:val="0"/>
          <w:sz w:val="24"/>
          <w:szCs w:val="24"/>
        </w:rPr>
        <w:t>，</w:t>
      </w:r>
      <w:r w:rsidRPr="003D0F15">
        <w:rPr>
          <w:rFonts w:ascii="Times New Roman" w:eastAsia="宋体" w:hAnsi="宋体" w:cs="Times New Roman"/>
          <w:b/>
          <w:bCs/>
          <w:color w:val="3F3F3F"/>
          <w:kern w:val="0"/>
          <w:sz w:val="24"/>
          <w:szCs w:val="24"/>
        </w:rPr>
        <w:t>所有新任课教师必须履行报批手续（相关手续请到教师教学发展中心办理</w:t>
      </w:r>
      <w:r w:rsidR="00D10A33">
        <w:rPr>
          <w:rFonts w:ascii="Times New Roman" w:eastAsia="宋体" w:hAnsi="宋体" w:cs="Times New Roman" w:hint="eastAsia"/>
          <w:b/>
          <w:bCs/>
          <w:color w:val="3F3F3F"/>
          <w:kern w:val="0"/>
          <w:sz w:val="24"/>
          <w:szCs w:val="24"/>
        </w:rPr>
        <w:t>，电话：</w:t>
      </w:r>
      <w:r w:rsidR="00D10A33">
        <w:rPr>
          <w:rFonts w:ascii="Times New Roman" w:eastAsia="宋体" w:hAnsi="宋体" w:cs="Times New Roman" w:hint="eastAsia"/>
          <w:b/>
          <w:bCs/>
          <w:color w:val="3F3F3F"/>
          <w:kern w:val="0"/>
          <w:sz w:val="24"/>
          <w:szCs w:val="24"/>
        </w:rPr>
        <w:t>85866570</w:t>
      </w:r>
      <w:r w:rsidR="00D10A33">
        <w:rPr>
          <w:rFonts w:ascii="Times New Roman" w:eastAsia="宋体" w:hAnsi="宋体" w:cs="Times New Roman" w:hint="eastAsia"/>
          <w:b/>
          <w:bCs/>
          <w:color w:val="3F3F3F"/>
          <w:kern w:val="0"/>
          <w:sz w:val="24"/>
          <w:szCs w:val="24"/>
        </w:rPr>
        <w:t>，联系人：陈老师</w:t>
      </w:r>
      <w:r w:rsidRPr="003D0F15">
        <w:rPr>
          <w:rFonts w:ascii="Times New Roman" w:eastAsia="宋体" w:hAnsi="宋体" w:cs="Times New Roman"/>
          <w:b/>
          <w:bCs/>
          <w:color w:val="3F3F3F"/>
          <w:kern w:val="0"/>
          <w:sz w:val="24"/>
          <w:szCs w:val="24"/>
        </w:rPr>
        <w:t>）。</w:t>
      </w:r>
    </w:p>
    <w:p w:rsidR="00CB3F88" w:rsidRPr="003D0F15" w:rsidRDefault="00CB3F88" w:rsidP="003D0F15">
      <w:pPr>
        <w:widowControl/>
        <w:shd w:val="clear" w:color="auto" w:fill="FFFFFF"/>
        <w:spacing w:line="500" w:lineRule="exact"/>
        <w:ind w:firstLine="482"/>
        <w:jc w:val="left"/>
        <w:rPr>
          <w:rFonts w:ascii="Times New Roman" w:eastAsia="宋体" w:hAnsi="Times New Roman" w:cs="Times New Roman"/>
          <w:b/>
          <w:bCs/>
          <w:color w:val="3F3F3F"/>
          <w:kern w:val="0"/>
          <w:sz w:val="24"/>
          <w:szCs w:val="24"/>
        </w:rPr>
      </w:pPr>
      <w:r w:rsidRPr="003D0F15">
        <w:rPr>
          <w:rFonts w:ascii="Times New Roman" w:eastAsia="宋体" w:hAnsi="Times New Roman" w:cs="Times New Roman"/>
          <w:color w:val="3F3F3F"/>
          <w:kern w:val="0"/>
          <w:sz w:val="24"/>
          <w:szCs w:val="24"/>
        </w:rPr>
        <w:lastRenderedPageBreak/>
        <w:t>5</w:t>
      </w:r>
      <w:r w:rsidRPr="003D0F15">
        <w:rPr>
          <w:rFonts w:ascii="Times New Roman" w:eastAsia="宋体" w:hAnsi="宋体" w:cs="Times New Roman"/>
          <w:color w:val="3F3F3F"/>
          <w:kern w:val="0"/>
          <w:sz w:val="24"/>
          <w:szCs w:val="24"/>
        </w:rPr>
        <w:t>．</w:t>
      </w:r>
      <w:r w:rsidRPr="003D0F15">
        <w:rPr>
          <w:rFonts w:ascii="Times New Roman" w:eastAsia="宋体" w:hAnsi="宋体" w:cs="Times New Roman"/>
          <w:b/>
          <w:bCs/>
          <w:color w:val="3F3F3F"/>
          <w:kern w:val="0"/>
          <w:sz w:val="24"/>
          <w:szCs w:val="24"/>
        </w:rPr>
        <w:t>考虑到部分学院学生在三牌楼校区上课，请各学院（部）组织教师在三牌楼校区开设综合素质任选课，满足学生需要。申报结束后，教务处将结合各校区学生的人数及课程开设情况，建议调整部分课程的开课校区。</w:t>
      </w:r>
    </w:p>
    <w:p w:rsidR="00CB3F88" w:rsidRPr="003D0F15" w:rsidRDefault="00CB3F88" w:rsidP="003D0F15">
      <w:pPr>
        <w:widowControl/>
        <w:shd w:val="clear" w:color="auto" w:fill="FFFFFF"/>
        <w:spacing w:line="500" w:lineRule="exact"/>
        <w:ind w:firstLine="482"/>
        <w:jc w:val="left"/>
        <w:rPr>
          <w:rFonts w:ascii="Times New Roman" w:eastAsia="宋体" w:hAnsi="Times New Roman" w:cs="Times New Roman"/>
          <w:color w:val="3F3F3F"/>
          <w:kern w:val="0"/>
          <w:sz w:val="18"/>
          <w:szCs w:val="18"/>
        </w:rPr>
      </w:pPr>
      <w:r w:rsidRPr="003D0F15">
        <w:rPr>
          <w:rFonts w:ascii="Times New Roman" w:eastAsia="宋体" w:hAnsi="Times New Roman" w:cs="Times New Roman"/>
          <w:color w:val="3F3F3F"/>
          <w:kern w:val="0"/>
          <w:sz w:val="24"/>
          <w:szCs w:val="24"/>
        </w:rPr>
        <w:t>6</w:t>
      </w:r>
      <w:r w:rsidRPr="003D0F15">
        <w:rPr>
          <w:rFonts w:ascii="Times New Roman" w:eastAsia="宋体" w:hAnsi="宋体" w:cs="Times New Roman"/>
          <w:color w:val="3F3F3F"/>
          <w:kern w:val="0"/>
          <w:sz w:val="24"/>
          <w:szCs w:val="24"/>
        </w:rPr>
        <w:t>．教务处将根据学院（部）申报情况和学生选课情况综合确定任选课课表。开课教师应制（修）订课程教学大纲，并依据教学大纲编写授课计划、组织好教学工作。</w:t>
      </w:r>
    </w:p>
    <w:p w:rsidR="00CB3F88" w:rsidRPr="003D0F15" w:rsidRDefault="00CB3F88" w:rsidP="003D0F15">
      <w:pPr>
        <w:widowControl/>
        <w:shd w:val="clear" w:color="auto" w:fill="FFFFFF"/>
        <w:spacing w:line="500" w:lineRule="exact"/>
        <w:ind w:firstLine="480"/>
        <w:jc w:val="left"/>
        <w:rPr>
          <w:rFonts w:ascii="Times New Roman" w:eastAsia="宋体" w:hAnsi="Times New Roman" w:cs="Times New Roman"/>
          <w:color w:val="FF0000"/>
          <w:kern w:val="0"/>
          <w:sz w:val="18"/>
          <w:szCs w:val="18"/>
        </w:rPr>
      </w:pPr>
      <w:r w:rsidRPr="003D0F15">
        <w:rPr>
          <w:rFonts w:ascii="Times New Roman" w:eastAsia="宋体" w:hAnsi="宋体" w:cs="Times New Roman"/>
          <w:color w:val="3F3F3F"/>
          <w:kern w:val="0"/>
          <w:sz w:val="24"/>
          <w:szCs w:val="24"/>
        </w:rPr>
        <w:t>请以学院（部、职能部门）为单位统一填写任选课统计表</w:t>
      </w:r>
      <w:r w:rsidRPr="003D0F15">
        <w:rPr>
          <w:rFonts w:ascii="Times New Roman" w:eastAsia="宋体" w:hAnsi="Times New Roman" w:cs="Times New Roman"/>
          <w:color w:val="3F3F3F"/>
          <w:kern w:val="0"/>
          <w:sz w:val="24"/>
          <w:szCs w:val="24"/>
        </w:rPr>
        <w:t>(</w:t>
      </w:r>
      <w:r w:rsidRPr="003D0F15">
        <w:rPr>
          <w:rFonts w:ascii="Times New Roman" w:eastAsia="宋体" w:hAnsi="宋体" w:cs="Times New Roman"/>
          <w:color w:val="3F3F3F"/>
          <w:kern w:val="0"/>
          <w:sz w:val="24"/>
          <w:szCs w:val="24"/>
        </w:rPr>
        <w:t>见附件</w:t>
      </w:r>
      <w:r w:rsidRPr="003D0F15">
        <w:rPr>
          <w:rFonts w:ascii="Times New Roman" w:eastAsia="宋体" w:hAnsi="Times New Roman" w:cs="Times New Roman"/>
          <w:color w:val="3F3F3F"/>
          <w:kern w:val="0"/>
          <w:sz w:val="24"/>
          <w:szCs w:val="24"/>
        </w:rPr>
        <w:t>3)</w:t>
      </w:r>
      <w:r w:rsidRPr="003D0F15">
        <w:rPr>
          <w:rFonts w:ascii="Times New Roman" w:eastAsia="宋体" w:hAnsi="宋体" w:cs="Times New Roman"/>
          <w:color w:val="3F3F3F"/>
          <w:kern w:val="0"/>
          <w:sz w:val="24"/>
          <w:szCs w:val="24"/>
        </w:rPr>
        <w:t>，并将</w:t>
      </w:r>
      <w:r w:rsidRPr="003D0F15">
        <w:rPr>
          <w:rFonts w:ascii="Times New Roman" w:eastAsia="宋体" w:hAnsi="宋体" w:cs="Times New Roman"/>
          <w:b/>
          <w:bCs/>
          <w:color w:val="3F3F3F"/>
          <w:kern w:val="0"/>
          <w:sz w:val="24"/>
          <w:szCs w:val="24"/>
        </w:rPr>
        <w:t>统计表的文稿、电子稿，以及任选课课程介绍的电子稿</w:t>
      </w:r>
      <w:r w:rsidRPr="003D0F15">
        <w:rPr>
          <w:rFonts w:ascii="Times New Roman" w:eastAsia="宋体" w:hAnsi="宋体" w:cs="Times New Roman"/>
          <w:color w:val="3F3F3F"/>
          <w:kern w:val="0"/>
          <w:sz w:val="24"/>
          <w:szCs w:val="24"/>
        </w:rPr>
        <w:t>交教务管理科（</w:t>
      </w:r>
      <w:r w:rsidRPr="003D0F15">
        <w:rPr>
          <w:rFonts w:ascii="Times New Roman" w:eastAsia="宋体" w:hAnsi="宋体" w:cs="Times New Roman"/>
          <w:b/>
          <w:color w:val="FF0000"/>
          <w:kern w:val="0"/>
          <w:sz w:val="24"/>
          <w:szCs w:val="24"/>
        </w:rPr>
        <w:t>新开课程及需要申请转换的任选课请在任选课统计表备注中注明</w:t>
      </w:r>
      <w:r w:rsidRPr="003D0F15">
        <w:rPr>
          <w:rFonts w:ascii="Times New Roman" w:eastAsia="宋体" w:hAnsi="宋体" w:cs="Times New Roman"/>
          <w:color w:val="3F3F3F"/>
          <w:kern w:val="0"/>
          <w:sz w:val="24"/>
          <w:szCs w:val="24"/>
        </w:rPr>
        <w:t>），邮箱</w:t>
      </w:r>
      <w:r w:rsidRPr="003D0F15">
        <w:rPr>
          <w:rFonts w:ascii="Times New Roman" w:eastAsia="宋体" w:hAnsi="Times New Roman" w:cs="Times New Roman"/>
          <w:color w:val="3F3F3F"/>
          <w:kern w:val="0"/>
          <w:sz w:val="24"/>
          <w:szCs w:val="24"/>
        </w:rPr>
        <w:t>jwc-jwglk@njupt.edu.cn</w:t>
      </w:r>
      <w:r w:rsidRPr="003D0F15">
        <w:rPr>
          <w:rFonts w:ascii="Times New Roman" w:eastAsia="宋体" w:hAnsi="宋体" w:cs="Times New Roman"/>
          <w:color w:val="3F3F3F"/>
          <w:kern w:val="0"/>
          <w:sz w:val="24"/>
          <w:szCs w:val="24"/>
        </w:rPr>
        <w:t>。</w:t>
      </w:r>
      <w:r w:rsidRPr="003D0F15">
        <w:rPr>
          <w:rFonts w:ascii="Times New Roman" w:eastAsia="宋体" w:hAnsi="宋体" w:cs="Times New Roman"/>
          <w:b/>
          <w:bCs/>
          <w:color w:val="3F3F3F"/>
          <w:kern w:val="0"/>
          <w:sz w:val="24"/>
          <w:szCs w:val="24"/>
        </w:rPr>
        <w:t>以上工作请各学院（部）务必在</w:t>
      </w:r>
      <w:r w:rsidRPr="002B5504">
        <w:rPr>
          <w:rFonts w:ascii="Times New Roman" w:eastAsia="宋体" w:hAnsi="Times New Roman" w:cs="Times New Roman"/>
          <w:b/>
          <w:bCs/>
          <w:color w:val="FF0000"/>
          <w:kern w:val="0"/>
          <w:sz w:val="24"/>
          <w:szCs w:val="24"/>
        </w:rPr>
        <w:t>2022</w:t>
      </w:r>
      <w:r w:rsidRPr="002B5504">
        <w:rPr>
          <w:rFonts w:ascii="Times New Roman" w:eastAsia="宋体" w:hAnsi="宋体" w:cs="Times New Roman"/>
          <w:b/>
          <w:bCs/>
          <w:color w:val="FF0000"/>
          <w:kern w:val="0"/>
          <w:sz w:val="24"/>
          <w:szCs w:val="24"/>
        </w:rPr>
        <w:t>年</w:t>
      </w:r>
      <w:r w:rsidRPr="002B5504">
        <w:rPr>
          <w:rFonts w:ascii="Times New Roman" w:eastAsia="宋体" w:hAnsi="Times New Roman" w:cs="Times New Roman"/>
          <w:b/>
          <w:bCs/>
          <w:color w:val="FF0000"/>
          <w:kern w:val="0"/>
          <w:sz w:val="24"/>
          <w:szCs w:val="24"/>
        </w:rPr>
        <w:t>11</w:t>
      </w:r>
      <w:r w:rsidRPr="002B5504">
        <w:rPr>
          <w:rFonts w:ascii="Times New Roman" w:eastAsia="宋体" w:hAnsi="宋体" w:cs="Times New Roman"/>
          <w:b/>
          <w:bCs/>
          <w:color w:val="FF0000"/>
          <w:kern w:val="0"/>
          <w:sz w:val="24"/>
          <w:szCs w:val="24"/>
        </w:rPr>
        <w:t>月</w:t>
      </w:r>
      <w:r w:rsidRPr="002B5504">
        <w:rPr>
          <w:rFonts w:ascii="Times New Roman" w:eastAsia="宋体" w:hAnsi="Times New Roman" w:cs="Times New Roman"/>
          <w:b/>
          <w:bCs/>
          <w:color w:val="FF0000"/>
          <w:kern w:val="0"/>
          <w:sz w:val="24"/>
          <w:szCs w:val="24"/>
        </w:rPr>
        <w:t>25</w:t>
      </w:r>
      <w:r w:rsidRPr="002B5504">
        <w:rPr>
          <w:rFonts w:ascii="Times New Roman" w:eastAsia="宋体" w:hAnsi="宋体" w:cs="Times New Roman"/>
          <w:b/>
          <w:bCs/>
          <w:color w:val="FF0000"/>
          <w:kern w:val="0"/>
          <w:sz w:val="24"/>
          <w:szCs w:val="24"/>
        </w:rPr>
        <w:t>日</w:t>
      </w:r>
      <w:r w:rsidRPr="002B5504">
        <w:rPr>
          <w:rFonts w:ascii="Times New Roman" w:eastAsia="宋体" w:hAnsi="Times New Roman" w:cs="Times New Roman"/>
          <w:b/>
          <w:bCs/>
          <w:color w:val="FF0000"/>
          <w:kern w:val="0"/>
          <w:sz w:val="24"/>
          <w:szCs w:val="24"/>
        </w:rPr>
        <w:t>11:00</w:t>
      </w:r>
      <w:r w:rsidRPr="002B5504">
        <w:rPr>
          <w:rFonts w:ascii="Times New Roman" w:eastAsia="宋体" w:hAnsi="宋体" w:cs="Times New Roman"/>
          <w:b/>
          <w:bCs/>
          <w:color w:val="FF0000"/>
          <w:kern w:val="0"/>
          <w:sz w:val="24"/>
          <w:szCs w:val="24"/>
        </w:rPr>
        <w:t>之前完成。逾期申请将不被接受。</w:t>
      </w:r>
    </w:p>
    <w:p w:rsidR="00CB3F88" w:rsidRPr="003D0F15" w:rsidRDefault="00CB3F88" w:rsidP="003D0F15">
      <w:pPr>
        <w:widowControl/>
        <w:shd w:val="clear" w:color="auto" w:fill="FFFFFF"/>
        <w:spacing w:line="500" w:lineRule="exact"/>
        <w:ind w:firstLine="480"/>
        <w:jc w:val="left"/>
        <w:rPr>
          <w:rFonts w:ascii="Times New Roman" w:eastAsia="宋体" w:hAnsi="Times New Roman" w:cs="Times New Roman"/>
          <w:color w:val="3F3F3F"/>
          <w:kern w:val="0"/>
          <w:sz w:val="24"/>
          <w:szCs w:val="24"/>
        </w:rPr>
      </w:pPr>
    </w:p>
    <w:p w:rsidR="00CB3F88" w:rsidRPr="003D0F15" w:rsidRDefault="00C16BD0" w:rsidP="00C16BD0">
      <w:pPr>
        <w:widowControl/>
        <w:shd w:val="clear" w:color="auto" w:fill="FFFFFF"/>
        <w:spacing w:line="500" w:lineRule="exact"/>
        <w:ind w:firstLineChars="2600" w:firstLine="6240"/>
        <w:jc w:val="left"/>
        <w:rPr>
          <w:rFonts w:ascii="Times New Roman" w:eastAsia="宋体" w:hAnsi="Times New Roman" w:cs="Times New Roman"/>
          <w:color w:val="3F3F3F"/>
          <w:kern w:val="0"/>
          <w:sz w:val="24"/>
          <w:szCs w:val="24"/>
        </w:rPr>
      </w:pPr>
      <w:r>
        <w:rPr>
          <w:rFonts w:ascii="Times New Roman" w:eastAsia="宋体" w:hAnsi="宋体" w:cs="Times New Roman" w:hint="eastAsia"/>
          <w:color w:val="3F3F3F"/>
          <w:kern w:val="0"/>
          <w:sz w:val="24"/>
          <w:szCs w:val="24"/>
        </w:rPr>
        <w:t>教务处教务管理科</w:t>
      </w:r>
    </w:p>
    <w:p w:rsidR="00F71611" w:rsidRPr="00DF014C" w:rsidRDefault="00CB3F88" w:rsidP="003D0F15">
      <w:pPr>
        <w:widowControl/>
        <w:shd w:val="clear" w:color="auto" w:fill="FFFFFF"/>
        <w:spacing w:line="360" w:lineRule="atLeast"/>
        <w:ind w:firstLineChars="2600" w:firstLine="6240"/>
        <w:jc w:val="left"/>
        <w:rPr>
          <w:rFonts w:ascii="Times New Roman" w:hAnsi="Times New Roman" w:cs="Times New Roman"/>
        </w:rPr>
      </w:pPr>
      <w:r w:rsidRPr="00DF014C">
        <w:rPr>
          <w:rFonts w:ascii="Times New Roman" w:eastAsia="宋体" w:hAnsi="Times New Roman" w:cs="Times New Roman"/>
          <w:color w:val="3F3F3F"/>
          <w:kern w:val="0"/>
          <w:sz w:val="24"/>
          <w:szCs w:val="24"/>
        </w:rPr>
        <w:t>2022</w:t>
      </w:r>
      <w:r w:rsidRPr="00DF014C">
        <w:rPr>
          <w:rFonts w:ascii="Times New Roman" w:eastAsia="宋体" w:hAnsi="宋体" w:cs="Times New Roman"/>
          <w:color w:val="3F3F3F"/>
          <w:kern w:val="0"/>
          <w:sz w:val="24"/>
          <w:szCs w:val="24"/>
        </w:rPr>
        <w:t>年</w:t>
      </w:r>
      <w:r w:rsidRPr="00DF014C">
        <w:rPr>
          <w:rFonts w:ascii="Times New Roman" w:eastAsia="宋体" w:hAnsi="Times New Roman" w:cs="Times New Roman"/>
          <w:color w:val="3F3F3F"/>
          <w:kern w:val="0"/>
          <w:sz w:val="24"/>
          <w:szCs w:val="24"/>
        </w:rPr>
        <w:t>11</w:t>
      </w:r>
      <w:r w:rsidRPr="00DF014C">
        <w:rPr>
          <w:rFonts w:ascii="Times New Roman" w:eastAsia="宋体" w:hAnsi="宋体" w:cs="Times New Roman"/>
          <w:color w:val="3F3F3F"/>
          <w:kern w:val="0"/>
          <w:sz w:val="24"/>
          <w:szCs w:val="24"/>
        </w:rPr>
        <w:t>月</w:t>
      </w:r>
      <w:r w:rsidRPr="00DF014C">
        <w:rPr>
          <w:rFonts w:ascii="Times New Roman" w:eastAsia="宋体" w:hAnsi="Times New Roman" w:cs="Times New Roman"/>
          <w:color w:val="3F3F3F"/>
          <w:kern w:val="0"/>
          <w:sz w:val="24"/>
          <w:szCs w:val="24"/>
        </w:rPr>
        <w:t>16</w:t>
      </w:r>
      <w:r w:rsidRPr="00DF014C">
        <w:rPr>
          <w:rFonts w:ascii="Times New Roman" w:eastAsia="宋体" w:hAnsi="宋体" w:cs="Times New Roman"/>
          <w:color w:val="3F3F3F"/>
          <w:kern w:val="0"/>
          <w:sz w:val="24"/>
          <w:szCs w:val="24"/>
        </w:rPr>
        <w:t>日</w:t>
      </w:r>
    </w:p>
    <w:sectPr w:rsidR="00F71611" w:rsidRPr="00DF014C" w:rsidSect="003D0F15">
      <w:pgSz w:w="11906" w:h="16838"/>
      <w:pgMar w:top="1440" w:right="1230" w:bottom="1440" w:left="123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30A" w:rsidRDefault="0027330A" w:rsidP="00F71611">
      <w:r>
        <w:separator/>
      </w:r>
    </w:p>
  </w:endnote>
  <w:endnote w:type="continuationSeparator" w:id="1">
    <w:p w:rsidR="0027330A" w:rsidRDefault="0027330A" w:rsidP="00F716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30A" w:rsidRDefault="0027330A" w:rsidP="00F71611">
      <w:r>
        <w:separator/>
      </w:r>
    </w:p>
  </w:footnote>
  <w:footnote w:type="continuationSeparator" w:id="1">
    <w:p w:rsidR="0027330A" w:rsidRDefault="0027330A" w:rsidP="00F716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1611"/>
    <w:rsid w:val="00000E7A"/>
    <w:rsid w:val="000230C2"/>
    <w:rsid w:val="00042A68"/>
    <w:rsid w:val="00051765"/>
    <w:rsid w:val="00061506"/>
    <w:rsid w:val="000B2F24"/>
    <w:rsid w:val="001250E8"/>
    <w:rsid w:val="001476C7"/>
    <w:rsid w:val="00160F65"/>
    <w:rsid w:val="00176740"/>
    <w:rsid w:val="001846B2"/>
    <w:rsid w:val="0019270D"/>
    <w:rsid w:val="001F5950"/>
    <w:rsid w:val="0027085C"/>
    <w:rsid w:val="0027330A"/>
    <w:rsid w:val="00282779"/>
    <w:rsid w:val="00292A1E"/>
    <w:rsid w:val="002B1334"/>
    <w:rsid w:val="002B5504"/>
    <w:rsid w:val="00326168"/>
    <w:rsid w:val="00326784"/>
    <w:rsid w:val="00344A09"/>
    <w:rsid w:val="003453B4"/>
    <w:rsid w:val="00382027"/>
    <w:rsid w:val="003C4077"/>
    <w:rsid w:val="003D0F15"/>
    <w:rsid w:val="003E1963"/>
    <w:rsid w:val="003F3D4C"/>
    <w:rsid w:val="004552A6"/>
    <w:rsid w:val="004710E8"/>
    <w:rsid w:val="004B688F"/>
    <w:rsid w:val="005956B0"/>
    <w:rsid w:val="005A376A"/>
    <w:rsid w:val="005F4F83"/>
    <w:rsid w:val="006E5A6D"/>
    <w:rsid w:val="00712576"/>
    <w:rsid w:val="007263B1"/>
    <w:rsid w:val="00727FAF"/>
    <w:rsid w:val="007531A7"/>
    <w:rsid w:val="00784B81"/>
    <w:rsid w:val="007B4B64"/>
    <w:rsid w:val="007C0245"/>
    <w:rsid w:val="007C625D"/>
    <w:rsid w:val="007D4B77"/>
    <w:rsid w:val="007D706A"/>
    <w:rsid w:val="007E4AD3"/>
    <w:rsid w:val="00890551"/>
    <w:rsid w:val="008D4AC1"/>
    <w:rsid w:val="008E751D"/>
    <w:rsid w:val="009032FD"/>
    <w:rsid w:val="00960EAC"/>
    <w:rsid w:val="0098392A"/>
    <w:rsid w:val="00A46D75"/>
    <w:rsid w:val="00A53A82"/>
    <w:rsid w:val="00A81075"/>
    <w:rsid w:val="00A8429E"/>
    <w:rsid w:val="00AB7B62"/>
    <w:rsid w:val="00AF68AD"/>
    <w:rsid w:val="00B06F99"/>
    <w:rsid w:val="00B31567"/>
    <w:rsid w:val="00B339F7"/>
    <w:rsid w:val="00B76547"/>
    <w:rsid w:val="00B9789A"/>
    <w:rsid w:val="00BD79AB"/>
    <w:rsid w:val="00BF7C90"/>
    <w:rsid w:val="00C13C3D"/>
    <w:rsid w:val="00C16BD0"/>
    <w:rsid w:val="00C31B51"/>
    <w:rsid w:val="00C45E3A"/>
    <w:rsid w:val="00CB082E"/>
    <w:rsid w:val="00CB3F88"/>
    <w:rsid w:val="00D10A33"/>
    <w:rsid w:val="00D1512A"/>
    <w:rsid w:val="00D21C46"/>
    <w:rsid w:val="00DE3C5A"/>
    <w:rsid w:val="00DF014C"/>
    <w:rsid w:val="00E22B5D"/>
    <w:rsid w:val="00E30650"/>
    <w:rsid w:val="00F025C3"/>
    <w:rsid w:val="00F36747"/>
    <w:rsid w:val="00F4304D"/>
    <w:rsid w:val="00F43A8A"/>
    <w:rsid w:val="00F50828"/>
    <w:rsid w:val="00F61F34"/>
    <w:rsid w:val="00F62070"/>
    <w:rsid w:val="00F71611"/>
    <w:rsid w:val="00F8575A"/>
    <w:rsid w:val="00FC31CB"/>
    <w:rsid w:val="00FE32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8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16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1611"/>
    <w:rPr>
      <w:sz w:val="18"/>
      <w:szCs w:val="18"/>
    </w:rPr>
  </w:style>
  <w:style w:type="paragraph" w:styleId="a4">
    <w:name w:val="footer"/>
    <w:basedOn w:val="a"/>
    <w:link w:val="Char0"/>
    <w:uiPriority w:val="99"/>
    <w:semiHidden/>
    <w:unhideWhenUsed/>
    <w:rsid w:val="00F716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1611"/>
    <w:rPr>
      <w:sz w:val="18"/>
      <w:szCs w:val="18"/>
    </w:rPr>
  </w:style>
  <w:style w:type="character" w:styleId="a5">
    <w:name w:val="Hyperlink"/>
    <w:basedOn w:val="a0"/>
    <w:uiPriority w:val="99"/>
    <w:unhideWhenUsed/>
    <w:rsid w:val="00F71611"/>
    <w:rPr>
      <w:color w:val="0000FF"/>
      <w:u w:val="single"/>
    </w:rPr>
  </w:style>
  <w:style w:type="character" w:styleId="a6">
    <w:name w:val="Strong"/>
    <w:basedOn w:val="a0"/>
    <w:uiPriority w:val="22"/>
    <w:qFormat/>
    <w:rsid w:val="00A53A82"/>
    <w:rPr>
      <w:b/>
      <w:bCs/>
    </w:rPr>
  </w:style>
  <w:style w:type="table" w:styleId="a7">
    <w:name w:val="Table Grid"/>
    <w:basedOn w:val="a1"/>
    <w:uiPriority w:val="59"/>
    <w:rsid w:val="003E19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03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wc-jxyjk@njupt.edu.cn" TargetMode="External"/><Relationship Id="rId3" Type="http://schemas.openxmlformats.org/officeDocument/2006/relationships/webSettings" Target="webSettings.xml"/><Relationship Id="rId7" Type="http://schemas.openxmlformats.org/officeDocument/2006/relationships/hyperlink" Target="mailto:ac@njupt.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wc-jxyjk@njupt.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Pages>
  <Words>198</Words>
  <Characters>1133</Characters>
  <Application>Microsoft Office Word</Application>
  <DocSecurity>0</DocSecurity>
  <Lines>9</Lines>
  <Paragraphs>2</Paragraphs>
  <ScaleCrop>false</ScaleCrop>
  <Company>中国石油大学</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林亚</dc:creator>
  <cp:keywords/>
  <dc:description/>
  <cp:lastModifiedBy>苏星星</cp:lastModifiedBy>
  <cp:revision>58</cp:revision>
  <cp:lastPrinted>2021-05-12T02:58:00Z</cp:lastPrinted>
  <dcterms:created xsi:type="dcterms:W3CDTF">2020-05-06T06:06:00Z</dcterms:created>
  <dcterms:modified xsi:type="dcterms:W3CDTF">2022-11-16T03:22:00Z</dcterms:modified>
</cp:coreProperties>
</file>