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BA" w:rsidRPr="009A5BBA" w:rsidRDefault="009A5BBA" w:rsidP="009A5BBA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3F3F3F"/>
          <w:sz w:val="30"/>
          <w:szCs w:val="30"/>
        </w:rPr>
      </w:pPr>
      <w:r w:rsidRPr="009A5BBA">
        <w:rPr>
          <w:b/>
          <w:color w:val="3F3F3F"/>
          <w:sz w:val="30"/>
          <w:szCs w:val="30"/>
        </w:rPr>
        <w:t>2020-2021-1创新与创业管理B选课通知</w:t>
      </w:r>
    </w:p>
    <w:p w:rsidR="009A5BBA" w:rsidRDefault="009A5BBA" w:rsidP="009A5BBA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color w:val="3F3F3F"/>
        </w:rPr>
      </w:pP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t>各学院及同学：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t>2020-20</w:t>
      </w:r>
      <w:r>
        <w:rPr>
          <w:color w:val="3F3F3F"/>
        </w:rPr>
        <w:t>2</w:t>
      </w:r>
      <w:r>
        <w:rPr>
          <w:rFonts w:hint="eastAsia"/>
          <w:color w:val="3F3F3F"/>
        </w:rPr>
        <w:t>1学年第一学期，《创新与创业管理B》课程分为</w:t>
      </w:r>
      <w:r>
        <w:rPr>
          <w:rFonts w:hint="eastAsia"/>
          <w:b/>
          <w:bCs/>
          <w:color w:val="3F3F3F"/>
        </w:rPr>
        <w:t>“创新与创业管理B(在线）”</w:t>
      </w:r>
      <w:bookmarkStart w:id="0" w:name="_Hlk15136669"/>
      <w:r>
        <w:rPr>
          <w:rFonts w:hint="eastAsia"/>
          <w:b/>
          <w:bCs/>
          <w:color w:val="3F3F3F"/>
        </w:rPr>
        <w:t>（课程编号：</w:t>
      </w:r>
      <w:r>
        <w:rPr>
          <w:b/>
          <w:bCs/>
          <w:color w:val="3F3F3F"/>
        </w:rPr>
        <w:t>B2201543C）</w:t>
      </w:r>
      <w:bookmarkEnd w:id="0"/>
      <w:r>
        <w:rPr>
          <w:rFonts w:hint="eastAsia"/>
          <w:color w:val="3F3F3F"/>
        </w:rPr>
        <w:t>与</w:t>
      </w:r>
      <w:r>
        <w:rPr>
          <w:rFonts w:hint="eastAsia"/>
          <w:b/>
          <w:bCs/>
          <w:color w:val="3F3F3F"/>
        </w:rPr>
        <w:t>“创新与创业管理B”（课程编号：</w:t>
      </w:r>
      <w:r>
        <w:rPr>
          <w:b/>
          <w:bCs/>
          <w:color w:val="3F3F3F"/>
        </w:rPr>
        <w:t>B2201542C）</w:t>
      </w:r>
      <w:r>
        <w:rPr>
          <w:rFonts w:hint="eastAsia"/>
          <w:color w:val="3F3F3F"/>
        </w:rPr>
        <w:t>两种类型，</w:t>
      </w:r>
      <w:r>
        <w:rPr>
          <w:rStyle w:val="a8"/>
          <w:rFonts w:hint="eastAsia"/>
          <w:color w:val="3F3F3F"/>
        </w:rPr>
        <w:t>学生通过教务系统自愿选择学习类型，未在教务系统中选课将无法获得成绩</w:t>
      </w:r>
      <w:r>
        <w:rPr>
          <w:rFonts w:hint="eastAsia"/>
          <w:color w:val="3F3F3F"/>
        </w:rPr>
        <w:t>，</w:t>
      </w:r>
      <w:r>
        <w:rPr>
          <w:rFonts w:hint="eastAsia"/>
          <w:b/>
          <w:color w:val="3F3F3F"/>
        </w:rPr>
        <w:t>学生只需要选择其中</w:t>
      </w:r>
      <w:r>
        <w:rPr>
          <w:rFonts w:hint="eastAsia"/>
          <w:b/>
          <w:i/>
          <w:color w:val="3F3F3F"/>
          <w:u w:val="single"/>
        </w:rPr>
        <w:t>任意一种</w:t>
      </w:r>
      <w:r>
        <w:rPr>
          <w:rFonts w:hint="eastAsia"/>
          <w:b/>
          <w:color w:val="3F3F3F"/>
        </w:rPr>
        <w:t>学习方式即可</w:t>
      </w:r>
      <w:r>
        <w:rPr>
          <w:rFonts w:hint="eastAsia"/>
          <w:color w:val="3F3F3F"/>
        </w:rPr>
        <w:t>。现将课程教学相关事宜通知如下：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Style w:val="a8"/>
          <w:color w:val="3F3F3F"/>
        </w:rPr>
      </w:pPr>
      <w:r>
        <w:rPr>
          <w:rStyle w:val="a8"/>
          <w:rFonts w:hint="eastAsia"/>
          <w:color w:val="3F3F3F"/>
        </w:rPr>
        <w:t>（一）课程学习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t>选择“创新与创业管理B”的学生按传统方式在教室上课并参加期末考试；选择“创新与创业管理B(在线）”的学生按照教师开课进度在爱课程（中国大学MOOC）平台上参与在线学习，完成在线学习的所有内容（包括线上考试）后，期末参加线下考试。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Style w:val="a8"/>
          <w:color w:val="3F3F3F"/>
        </w:rPr>
      </w:pPr>
      <w:r>
        <w:rPr>
          <w:rStyle w:val="a8"/>
          <w:rFonts w:hint="eastAsia"/>
          <w:color w:val="3F3F3F"/>
        </w:rPr>
        <w:t>（二）成绩记载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t>“创新与创业管理B”按照平时成绩占30%，期末考试</w:t>
      </w:r>
      <w:proofErr w:type="gramStart"/>
      <w:r>
        <w:rPr>
          <w:rFonts w:hint="eastAsia"/>
          <w:color w:val="3F3F3F"/>
        </w:rPr>
        <w:t>记载占</w:t>
      </w:r>
      <w:proofErr w:type="gramEnd"/>
      <w:r>
        <w:rPr>
          <w:rFonts w:hint="eastAsia"/>
          <w:color w:val="3F3F3F"/>
        </w:rPr>
        <w:t>70%，计算总评成绩；“创新与创业管理B(在线）”按照</w:t>
      </w:r>
      <w:r>
        <w:rPr>
          <w:rStyle w:val="a8"/>
          <w:rFonts w:hint="eastAsia"/>
          <w:color w:val="3F3F3F"/>
        </w:rPr>
        <w:t>线上成绩</w:t>
      </w:r>
      <w:r>
        <w:rPr>
          <w:rFonts w:hint="eastAsia"/>
          <w:color w:val="3F3F3F"/>
        </w:rPr>
        <w:t>占</w:t>
      </w:r>
      <w:r>
        <w:rPr>
          <w:color w:val="3F3F3F"/>
        </w:rPr>
        <w:t>5</w:t>
      </w:r>
      <w:r>
        <w:rPr>
          <w:rFonts w:hint="eastAsia"/>
          <w:color w:val="3F3F3F"/>
        </w:rPr>
        <w:t>0%的比例，</w:t>
      </w:r>
      <w:r>
        <w:rPr>
          <w:rStyle w:val="a8"/>
          <w:rFonts w:hint="eastAsia"/>
          <w:color w:val="3F3F3F"/>
        </w:rPr>
        <w:t>期末线下考试成绩</w:t>
      </w:r>
      <w:r>
        <w:rPr>
          <w:rFonts w:hint="eastAsia"/>
          <w:color w:val="3F3F3F"/>
        </w:rPr>
        <w:t>占50%的比例，计算总评成绩。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Style w:val="a8"/>
          <w:color w:val="3F3F3F"/>
        </w:rPr>
      </w:pPr>
      <w:r>
        <w:rPr>
          <w:rStyle w:val="a8"/>
          <w:rFonts w:hint="eastAsia"/>
          <w:color w:val="3F3F3F"/>
        </w:rPr>
        <w:t>（三）“创新与创业管理B(在线）”课程学习注意事项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t>请各学院通知已在教务系统中报名“创新与创业管理B(在线）”的学生及时在爱课程（中国大学MOOC）平台报名、参与课程学习，具体安排及注意事项如下：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b/>
          <w:bCs/>
          <w:color w:val="3F3F3F"/>
          <w:sz w:val="18"/>
          <w:szCs w:val="18"/>
        </w:rPr>
      </w:pPr>
      <w:r>
        <w:rPr>
          <w:rFonts w:hint="eastAsia"/>
          <w:b/>
          <w:bCs/>
          <w:color w:val="3F3F3F"/>
        </w:rPr>
        <w:t>1、开课时间：2020年8月30日—12月06日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t>2、课程学习网址如下：（学习前先注册账号，已有账号学生可直接加入学习）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  <w:highlight w:val="yellow"/>
        </w:rPr>
        <w:t>http://www.icourse163.org/course/NJUPT-1001755409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t>3、注意事项：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t>（1）</w:t>
      </w:r>
      <w:r>
        <w:rPr>
          <w:rFonts w:hint="eastAsia"/>
          <w:b/>
          <w:color w:val="3F3F3F"/>
        </w:rPr>
        <w:t>特别提醒</w:t>
      </w:r>
      <w:r>
        <w:rPr>
          <w:rFonts w:hint="eastAsia"/>
          <w:color w:val="3F3F3F"/>
        </w:rPr>
        <w:t>：南京邮电大学</w:t>
      </w:r>
      <w:r>
        <w:rPr>
          <w:rFonts w:hint="eastAsia"/>
          <w:b/>
          <w:bCs/>
          <w:color w:val="3F3F3F"/>
        </w:rPr>
        <w:t>校内选课学生</w:t>
      </w:r>
      <w:r>
        <w:rPr>
          <w:rFonts w:hint="eastAsia"/>
          <w:color w:val="3F3F3F"/>
        </w:rPr>
        <w:t>在中国大学</w:t>
      </w:r>
      <w:proofErr w:type="gramStart"/>
      <w:r>
        <w:rPr>
          <w:rFonts w:hint="eastAsia"/>
          <w:color w:val="3F3F3F"/>
        </w:rPr>
        <w:t>慕课网注册</w:t>
      </w:r>
      <w:proofErr w:type="gramEnd"/>
      <w:r>
        <w:rPr>
          <w:rFonts w:hint="eastAsia"/>
          <w:color w:val="3F3F3F"/>
        </w:rPr>
        <w:t>时请务必使用：NJUPT+您的学号+您的姓名，如</w:t>
      </w:r>
      <w:r>
        <w:rPr>
          <w:rFonts w:hint="eastAsia"/>
          <w:b/>
          <w:color w:val="3F3F3F"/>
        </w:rPr>
        <w:t>NJUPTB15011701张三（中间不使用任何标点和符号，名字过长的取</w:t>
      </w:r>
      <w:r>
        <w:rPr>
          <w:rFonts w:hint="eastAsia"/>
          <w:color w:val="3F3F3F"/>
        </w:rPr>
        <w:t>NJUPT+您的学号</w:t>
      </w:r>
      <w:r>
        <w:rPr>
          <w:rFonts w:hint="eastAsia"/>
          <w:b/>
          <w:color w:val="3F3F3F"/>
        </w:rPr>
        <w:t>）</w:t>
      </w:r>
      <w:r>
        <w:rPr>
          <w:rFonts w:hint="eastAsia"/>
          <w:color w:val="3F3F3F"/>
        </w:rPr>
        <w:t>，不要用网名，否则</w:t>
      </w:r>
      <w:r>
        <w:rPr>
          <w:rFonts w:hint="eastAsia"/>
          <w:b/>
          <w:bCs/>
          <w:color w:val="3F3F3F"/>
        </w:rPr>
        <w:t>无法计分</w:t>
      </w:r>
      <w:r>
        <w:rPr>
          <w:rFonts w:hint="eastAsia"/>
          <w:color w:val="3F3F3F"/>
        </w:rPr>
        <w:t>。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lastRenderedPageBreak/>
        <w:t>（2）线上课程习题与单元测验等学习过程有</w:t>
      </w:r>
      <w:r>
        <w:rPr>
          <w:rFonts w:hint="eastAsia"/>
          <w:b/>
          <w:bCs/>
          <w:color w:val="3F3F3F"/>
        </w:rPr>
        <w:t>时间限制</w:t>
      </w:r>
      <w:r>
        <w:rPr>
          <w:rFonts w:hint="eastAsia"/>
          <w:color w:val="3F3F3F"/>
        </w:rPr>
        <w:t>，过期将无法答题（尤其是</w:t>
      </w:r>
      <w:r>
        <w:rPr>
          <w:rFonts w:hint="eastAsia"/>
          <w:b/>
          <w:color w:val="3F3F3F"/>
        </w:rPr>
        <w:t>线上考试</w:t>
      </w:r>
      <w:r>
        <w:rPr>
          <w:rFonts w:hint="eastAsia"/>
          <w:color w:val="3F3F3F"/>
        </w:rPr>
        <w:t>），请学生按照教师课程单元发布时间安排学习时间，以免影响线上学习成绩。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Style w:val="a8"/>
          <w:color w:val="3F3F3F"/>
        </w:rPr>
      </w:pPr>
      <w:r>
        <w:rPr>
          <w:rFonts w:hint="eastAsia"/>
          <w:color w:val="3F3F3F"/>
        </w:rPr>
        <w:t>（3）</w:t>
      </w:r>
      <w:r>
        <w:rPr>
          <w:rStyle w:val="a8"/>
          <w:rFonts w:hint="eastAsia"/>
          <w:color w:val="3F3F3F"/>
        </w:rPr>
        <w:t>参与创新与创业管理B(在线）</w:t>
      </w:r>
      <w:r>
        <w:rPr>
          <w:rFonts w:hint="eastAsia"/>
          <w:b/>
          <w:bCs/>
          <w:color w:val="3F3F3F"/>
        </w:rPr>
        <w:t>（课程编号：</w:t>
      </w:r>
      <w:r>
        <w:rPr>
          <w:b/>
          <w:bCs/>
          <w:color w:val="3F3F3F"/>
        </w:rPr>
        <w:t>B2201543C）</w:t>
      </w:r>
      <w:r>
        <w:rPr>
          <w:rStyle w:val="a8"/>
          <w:rFonts w:hint="eastAsia"/>
          <w:color w:val="3F3F3F"/>
        </w:rPr>
        <w:t>学习，务必在学校规定的时间内在教务系统中选课，否则无法参加课程期末线下考试（学校不再组织该门</w:t>
      </w:r>
      <w:proofErr w:type="gramStart"/>
      <w:r>
        <w:rPr>
          <w:rStyle w:val="a8"/>
          <w:rFonts w:hint="eastAsia"/>
          <w:color w:val="3F3F3F"/>
        </w:rPr>
        <w:t>课程慕课考试</w:t>
      </w:r>
      <w:proofErr w:type="gramEnd"/>
      <w:r>
        <w:rPr>
          <w:rStyle w:val="a8"/>
          <w:rFonts w:hint="eastAsia"/>
          <w:color w:val="3F3F3F"/>
        </w:rPr>
        <w:t>报名），无法进行学分认定。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t>（4）开课教师联系方式：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t>焦永纪老师邮箱 </w:t>
      </w:r>
      <w:r>
        <w:rPr>
          <w:color w:val="3F3F3F"/>
        </w:rPr>
        <w:t>jyj</w:t>
      </w:r>
      <w:r>
        <w:rPr>
          <w:rFonts w:hint="eastAsia"/>
          <w:color w:val="3F3F3F"/>
        </w:rPr>
        <w:t>@</w:t>
      </w:r>
      <w:r>
        <w:rPr>
          <w:color w:val="3F3F3F"/>
        </w:rPr>
        <w:t>njupt.edu.cn</w:t>
      </w:r>
      <w:r>
        <w:rPr>
          <w:rFonts w:hint="eastAsia"/>
          <w:color w:val="3F3F3F"/>
        </w:rPr>
        <w:t>；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</w:rPr>
      </w:pPr>
      <w:r>
        <w:rPr>
          <w:rFonts w:hint="eastAsia"/>
          <w:color w:val="3F3F3F"/>
        </w:rPr>
        <w:t>4、课程管理与课程平台技术支持联系人：</w:t>
      </w:r>
    </w:p>
    <w:p w:rsidR="00DB0BEA" w:rsidRDefault="00E9587F">
      <w:pPr>
        <w:pStyle w:val="a7"/>
        <w:shd w:val="clear" w:color="auto" w:fill="FFFFFF"/>
        <w:spacing w:before="0" w:beforeAutospacing="0" w:after="0" w:afterAutospacing="0" w:line="420" w:lineRule="atLeast"/>
        <w:ind w:firstLine="480"/>
      </w:pPr>
      <w:r>
        <w:rPr>
          <w:rFonts w:hint="eastAsia"/>
          <w:color w:val="3F3F3F"/>
        </w:rPr>
        <w:t>罗老师  电话：8586657</w:t>
      </w:r>
      <w:r w:rsidR="007F60FE">
        <w:rPr>
          <w:color w:val="3F3F3F"/>
        </w:rPr>
        <w:t xml:space="preserve">0 </w:t>
      </w:r>
      <w:r>
        <w:rPr>
          <w:rFonts w:hint="eastAsia"/>
          <w:color w:val="3F3F3F"/>
        </w:rPr>
        <w:t>邮箱：luox</w:t>
      </w:r>
      <w:bookmarkStart w:id="1" w:name="_GoBack"/>
      <w:bookmarkEnd w:id="1"/>
      <w:r>
        <w:rPr>
          <w:rFonts w:hint="eastAsia"/>
          <w:color w:val="3F3F3F"/>
        </w:rPr>
        <w:t>h@njupt.edu.cn</w:t>
      </w:r>
    </w:p>
    <w:sectPr w:rsidR="00DB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1D"/>
    <w:rsid w:val="000A3C54"/>
    <w:rsid w:val="00126641"/>
    <w:rsid w:val="00185C4F"/>
    <w:rsid w:val="001D37E5"/>
    <w:rsid w:val="00387127"/>
    <w:rsid w:val="004048AE"/>
    <w:rsid w:val="004667B7"/>
    <w:rsid w:val="00652738"/>
    <w:rsid w:val="007539F5"/>
    <w:rsid w:val="007A641D"/>
    <w:rsid w:val="007F25A6"/>
    <w:rsid w:val="007F60FE"/>
    <w:rsid w:val="008034CE"/>
    <w:rsid w:val="009A5BBA"/>
    <w:rsid w:val="009B6C79"/>
    <w:rsid w:val="00A41314"/>
    <w:rsid w:val="00A828FA"/>
    <w:rsid w:val="00AE27F8"/>
    <w:rsid w:val="00BB39B0"/>
    <w:rsid w:val="00BF25DB"/>
    <w:rsid w:val="00D440BD"/>
    <w:rsid w:val="00DB0BEA"/>
    <w:rsid w:val="00E9587F"/>
    <w:rsid w:val="00EF3FCC"/>
    <w:rsid w:val="12091600"/>
    <w:rsid w:val="66B42860"/>
    <w:rsid w:val="7BB3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9726"/>
  <w15:docId w15:val="{9E6DD9F9-1C4E-4679-8FCC-F5EBCA16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</dc:creator>
  <cp:lastModifiedBy>codel</cp:lastModifiedBy>
  <cp:revision>15</cp:revision>
  <dcterms:created xsi:type="dcterms:W3CDTF">2019-02-18T01:25:00Z</dcterms:created>
  <dcterms:modified xsi:type="dcterms:W3CDTF">2020-08-28T01:40:00Z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