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3429B" w14:textId="77777777" w:rsidR="001D61B8" w:rsidRDefault="001D61B8" w:rsidP="001D61B8">
      <w:pPr>
        <w:widowControl/>
        <w:spacing w:line="400" w:lineRule="atLeast"/>
        <w:ind w:firstLineChars="100" w:firstLine="301"/>
        <w:jc w:val="center"/>
        <w:rPr>
          <w:rFonts w:ascii="宋体" w:eastAsia="宋体" w:hAnsi="宋体" w:cs="宋体"/>
          <w:b/>
          <w:bCs/>
          <w:kern w:val="0"/>
          <w:sz w:val="30"/>
        </w:rPr>
      </w:pPr>
      <w:r w:rsidRPr="001D61B8">
        <w:rPr>
          <w:rFonts w:ascii="宋体" w:eastAsia="宋体" w:hAnsi="宋体" w:cs="宋体" w:hint="eastAsia"/>
          <w:b/>
          <w:bCs/>
          <w:kern w:val="0"/>
          <w:sz w:val="30"/>
        </w:rPr>
        <w:t>关于</w:t>
      </w:r>
      <w:r w:rsidR="00884D18" w:rsidRPr="001D61B8">
        <w:rPr>
          <w:rFonts w:ascii="宋体" w:eastAsia="宋体" w:hAnsi="宋体" w:cs="宋体" w:hint="eastAsia"/>
          <w:b/>
          <w:bCs/>
          <w:kern w:val="0"/>
          <w:sz w:val="30"/>
        </w:rPr>
        <w:t>2026</w:t>
      </w:r>
      <w:r w:rsidR="00884D18" w:rsidRPr="001D61B8">
        <w:rPr>
          <w:rFonts w:ascii="宋体" w:eastAsia="宋体" w:hAnsi="宋体" w:cs="宋体" w:hint="eastAsia"/>
          <w:b/>
          <w:bCs/>
          <w:kern w:val="0"/>
          <w:sz w:val="30"/>
        </w:rPr>
        <w:t>年</w:t>
      </w:r>
      <w:r w:rsidR="00884D18" w:rsidRPr="001D61B8">
        <w:rPr>
          <w:rFonts w:ascii="宋体" w:eastAsia="宋体" w:hAnsi="宋体" w:cs="宋体" w:hint="eastAsia"/>
          <w:b/>
          <w:bCs/>
          <w:kern w:val="0"/>
          <w:sz w:val="30"/>
        </w:rPr>
        <w:t>新西兰奥克兰大学秋季学期（学分）项目</w:t>
      </w:r>
    </w:p>
    <w:p w14:paraId="7ECBE256" w14:textId="085B9440" w:rsidR="0097749F" w:rsidRDefault="00884D18" w:rsidP="001D61B8">
      <w:pPr>
        <w:widowControl/>
        <w:spacing w:line="400" w:lineRule="atLeast"/>
        <w:ind w:firstLineChars="100" w:firstLine="30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D61B8">
        <w:rPr>
          <w:rFonts w:ascii="宋体" w:eastAsia="宋体" w:hAnsi="宋体" w:cs="宋体" w:hint="eastAsia"/>
          <w:b/>
          <w:bCs/>
          <w:kern w:val="0"/>
          <w:sz w:val="30"/>
        </w:rPr>
        <w:t>报名</w:t>
      </w:r>
      <w:r w:rsidR="001D61B8" w:rsidRPr="001D61B8">
        <w:rPr>
          <w:rFonts w:ascii="宋体" w:eastAsia="宋体" w:hAnsi="宋体" w:cs="宋体" w:hint="eastAsia"/>
          <w:b/>
          <w:bCs/>
          <w:kern w:val="0"/>
          <w:sz w:val="30"/>
        </w:rPr>
        <w:t>的通知</w:t>
      </w:r>
    </w:p>
    <w:p w14:paraId="44B1CA77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根据我校与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新西兰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奥克兰大学（简称奥克兰大学）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友好协商，现拟选派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学生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于</w:t>
      </w:r>
      <w:r w:rsidRPr="001D61B8">
        <w:rPr>
          <w:rFonts w:asciiTheme="minorEastAsia" w:hAnsiTheme="minorEastAsia" w:cs="Calibri" w:hint="eastAsia"/>
          <w:kern w:val="0"/>
          <w:sz w:val="24"/>
          <w:szCs w:val="24"/>
        </w:rPr>
        <w:t>2026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秋季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学期（学分）课程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项目，让学生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可以</w:t>
      </w:r>
      <w:r w:rsidRPr="001D61B8">
        <w:rPr>
          <w:rFonts w:asciiTheme="minorEastAsia" w:hAnsiTheme="minorEastAsia" w:cs="宋体" w:hint="eastAsia"/>
          <w:kern w:val="0"/>
          <w:sz w:val="24"/>
          <w:szCs w:val="24"/>
          <w:lang w:val="en-CA"/>
        </w:rPr>
        <w:t>深度探索和学习前沿领域知识、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适应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世界名校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教学风格、感受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名校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文化和学术氛围，</w:t>
      </w:r>
      <w:proofErr w:type="gramStart"/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现启动</w:t>
      </w:r>
      <w:proofErr w:type="gramEnd"/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申请工作。</w:t>
      </w:r>
    </w:p>
    <w:p w14:paraId="565E1AE6" w14:textId="6E8E3BCA" w:rsidR="0097749F" w:rsidRPr="001D61B8" w:rsidRDefault="00884D18" w:rsidP="001D61B8">
      <w:pPr>
        <w:widowControl/>
        <w:spacing w:line="400" w:lineRule="exact"/>
        <w:ind w:firstLine="482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一、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奥克兰大学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简介</w:t>
      </w:r>
    </w:p>
    <w:p w14:paraId="0B2D4271" w14:textId="6198B508" w:rsidR="0097749F" w:rsidRDefault="00884D18" w:rsidP="001D61B8">
      <w:pPr>
        <w:pStyle w:val="a5"/>
        <w:spacing w:line="400" w:lineRule="exact"/>
        <w:ind w:firstLineChars="200" w:firstLine="480"/>
        <w:rPr>
          <w:rFonts w:asciiTheme="minorEastAsia" w:hAnsiTheme="minorEastAsia" w:cstheme="minorHAnsi"/>
          <w:sz w:val="24"/>
          <w:szCs w:val="24"/>
        </w:rPr>
      </w:pPr>
      <w:r w:rsidRPr="001D61B8">
        <w:rPr>
          <w:rFonts w:asciiTheme="minorEastAsia" w:hAnsiTheme="minorEastAsia" w:cstheme="minorHAnsi" w:hint="eastAsia"/>
          <w:sz w:val="24"/>
          <w:szCs w:val="24"/>
        </w:rPr>
        <w:t>奥克兰大学（</w:t>
      </w:r>
      <w:r w:rsidRPr="001D61B8">
        <w:rPr>
          <w:rFonts w:asciiTheme="minorEastAsia" w:hAnsiTheme="minorEastAsia" w:cstheme="minorHAnsi" w:hint="eastAsia"/>
          <w:sz w:val="24"/>
          <w:szCs w:val="24"/>
        </w:rPr>
        <w:t xml:space="preserve">The University of 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Auckland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）建于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1883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年，是新西兰综合排名第一的大学，也是新西兰最大的一所从事教学和研究的大学，并且是拥有最多专业的综合性大学。被誉为新西兰的“国宝级”大学，是一所世界顶尖的研究型大学。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该校为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全球顶尖高校大学联盟环太平洋大学联盟、</w:t>
      </w:r>
      <w:proofErr w:type="spellStart"/>
      <w:r w:rsidRPr="001D61B8">
        <w:rPr>
          <w:rFonts w:asciiTheme="minorEastAsia" w:hAnsiTheme="minorEastAsia" w:cstheme="minorHAnsi" w:hint="eastAsia"/>
          <w:sz w:val="24"/>
          <w:szCs w:val="24"/>
        </w:rPr>
        <w:t>Universitas</w:t>
      </w:r>
      <w:proofErr w:type="spellEnd"/>
      <w:r w:rsidRPr="001D61B8">
        <w:rPr>
          <w:rFonts w:asciiTheme="minorEastAsia" w:hAnsiTheme="minorEastAsia" w:cstheme="minorHAnsi" w:hint="eastAsia"/>
          <w:sz w:val="24"/>
          <w:szCs w:val="24"/>
        </w:rPr>
        <w:t xml:space="preserve"> 21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、世界大学联盟以及亚太国际教育协会的成员。作为亚太地区一流的高等教育及研究中心，奥大的研究工作和成果占新西兰全国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70%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以上。著名的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R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语言，无线充电技术等均为奥大毕业生与科研人员所创。奥克兰大学以各类基础学科研究闻名于世，最为著名的院系有计算机、土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木工程、建筑与规划、医学、药学、教育、传媒等，且商学院获得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AACSB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，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EQUIS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和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AMBA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三大认证。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2024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年，奥克兰大学有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10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个学科在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QS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世界大学学科排名中排名前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50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名。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在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2024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年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QS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世界大学排名中，奥克兰大学位列全球第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68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名，新西兰第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1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名。汇丰银行总裁郑海泉，牛津大学校长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John Hood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，菲尔兹奖得主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Vaughan Jones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，著名物理学家、超对称量子色动力学鼻祖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Stephen Parke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，两任新西兰总理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Helen Clark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与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David Lange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，新西兰总督</w:t>
      </w:r>
      <w:proofErr w:type="spellStart"/>
      <w:r w:rsidRPr="001D61B8">
        <w:rPr>
          <w:rFonts w:asciiTheme="minorEastAsia" w:hAnsiTheme="minorEastAsia" w:cstheme="minorHAnsi" w:hint="eastAsia"/>
          <w:sz w:val="24"/>
          <w:szCs w:val="24"/>
        </w:rPr>
        <w:t>Anand</w:t>
      </w:r>
      <w:proofErr w:type="spellEnd"/>
      <w:r w:rsidRPr="001D61B8">
        <w:rPr>
          <w:rFonts w:asciiTheme="minorEastAsia" w:hAnsiTheme="minorEastAsia" w:cstheme="minorHAnsi" w:hint="eastAsia"/>
          <w:sz w:val="24"/>
          <w:szCs w:val="24"/>
        </w:rPr>
        <w:t xml:space="preserve"> </w:t>
      </w:r>
      <w:proofErr w:type="spellStart"/>
      <w:r w:rsidRPr="001D61B8">
        <w:rPr>
          <w:rFonts w:asciiTheme="minorEastAsia" w:hAnsiTheme="minorEastAsia" w:cstheme="minorHAnsi" w:hint="eastAsia"/>
          <w:sz w:val="24"/>
          <w:szCs w:val="24"/>
        </w:rPr>
        <w:t>Satyanand</w:t>
      </w:r>
      <w:proofErr w:type="spellEnd"/>
      <w:r w:rsidRPr="001D61B8">
        <w:rPr>
          <w:rFonts w:asciiTheme="minorEastAsia" w:hAnsiTheme="minorEastAsia" w:cstheme="minorHAnsi" w:hint="eastAsia"/>
          <w:sz w:val="24"/>
          <w:szCs w:val="24"/>
        </w:rPr>
        <w:t>皆是奥</w:t>
      </w:r>
      <w:r w:rsidRPr="001D61B8">
        <w:rPr>
          <w:rFonts w:asciiTheme="minorEastAsia" w:hAnsiTheme="minorEastAsia" w:cstheme="minorHAnsi" w:hint="eastAsia"/>
          <w:sz w:val="24"/>
          <w:szCs w:val="24"/>
        </w:rPr>
        <w:t>克兰大学毕业生。</w:t>
      </w:r>
    </w:p>
    <w:p w14:paraId="14FD85B6" w14:textId="77777777" w:rsidR="001D61B8" w:rsidRPr="001D61B8" w:rsidRDefault="001D61B8" w:rsidP="001D61B8">
      <w:pPr>
        <w:pStyle w:val="a5"/>
        <w:spacing w:line="400" w:lineRule="exact"/>
        <w:ind w:firstLineChars="200" w:firstLine="480"/>
        <w:rPr>
          <w:rFonts w:asciiTheme="minorEastAsia" w:hAnsiTheme="minorEastAsia" w:cstheme="minorHAnsi" w:hint="eastAsia"/>
          <w:sz w:val="24"/>
          <w:szCs w:val="24"/>
        </w:rPr>
      </w:pPr>
    </w:p>
    <w:p w14:paraId="0F3F5977" w14:textId="77777777" w:rsidR="0097749F" w:rsidRPr="001D61B8" w:rsidRDefault="00884D18" w:rsidP="001D61B8">
      <w:pPr>
        <w:widowControl/>
        <w:spacing w:line="400" w:lineRule="exact"/>
        <w:ind w:firstLine="482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二、项目简介</w:t>
      </w:r>
    </w:p>
    <w:p w14:paraId="2B7D9A2A" w14:textId="3A65EF77" w:rsidR="0097749F" w:rsidRPr="001D61B8" w:rsidRDefault="00884D18" w:rsidP="001D61B8">
      <w:pPr>
        <w:spacing w:line="400" w:lineRule="exact"/>
        <w:ind w:firstLineChars="200" w:firstLine="482"/>
        <w:jc w:val="left"/>
        <w:rPr>
          <w:rFonts w:asciiTheme="minorEastAsia" w:hAnsiTheme="minorEastAsia" w:cs="Courier New"/>
          <w:b/>
          <w:sz w:val="24"/>
          <w:szCs w:val="24"/>
        </w:rPr>
      </w:pPr>
      <w:r w:rsidRPr="001D61B8">
        <w:rPr>
          <w:rFonts w:asciiTheme="minorEastAsia" w:hAnsiTheme="minorEastAsia" w:cs="Courier New" w:hint="eastAsia"/>
          <w:b/>
          <w:sz w:val="24"/>
          <w:szCs w:val="24"/>
        </w:rPr>
        <w:t>课程项目：</w:t>
      </w:r>
    </w:p>
    <w:p w14:paraId="3F66ACF4" w14:textId="77777777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参加本项目的学生将根据各自的专业学习计划、学籍学分管理规定及赴境外学习交流的相关管理规定，在奥克兰大学提供的课程中选课，学习一学期或者</w:t>
      </w:r>
      <w:proofErr w:type="gramStart"/>
      <w:r w:rsidRPr="001D61B8">
        <w:rPr>
          <w:rFonts w:asciiTheme="minorEastAsia" w:hAnsiTheme="minorEastAsia" w:cs="Courier New" w:hint="eastAsia"/>
          <w:bCs/>
          <w:sz w:val="24"/>
          <w:szCs w:val="24"/>
        </w:rPr>
        <w:t>一</w:t>
      </w:r>
      <w:proofErr w:type="gramEnd"/>
      <w:r w:rsidRPr="001D61B8">
        <w:rPr>
          <w:rFonts w:asciiTheme="minorEastAsia" w:hAnsiTheme="minorEastAsia" w:cs="Courier New" w:hint="eastAsia"/>
          <w:bCs/>
          <w:sz w:val="24"/>
          <w:szCs w:val="24"/>
        </w:rPr>
        <w:t>学年。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 xml:space="preserve">  </w:t>
      </w:r>
      <w:r w:rsidRPr="001D61B8">
        <w:rPr>
          <w:rFonts w:asciiTheme="minorEastAsia" w:hAnsiTheme="minorEastAsia" w:cs="Courier New" w:hint="eastAsia"/>
          <w:b/>
          <w:sz w:val="24"/>
          <w:szCs w:val="24"/>
        </w:rPr>
        <w:t xml:space="preserve">  </w:t>
      </w:r>
    </w:p>
    <w:p w14:paraId="70041B99" w14:textId="73A06FDC" w:rsidR="0097749F" w:rsidRPr="001D61B8" w:rsidRDefault="00884D18" w:rsidP="001D61B8">
      <w:pPr>
        <w:spacing w:line="400" w:lineRule="exact"/>
        <w:ind w:firstLineChars="200" w:firstLine="482"/>
        <w:jc w:val="left"/>
        <w:rPr>
          <w:rFonts w:asciiTheme="minorEastAsia" w:hAnsiTheme="minorEastAsia" w:cs="Courier New"/>
          <w:b/>
          <w:sz w:val="24"/>
          <w:szCs w:val="24"/>
        </w:rPr>
      </w:pPr>
      <w:r w:rsidRPr="001D61B8">
        <w:rPr>
          <w:rFonts w:asciiTheme="minorEastAsia" w:hAnsiTheme="minorEastAsia" w:cs="Courier New" w:hint="eastAsia"/>
          <w:b/>
          <w:sz w:val="24"/>
          <w:szCs w:val="24"/>
        </w:rPr>
        <w:t>项目时间：</w:t>
      </w:r>
    </w:p>
    <w:p w14:paraId="4DF1B79B" w14:textId="77777777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年第一学期：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23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日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-2026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29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日</w:t>
      </w:r>
    </w:p>
    <w:p w14:paraId="3779A205" w14:textId="77777777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年第二学期：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7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15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日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-2026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11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16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日</w:t>
      </w:r>
    </w:p>
    <w:p w14:paraId="1A1A18BD" w14:textId="77777777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每学期第一周为新生入学周</w:t>
      </w:r>
    </w:p>
    <w:p w14:paraId="68A36A42" w14:textId="3990987D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奥</w:t>
      </w:r>
      <w:proofErr w:type="gramStart"/>
      <w:r w:rsidRPr="001D61B8">
        <w:rPr>
          <w:rFonts w:asciiTheme="minorEastAsia" w:hAnsiTheme="minorEastAsia" w:cs="Courier New" w:hint="eastAsia"/>
          <w:bCs/>
          <w:sz w:val="24"/>
          <w:szCs w:val="24"/>
        </w:rPr>
        <w:t>大申请</w:t>
      </w:r>
      <w:proofErr w:type="gramEnd"/>
      <w:r w:rsidRPr="001D61B8">
        <w:rPr>
          <w:rFonts w:asciiTheme="minorEastAsia" w:hAnsiTheme="minorEastAsia" w:cs="Courier New" w:hint="eastAsia"/>
          <w:bCs/>
          <w:sz w:val="24"/>
          <w:szCs w:val="24"/>
        </w:rPr>
        <w:t>截止日期：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2025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年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11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日</w:t>
      </w:r>
    </w:p>
    <w:p w14:paraId="466AA06F" w14:textId="77777777" w:rsidR="001D61B8" w:rsidRDefault="00884D18" w:rsidP="001D61B8">
      <w:pPr>
        <w:spacing w:line="400" w:lineRule="exact"/>
        <w:ind w:firstLineChars="200" w:firstLine="482"/>
        <w:jc w:val="left"/>
        <w:rPr>
          <w:rFonts w:asciiTheme="minorEastAsia" w:hAnsiTheme="minorEastAsia" w:cs="Courier New"/>
          <w:b/>
          <w:sz w:val="24"/>
          <w:szCs w:val="24"/>
        </w:rPr>
      </w:pPr>
      <w:r w:rsidRPr="001D61B8">
        <w:rPr>
          <w:rFonts w:asciiTheme="minorEastAsia" w:hAnsiTheme="minorEastAsia" w:cs="Courier New" w:hint="eastAsia"/>
          <w:b/>
          <w:sz w:val="24"/>
          <w:szCs w:val="24"/>
        </w:rPr>
        <w:t>课程选择：</w:t>
      </w:r>
    </w:p>
    <w:p w14:paraId="1B9DDF71" w14:textId="360BD450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1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）</w:t>
      </w:r>
      <w:r w:rsidRPr="001D61B8">
        <w:rPr>
          <w:rFonts w:asciiTheme="minorEastAsia" w:hAnsiTheme="minorEastAsia" w:cs="Courier New"/>
          <w:bCs/>
          <w:sz w:val="24"/>
          <w:szCs w:val="24"/>
        </w:rPr>
        <w:t>每学期最多可修</w:t>
      </w:r>
      <w:r w:rsidRPr="001D61B8">
        <w:rPr>
          <w:rFonts w:asciiTheme="minorEastAsia" w:hAnsiTheme="minorEastAsia" w:cs="Courier New"/>
          <w:bCs/>
          <w:sz w:val="24"/>
          <w:szCs w:val="24"/>
        </w:rPr>
        <w:t>60</w:t>
      </w:r>
      <w:r w:rsidRPr="001D61B8">
        <w:rPr>
          <w:rFonts w:asciiTheme="minorEastAsia" w:hAnsiTheme="minorEastAsia" w:cs="Courier New"/>
          <w:bCs/>
          <w:sz w:val="24"/>
          <w:szCs w:val="24"/>
        </w:rPr>
        <w:t>个奥大学分，通常为四门课程。</w:t>
      </w:r>
      <w:r w:rsidRPr="001D61B8">
        <w:rPr>
          <w:rFonts w:asciiTheme="minorEastAsia" w:hAnsiTheme="minorEastAsia" w:cs="Courier New"/>
          <w:bCs/>
          <w:sz w:val="24"/>
          <w:szCs w:val="24"/>
        </w:rPr>
        <w:t>(</w:t>
      </w:r>
      <w:r w:rsidRPr="001D61B8">
        <w:rPr>
          <w:rFonts w:asciiTheme="minorEastAsia" w:hAnsiTheme="minorEastAsia" w:cs="Courier New"/>
          <w:bCs/>
          <w:sz w:val="24"/>
          <w:szCs w:val="24"/>
        </w:rPr>
        <w:t>一门标准课程每</w:t>
      </w:r>
      <w:r w:rsidRPr="001D61B8">
        <w:rPr>
          <w:rFonts w:asciiTheme="minorEastAsia" w:hAnsiTheme="minorEastAsia" w:cs="Courier New"/>
          <w:bCs/>
          <w:sz w:val="24"/>
          <w:szCs w:val="24"/>
        </w:rPr>
        <w:lastRenderedPageBreak/>
        <w:t>学期为</w:t>
      </w:r>
      <w:r w:rsidRPr="001D61B8">
        <w:rPr>
          <w:rFonts w:asciiTheme="minorEastAsia" w:hAnsiTheme="minorEastAsia" w:cs="Courier New"/>
          <w:bCs/>
          <w:sz w:val="24"/>
          <w:szCs w:val="24"/>
        </w:rPr>
        <w:t>15</w:t>
      </w:r>
      <w:r w:rsidRPr="001D61B8">
        <w:rPr>
          <w:rFonts w:asciiTheme="minorEastAsia" w:hAnsiTheme="minorEastAsia" w:cs="Courier New"/>
          <w:bCs/>
          <w:sz w:val="24"/>
          <w:szCs w:val="24"/>
        </w:rPr>
        <w:t>个奥克兰大学学分，</w:t>
      </w:r>
      <w:r w:rsidRPr="001D61B8">
        <w:rPr>
          <w:rFonts w:asciiTheme="minorEastAsia" w:hAnsiTheme="minorEastAsia" w:cs="Courier New"/>
          <w:bCs/>
          <w:sz w:val="24"/>
          <w:szCs w:val="24"/>
        </w:rPr>
        <w:t>150</w:t>
      </w:r>
      <w:r w:rsidRPr="001D61B8">
        <w:rPr>
          <w:rFonts w:asciiTheme="minorEastAsia" w:hAnsiTheme="minorEastAsia" w:cs="Courier New"/>
          <w:bCs/>
          <w:sz w:val="24"/>
          <w:szCs w:val="24"/>
        </w:rPr>
        <w:t>个学时）课程信息：</w:t>
      </w:r>
      <w:r w:rsidRPr="001D61B8">
        <w:rPr>
          <w:rFonts w:asciiTheme="minorEastAsia" w:hAnsiTheme="minorEastAsia" w:cs="Courier New"/>
          <w:bCs/>
          <w:sz w:val="24"/>
          <w:szCs w:val="24"/>
        </w:rPr>
        <w:t>www.auckland.ac.nz/sso-courseadvice</w:t>
      </w:r>
    </w:p>
    <w:p w14:paraId="11BB7CAC" w14:textId="7EDCC578" w:rsidR="0097749F" w:rsidRPr="001D61B8" w:rsidRDefault="00884D18" w:rsidP="001D61B8">
      <w:pPr>
        <w:widowControl/>
        <w:spacing w:line="400" w:lineRule="exact"/>
        <w:ind w:firstLine="482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2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）</w:t>
      </w:r>
      <w:r w:rsidRPr="001D61B8">
        <w:rPr>
          <w:rFonts w:asciiTheme="minorEastAsia" w:hAnsiTheme="minorEastAsia" w:cs="Courier New"/>
          <w:bCs/>
          <w:sz w:val="24"/>
          <w:szCs w:val="24"/>
        </w:rPr>
        <w:t>可接受跨专业选课，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但</w:t>
      </w:r>
      <w:r w:rsidRPr="001D61B8">
        <w:rPr>
          <w:rFonts w:asciiTheme="minorEastAsia" w:hAnsiTheme="minorEastAsia" w:cs="Courier New"/>
          <w:bCs/>
          <w:sz w:val="24"/>
          <w:szCs w:val="24"/>
        </w:rPr>
        <w:t>须满足课程基础要求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。</w:t>
      </w:r>
    </w:p>
    <w:p w14:paraId="11670AB1" w14:textId="76908693" w:rsidR="0097749F" w:rsidRPr="001D61B8" w:rsidRDefault="00884D18" w:rsidP="001D61B8">
      <w:pPr>
        <w:widowControl/>
        <w:spacing w:line="400" w:lineRule="exact"/>
        <w:ind w:firstLine="482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3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）</w:t>
      </w:r>
      <w:r w:rsidRPr="001D61B8">
        <w:rPr>
          <w:rFonts w:asciiTheme="minorEastAsia" w:hAnsiTheme="minorEastAsia" w:cs="Courier New"/>
          <w:bCs/>
          <w:sz w:val="24"/>
          <w:szCs w:val="24"/>
        </w:rPr>
        <w:t>部分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医学和商科</w:t>
      </w:r>
      <w:r w:rsidRPr="001D61B8">
        <w:rPr>
          <w:rFonts w:asciiTheme="minorEastAsia" w:hAnsiTheme="minorEastAsia" w:cs="Courier New"/>
          <w:bCs/>
          <w:sz w:val="24"/>
          <w:szCs w:val="24"/>
        </w:rPr>
        <w:t>课程注册受限（要求较高或名额少）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。</w:t>
      </w:r>
    </w:p>
    <w:p w14:paraId="5F1F3923" w14:textId="2187AA84" w:rsidR="0097749F" w:rsidRPr="001D61B8" w:rsidRDefault="00884D18" w:rsidP="001D61B8">
      <w:pPr>
        <w:widowControl/>
        <w:spacing w:line="400" w:lineRule="exact"/>
        <w:ind w:firstLine="482"/>
        <w:jc w:val="left"/>
        <w:rPr>
          <w:rFonts w:asciiTheme="minorEastAsia" w:hAnsiTheme="minorEastAsia" w:cs="Courier New"/>
          <w:bCs/>
          <w:sz w:val="24"/>
          <w:szCs w:val="24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（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4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）</w:t>
      </w:r>
      <w:r w:rsidRPr="001D61B8">
        <w:rPr>
          <w:rFonts w:asciiTheme="minorEastAsia" w:hAnsiTheme="minorEastAsia" w:cs="Courier New"/>
          <w:bCs/>
          <w:sz w:val="24"/>
          <w:szCs w:val="24"/>
        </w:rPr>
        <w:t>部分课程要求提供作品：艺术学、建筑学和音乐学</w:t>
      </w:r>
      <w:r w:rsidRPr="001D61B8">
        <w:rPr>
          <w:rFonts w:asciiTheme="minorEastAsia" w:hAnsiTheme="minorEastAsia" w:cs="Courier New" w:hint="eastAsia"/>
          <w:bCs/>
          <w:sz w:val="24"/>
          <w:szCs w:val="24"/>
        </w:rPr>
        <w:t>。</w:t>
      </w:r>
    </w:p>
    <w:p w14:paraId="4B2A9127" w14:textId="77777777" w:rsidR="0097749F" w:rsidRPr="001D61B8" w:rsidRDefault="00884D18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  <w:highlight w:val="yellow"/>
        </w:rPr>
      </w:pPr>
      <w:r w:rsidRPr="001D61B8">
        <w:rPr>
          <w:rFonts w:asciiTheme="minorEastAsia" w:hAnsiTheme="minorEastAsia" w:cs="Courier New" w:hint="eastAsia"/>
          <w:bCs/>
          <w:sz w:val="24"/>
          <w:szCs w:val="24"/>
          <w:highlight w:val="yellow"/>
        </w:rPr>
        <w:t>项目介绍详见附件</w:t>
      </w:r>
      <w:r w:rsidRPr="001D61B8">
        <w:rPr>
          <w:rFonts w:asciiTheme="minorEastAsia" w:hAnsiTheme="minorEastAsia" w:cs="Courier New" w:hint="eastAsia"/>
          <w:bCs/>
          <w:sz w:val="24"/>
          <w:szCs w:val="24"/>
          <w:highlight w:val="yellow"/>
        </w:rPr>
        <w:t>1.1</w:t>
      </w:r>
      <w:r w:rsidRPr="001D61B8">
        <w:rPr>
          <w:rFonts w:asciiTheme="minorEastAsia" w:hAnsiTheme="minorEastAsia" w:cs="Courier New" w:hint="eastAsia"/>
          <w:bCs/>
          <w:sz w:val="24"/>
          <w:szCs w:val="24"/>
          <w:highlight w:val="yellow"/>
        </w:rPr>
        <w:t>项目简介、附件</w:t>
      </w:r>
      <w:r w:rsidRPr="001D61B8">
        <w:rPr>
          <w:rFonts w:asciiTheme="minorEastAsia" w:hAnsiTheme="minorEastAsia" w:cs="Courier New" w:hint="eastAsia"/>
          <w:bCs/>
          <w:sz w:val="24"/>
          <w:szCs w:val="24"/>
          <w:highlight w:val="yellow"/>
        </w:rPr>
        <w:t>1.2</w:t>
      </w:r>
      <w:r w:rsidRPr="001D61B8">
        <w:rPr>
          <w:rFonts w:asciiTheme="minorEastAsia" w:hAnsiTheme="minorEastAsia" w:cs="Courier New" w:hint="eastAsia"/>
          <w:bCs/>
          <w:sz w:val="24"/>
          <w:szCs w:val="24"/>
          <w:highlight w:val="yellow"/>
        </w:rPr>
        <w:t>项目手册</w:t>
      </w:r>
    </w:p>
    <w:p w14:paraId="3E3171A4" w14:textId="77777777" w:rsidR="0097749F" w:rsidRPr="001D61B8" w:rsidRDefault="0097749F" w:rsidP="001D61B8">
      <w:pPr>
        <w:spacing w:line="400" w:lineRule="exact"/>
        <w:ind w:firstLineChars="200" w:firstLine="480"/>
        <w:jc w:val="left"/>
        <w:rPr>
          <w:rFonts w:asciiTheme="minorEastAsia" w:hAnsiTheme="minorEastAsia" w:cs="Courier New"/>
          <w:bCs/>
          <w:sz w:val="24"/>
          <w:szCs w:val="24"/>
        </w:rPr>
      </w:pPr>
    </w:p>
    <w:p w14:paraId="26A42310" w14:textId="77777777" w:rsidR="0097749F" w:rsidRPr="001D61B8" w:rsidRDefault="00884D18" w:rsidP="001D61B8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、申请资格与条件</w:t>
      </w:r>
    </w:p>
    <w:p w14:paraId="016057DB" w14:textId="3A2E4094" w:rsidR="0097749F" w:rsidRPr="001D61B8" w:rsidRDefault="001D61B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1. 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申请人目前应为我校在读的优秀全日制本科学生。</w:t>
      </w:r>
    </w:p>
    <w:p w14:paraId="2A715824" w14:textId="30CF1FA3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2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="001D61B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政治素质好，坚持四项基本原则，热爱社会主义祖国，无违法违纪记录。</w:t>
      </w:r>
    </w:p>
    <w:p w14:paraId="52AA6F24" w14:textId="63C5E6A5" w:rsidR="0097749F" w:rsidRPr="001D61B8" w:rsidRDefault="001D61B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3. 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学习成绩优异，具有较强的、扎实的专业理论基础和实践能力，</w:t>
      </w:r>
      <w:proofErr w:type="gramStart"/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平均绩点达到</w:t>
      </w:r>
      <w:proofErr w:type="gramEnd"/>
      <w:r w:rsidR="00884D18" w:rsidRPr="001D61B8">
        <w:rPr>
          <w:rFonts w:asciiTheme="minorEastAsia" w:hAnsiTheme="minorEastAsia" w:cs="宋体"/>
          <w:kern w:val="0"/>
          <w:sz w:val="24"/>
          <w:szCs w:val="24"/>
        </w:rPr>
        <w:t xml:space="preserve"> 2.5 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以上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建议平均成绩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75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分以上，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  <w:lang w:val="en-CA"/>
        </w:rPr>
        <w:t>GPA 3.0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  <w:lang w:val="en-CA"/>
        </w:rPr>
        <w:t>以上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（满分</w:t>
      </w:r>
      <w:r w:rsidR="00884D18" w:rsidRPr="001D61B8">
        <w:rPr>
          <w:rFonts w:asciiTheme="minorEastAsia" w:hAnsiTheme="minorEastAsia" w:cs="宋体"/>
          <w:kern w:val="0"/>
          <w:sz w:val="24"/>
          <w:szCs w:val="24"/>
        </w:rPr>
        <w:t xml:space="preserve"> 4.0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）。</w:t>
      </w:r>
    </w:p>
    <w:p w14:paraId="3F475F42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4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．英语水平证明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proofErr w:type="gramStart"/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雅思</w:t>
      </w:r>
      <w:proofErr w:type="gramEnd"/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6.0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分及以上（每小项不低于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5.5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）或托福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80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分及以上（写作不低于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分）。</w:t>
      </w:r>
    </w:p>
    <w:p w14:paraId="13CAA686" w14:textId="06D4E7D9" w:rsidR="0097749F" w:rsidRPr="001D61B8" w:rsidRDefault="001D61B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5. 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身心健康，能圆满完成学习任务。</w:t>
      </w:r>
    </w:p>
    <w:p w14:paraId="405E55CF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6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．已交足我校规定的各项费用，具有一定的经济能力。</w:t>
      </w:r>
    </w:p>
    <w:p w14:paraId="1A3400E0" w14:textId="77777777" w:rsidR="0097749F" w:rsidRPr="001D61B8" w:rsidRDefault="0097749F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4E8B3DF2" w14:textId="77777777" w:rsidR="0097749F" w:rsidRPr="001D61B8" w:rsidRDefault="00884D18" w:rsidP="001D61B8">
      <w:pPr>
        <w:widowControl/>
        <w:spacing w:line="400" w:lineRule="exact"/>
        <w:ind w:firstLine="47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四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、选拔程序</w:t>
      </w:r>
    </w:p>
    <w:p w14:paraId="40255A75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1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．采取“个人申请、学院推荐、专家评审、择优录取”的方式进行选拔。</w:t>
      </w:r>
    </w:p>
    <w:p w14:paraId="53FE009E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2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．申请人应向所在学院提交以下材料：</w:t>
      </w:r>
    </w:p>
    <w:p w14:paraId="218647A4" w14:textId="77777777" w:rsidR="0097749F" w:rsidRPr="001D61B8" w:rsidRDefault="00884D18" w:rsidP="001D61B8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1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）《南京邮电大学本科生海外访学申请表》（附件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）；</w:t>
      </w:r>
    </w:p>
    <w:p w14:paraId="1ACAC33B" w14:textId="77777777" w:rsidR="0097749F" w:rsidRPr="001D61B8" w:rsidRDefault="00884D18" w:rsidP="001D61B8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2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）英语水平证明及复印件；</w:t>
      </w:r>
    </w:p>
    <w:p w14:paraId="795A3591" w14:textId="77777777" w:rsidR="0097749F" w:rsidRPr="001D61B8" w:rsidRDefault="00884D18" w:rsidP="001D61B8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3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）学术科研能力证明材料及复印件（包括论文发表、参与竞赛、项目等）；</w:t>
      </w:r>
    </w:p>
    <w:p w14:paraId="50063ED1" w14:textId="77777777" w:rsidR="0097749F" w:rsidRPr="001D61B8" w:rsidRDefault="00884D18" w:rsidP="001D61B8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4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）获奖证书及复印件。</w:t>
      </w:r>
    </w:p>
    <w:p w14:paraId="7120C5BC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3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．申请人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10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月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22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日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前将申请材料交至各学院，学院根据申请资格与条件对申请人进行筛选、排序并填写《南京邮电大学本科生海外访学申请汇总表》（附件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），于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10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月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23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  <w:highlight w:val="yellow"/>
        </w:rPr>
        <w:t>日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前将候选人申请材料及汇总表交至教务处实践教学科，逾期不递交材料的学院作自动放弃处理。</w:t>
      </w:r>
    </w:p>
    <w:p w14:paraId="1FFB8105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/>
          <w:kern w:val="0"/>
          <w:sz w:val="24"/>
          <w:szCs w:val="24"/>
        </w:rPr>
        <w:t>4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．教务处会同相关部门，共同组织专家进行评审，确定我校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访学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学生名单，并进行公示。</w:t>
      </w:r>
    </w:p>
    <w:p w14:paraId="5E5BD270" w14:textId="77777777" w:rsidR="0097749F" w:rsidRPr="001D61B8" w:rsidRDefault="0097749F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4BBB1B34" w14:textId="77777777" w:rsidR="0097749F" w:rsidRPr="001D61B8" w:rsidRDefault="00884D18" w:rsidP="001D61B8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五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、费用情况</w:t>
      </w:r>
    </w:p>
    <w:p w14:paraId="0E2A14BE" w14:textId="77777777" w:rsidR="0097749F" w:rsidRPr="001D61B8" w:rsidRDefault="00884D18" w:rsidP="001D61B8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学费：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13728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新西兰元，约折合人民币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5.7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万元（以奥克兰大学录取通知书上的信息为准）；</w:t>
      </w:r>
    </w:p>
    <w:p w14:paraId="3304B452" w14:textId="77777777" w:rsidR="0097749F" w:rsidRPr="001D61B8" w:rsidRDefault="00884D18" w:rsidP="001D61B8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2.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基本生活费（含食宿，不含教材费、通讯费、保险费等）：约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10000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新西兰元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/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学期（约折合人民币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4.3</w:t>
      </w:r>
      <w:r w:rsidRPr="001D61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万元）。</w:t>
      </w:r>
    </w:p>
    <w:p w14:paraId="095CFB4C" w14:textId="77777777" w:rsidR="0097749F" w:rsidRPr="001D61B8" w:rsidRDefault="0097749F" w:rsidP="001D61B8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FB4348B" w14:textId="77777777" w:rsidR="0097749F" w:rsidRPr="001D61B8" w:rsidRDefault="00884D18" w:rsidP="001D61B8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六</w:t>
      </w:r>
      <w:r w:rsidRPr="001D61B8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、其他</w:t>
      </w:r>
    </w:p>
    <w:p w14:paraId="2121D16A" w14:textId="4A504A35" w:rsidR="0097749F" w:rsidRPr="001D61B8" w:rsidRDefault="001D61B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1.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联系人：</w:t>
      </w:r>
    </w:p>
    <w:p w14:paraId="3E559713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国际合作交流处：李老师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 </w:t>
      </w:r>
      <w:r w:rsidRPr="001D61B8">
        <w:rPr>
          <w:rFonts w:asciiTheme="minorEastAsia" w:hAnsiTheme="minorEastAsia" w:cs="Arial" w:hint="eastAsia"/>
          <w:color w:val="000000"/>
          <w:sz w:val="24"/>
          <w:szCs w:val="24"/>
        </w:rPr>
        <w:t>85866716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14:paraId="548BBEEA" w14:textId="77777777" w:rsidR="0097749F" w:rsidRPr="001D61B8" w:rsidRDefault="00884D1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教务处：于老师</w:t>
      </w:r>
      <w:r w:rsidRPr="001D61B8">
        <w:rPr>
          <w:rFonts w:asciiTheme="minorEastAsia" w:hAnsiTheme="minorEastAsia" w:cs="宋体"/>
          <w:kern w:val="0"/>
          <w:sz w:val="24"/>
          <w:szCs w:val="24"/>
        </w:rPr>
        <w:t>85866258</w:t>
      </w:r>
      <w:r w:rsidRPr="001D61B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64F2654C" w14:textId="5E2CDAB9" w:rsidR="0097749F" w:rsidRPr="001D61B8" w:rsidRDefault="001D61B8" w:rsidP="001D61B8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</w:t>
      </w:r>
      <w:r w:rsidR="00884D18" w:rsidRPr="001D61B8">
        <w:rPr>
          <w:rFonts w:asciiTheme="minorEastAsia" w:hAnsiTheme="minorEastAsia" w:cs="宋体" w:hint="eastAsia"/>
          <w:kern w:val="0"/>
          <w:sz w:val="24"/>
          <w:szCs w:val="24"/>
        </w:rPr>
        <w:t>被录取学生需交纳材料，另行通知。</w:t>
      </w:r>
    </w:p>
    <w:p w14:paraId="33C7CBCA" w14:textId="77777777" w:rsidR="0097749F" w:rsidRPr="001D61B8" w:rsidRDefault="0097749F" w:rsidP="001D61B8">
      <w:pPr>
        <w:widowControl/>
        <w:spacing w:line="400" w:lineRule="exact"/>
        <w:ind w:firstLineChars="1800" w:firstLine="432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18DCFCE1" w14:textId="77777777" w:rsidR="00FD33BE" w:rsidRPr="005A545B" w:rsidRDefault="00FD33BE" w:rsidP="00FD33BE">
      <w:pPr>
        <w:spacing w:line="400" w:lineRule="exact"/>
        <w:ind w:firstLineChars="2300" w:firstLine="4830"/>
        <w:rPr>
          <w:rFonts w:ascii="宋体" w:eastAsia="宋体" w:hAnsi="宋体" w:cs="宋体"/>
          <w:kern w:val="0"/>
          <w:sz w:val="24"/>
          <w:szCs w:val="24"/>
        </w:rPr>
      </w:pPr>
      <w:r>
        <w:t xml:space="preserve">   </w:t>
      </w:r>
      <w:r w:rsidRPr="00571478">
        <w:rPr>
          <w:rFonts w:ascii="宋体" w:eastAsia="宋体" w:hAnsi="宋体" w:cs="宋体"/>
          <w:kern w:val="0"/>
          <w:sz w:val="24"/>
          <w:szCs w:val="24"/>
        </w:rPr>
        <w:t>国际合作交流处、</w:t>
      </w:r>
      <w:r w:rsidRPr="005A545B">
        <w:rPr>
          <w:rFonts w:ascii="宋体" w:eastAsia="宋体" w:hAnsi="宋体" w:cs="宋体"/>
          <w:kern w:val="0"/>
          <w:sz w:val="24"/>
          <w:szCs w:val="24"/>
        </w:rPr>
        <w:t>教务处</w:t>
      </w:r>
    </w:p>
    <w:p w14:paraId="70DDF21E" w14:textId="3AF7D74D" w:rsidR="00FD33BE" w:rsidRDefault="00FD33BE" w:rsidP="00FD33BE">
      <w:pPr>
        <w:spacing w:line="400" w:lineRule="exact"/>
        <w:ind w:firstLineChars="2300" w:firstLine="5520"/>
      </w:pPr>
      <w:r w:rsidRPr="005A545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5A545B">
        <w:rPr>
          <w:rFonts w:ascii="宋体" w:eastAsia="宋体" w:hAnsi="宋体" w:cs="宋体"/>
          <w:kern w:val="0"/>
          <w:sz w:val="24"/>
          <w:szCs w:val="24"/>
        </w:rPr>
        <w:t>025年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5A545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13</w:t>
      </w:r>
      <w:bookmarkStart w:id="0" w:name="_GoBack"/>
      <w:bookmarkEnd w:id="0"/>
      <w:r w:rsidRPr="005A545B">
        <w:rPr>
          <w:rFonts w:ascii="宋体" w:eastAsia="宋体" w:hAnsi="宋体" w:cs="宋体"/>
          <w:kern w:val="0"/>
          <w:sz w:val="24"/>
          <w:szCs w:val="24"/>
        </w:rPr>
        <w:t>日</w:t>
      </w:r>
    </w:p>
    <w:p w14:paraId="1CD169EA" w14:textId="77777777" w:rsidR="0097749F" w:rsidRPr="001D61B8" w:rsidRDefault="0097749F" w:rsidP="001D61B8">
      <w:pPr>
        <w:spacing w:line="400" w:lineRule="exact"/>
        <w:ind w:firstLineChars="2300" w:firstLine="5520"/>
        <w:rPr>
          <w:rFonts w:asciiTheme="minorEastAsia" w:hAnsiTheme="minorEastAsia"/>
          <w:sz w:val="24"/>
          <w:szCs w:val="24"/>
        </w:rPr>
      </w:pPr>
    </w:p>
    <w:sectPr w:rsidR="0097749F" w:rsidRPr="001D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9C3D" w14:textId="77777777" w:rsidR="00884D18" w:rsidRDefault="00884D18" w:rsidP="001D61B8">
      <w:r>
        <w:separator/>
      </w:r>
    </w:p>
  </w:endnote>
  <w:endnote w:type="continuationSeparator" w:id="0">
    <w:p w14:paraId="3ADB6B27" w14:textId="77777777" w:rsidR="00884D18" w:rsidRDefault="00884D18" w:rsidP="001D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DECB8" w14:textId="77777777" w:rsidR="00884D18" w:rsidRDefault="00884D18" w:rsidP="001D61B8">
      <w:r>
        <w:separator/>
      </w:r>
    </w:p>
  </w:footnote>
  <w:footnote w:type="continuationSeparator" w:id="0">
    <w:p w14:paraId="34A99668" w14:textId="77777777" w:rsidR="00884D18" w:rsidRDefault="00884D18" w:rsidP="001D6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caaf4645-5226-4b58-ba63-9decbe3f0d58"/>
  </w:docVars>
  <w:rsids>
    <w:rsidRoot w:val="7E67521C"/>
    <w:rsid w:val="001D61B8"/>
    <w:rsid w:val="00884D18"/>
    <w:rsid w:val="0097749F"/>
    <w:rsid w:val="00FD33BE"/>
    <w:rsid w:val="058A389F"/>
    <w:rsid w:val="2EF058AD"/>
    <w:rsid w:val="2F8B61E7"/>
    <w:rsid w:val="328348D8"/>
    <w:rsid w:val="37836098"/>
    <w:rsid w:val="3DA264DD"/>
    <w:rsid w:val="430E4099"/>
    <w:rsid w:val="4E281633"/>
    <w:rsid w:val="5A582FE6"/>
    <w:rsid w:val="5C6A4C8F"/>
    <w:rsid w:val="6E0D1965"/>
    <w:rsid w:val="6E906614"/>
    <w:rsid w:val="6F87356D"/>
    <w:rsid w:val="7E6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274DE2-260C-494B-94F1-D79FAD7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jc w:val="left"/>
    </w:pPr>
    <w:rPr>
      <w:rFonts w:eastAsia="Times New Roman" w:hAnsi="Courier New" w:cs="Times New Roman"/>
      <w:kern w:val="0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Char"/>
    <w:rsid w:val="001D6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61B8"/>
    <w:rPr>
      <w:kern w:val="2"/>
      <w:sz w:val="18"/>
      <w:szCs w:val="18"/>
    </w:rPr>
  </w:style>
  <w:style w:type="paragraph" w:styleId="a7">
    <w:name w:val="footer"/>
    <w:basedOn w:val="a"/>
    <w:link w:val="Char0"/>
    <w:rsid w:val="001D6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61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279</Words>
  <Characters>1592</Characters>
  <Application>Microsoft Office Word</Application>
  <DocSecurity>0</DocSecurity>
  <Lines>13</Lines>
  <Paragraphs>3</Paragraphs>
  <ScaleCrop>false</ScaleCrop>
  <Company>P R C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李巍</dc:creator>
  <cp:lastModifiedBy>Windows User</cp:lastModifiedBy>
  <cp:revision>3</cp:revision>
  <dcterms:created xsi:type="dcterms:W3CDTF">2023-03-03T06:55:00Z</dcterms:created>
  <dcterms:modified xsi:type="dcterms:W3CDTF">2025-10-15T01:57:00Z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95633BF90E424A1B9AA4DDC151B8A63C_13</vt:lpwstr>
  </property>
  <property fmtid="{D5CDD505-2E9C-101B-9397-08002B2CF9AE}" pid="4" name="KSOTemplateDocerSaveRecord">
    <vt:lpwstr>eyJoZGlkIjoiZDBlMmNhOWU1OTdkYmY5MjYwZTJhOGU1ODE3OGI1MTMiLCJ1c2VySWQiOiIxNDc5NTE5OTM0In0=</vt:lpwstr>
  </property>
</Properties>
</file>