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E1868" w14:textId="77777777" w:rsidR="00AB047D" w:rsidRDefault="00E45B27">
      <w:pPr>
        <w:spacing w:line="279" w:lineRule="auto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关于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2026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年寒假阿德莱德大学访学项目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报名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的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通知</w:t>
      </w:r>
    </w:p>
    <w:p w14:paraId="431C10CD" w14:textId="77777777" w:rsidR="00AB047D" w:rsidRDefault="00AB047D">
      <w:pPr>
        <w:adjustRightInd w:val="0"/>
        <w:snapToGrid w:val="0"/>
        <w:spacing w:line="279" w:lineRule="auto"/>
        <w:ind w:firstLineChars="200" w:firstLine="480"/>
        <w:rPr>
          <w:rFonts w:ascii="Times New Roman" w:hAnsi="Times New Roman"/>
          <w:sz w:val="24"/>
          <w:szCs w:val="28"/>
        </w:rPr>
      </w:pPr>
      <w:bookmarkStart w:id="0" w:name="_Toc1468668922"/>
    </w:p>
    <w:p w14:paraId="7B90809C" w14:textId="77777777" w:rsidR="00AB047D" w:rsidRDefault="00E45B27">
      <w:pPr>
        <w:adjustRightInd w:val="0"/>
        <w:snapToGrid w:val="0"/>
        <w:spacing w:line="279" w:lineRule="auto"/>
        <w:ind w:firstLineChars="200"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sz w:val="24"/>
          <w:szCs w:val="28"/>
        </w:rPr>
        <w:t>为帮助在校生有机会赴世界一流优质教学资源大学学习。我校将组织开展</w:t>
      </w:r>
      <w:r>
        <w:rPr>
          <w:rFonts w:ascii="Times New Roman" w:hAnsi="Times New Roman" w:hint="eastAsia"/>
          <w:sz w:val="24"/>
          <w:szCs w:val="28"/>
        </w:rPr>
        <w:t>2026</w:t>
      </w:r>
      <w:r>
        <w:rPr>
          <w:rFonts w:ascii="Times New Roman" w:hAnsi="Times New Roman" w:hint="eastAsia"/>
          <w:sz w:val="24"/>
          <w:szCs w:val="28"/>
        </w:rPr>
        <w:t>年寒假澳大利亚阿德莱德大学访学项目。同学们将体验世界一流大学原汁原味的课堂氛围，并且通过寄宿家庭深入体验澳大利亚当地文化，全面培养学生的语言能力和相关专业知识以及全球文化素养，并且获得官方证书。现将相关事项通知如下：</w:t>
      </w:r>
    </w:p>
    <w:p w14:paraId="576189B2" w14:textId="77777777" w:rsidR="00AB047D" w:rsidRDefault="00AB047D">
      <w:pPr>
        <w:adjustRightInd w:val="0"/>
        <w:snapToGrid w:val="0"/>
        <w:spacing w:line="279" w:lineRule="auto"/>
        <w:ind w:firstLineChars="200" w:firstLine="480"/>
        <w:rPr>
          <w:rFonts w:ascii="Times New Roman" w:hAnsi="Times New Roman"/>
          <w:sz w:val="24"/>
          <w:szCs w:val="28"/>
        </w:rPr>
      </w:pPr>
    </w:p>
    <w:p w14:paraId="45A7A0B5" w14:textId="77777777" w:rsidR="00AB047D" w:rsidRDefault="00E45B27">
      <w:pPr>
        <w:pStyle w:val="2"/>
        <w:adjustRightInd w:val="0"/>
        <w:snapToGrid w:val="0"/>
        <w:spacing w:beforeLines="50" w:before="156" w:after="120" w:line="279" w:lineRule="auto"/>
        <w:rPr>
          <w:rFonts w:ascii="Times New Roman Bold" w:eastAsia="宋体" w:hAnsi="Times New Roman Bold"/>
          <w:spacing w:val="-20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  <w:lang w:eastAsia="zh-Hans"/>
        </w:rPr>
        <w:t>一</w:t>
      </w:r>
      <w:r>
        <w:rPr>
          <w:rFonts w:ascii="Times New Roman" w:eastAsia="宋体" w:hAnsi="Times New Roman"/>
          <w:sz w:val="28"/>
          <w:szCs w:val="28"/>
          <w:lang w:eastAsia="zh-Hans"/>
        </w:rPr>
        <w:t>、</w:t>
      </w:r>
      <w:bookmarkEnd w:id="0"/>
      <w:r>
        <w:rPr>
          <w:rFonts w:ascii="Times New Roman Bold" w:eastAsia="宋体" w:hAnsi="Times New Roman Bold" w:hint="eastAsia"/>
          <w:spacing w:val="-20"/>
          <w:sz w:val="28"/>
          <w:szCs w:val="28"/>
        </w:rPr>
        <w:t>项目简介</w:t>
      </w:r>
    </w:p>
    <w:p w14:paraId="6715F764" w14:textId="77777777" w:rsidR="00AB047D" w:rsidRDefault="00E45B27">
      <w:pPr>
        <w:adjustRightInd w:val="0"/>
        <w:snapToGrid w:val="0"/>
        <w:spacing w:line="279" w:lineRule="auto"/>
        <w:ind w:firstLineChars="200" w:firstLine="480"/>
        <w:rPr>
          <w:rFonts w:ascii="Times New Roman" w:hAnsi="Times New Roman"/>
          <w:sz w:val="24"/>
          <w:szCs w:val="28"/>
        </w:rPr>
      </w:pPr>
      <w:bookmarkStart w:id="1" w:name="_Toc2027015861"/>
      <w:bookmarkStart w:id="2" w:name="_Toc1678544213"/>
      <w:r>
        <w:rPr>
          <w:rFonts w:ascii="Times New Roman" w:hAnsi="Times New Roman" w:hint="eastAsia"/>
          <w:sz w:val="24"/>
          <w:szCs w:val="28"/>
          <w:lang w:eastAsia="zh-Hans"/>
        </w:rPr>
        <w:t>阿德莱德大学</w:t>
      </w:r>
      <w:r>
        <w:rPr>
          <w:rFonts w:ascii="Times New Roman" w:hAnsi="Times New Roman" w:hint="eastAsia"/>
          <w:sz w:val="24"/>
          <w:szCs w:val="28"/>
        </w:rPr>
        <w:t>（</w:t>
      </w:r>
      <w:r>
        <w:rPr>
          <w:rFonts w:ascii="Times New Roman" w:hAnsi="Times New Roman" w:hint="eastAsia"/>
          <w:sz w:val="24"/>
          <w:szCs w:val="28"/>
          <w:lang w:eastAsia="zh-Hans"/>
        </w:rPr>
        <w:t>Adelaide University</w:t>
      </w:r>
      <w:r>
        <w:rPr>
          <w:rFonts w:ascii="Times New Roman" w:hAnsi="Times New Roman" w:hint="eastAsia"/>
          <w:sz w:val="24"/>
          <w:szCs w:val="28"/>
        </w:rPr>
        <w:t>）</w:t>
      </w:r>
      <w:r>
        <w:rPr>
          <w:rFonts w:ascii="Times New Roman" w:hAnsi="Times New Roman" w:hint="eastAsia"/>
          <w:sz w:val="24"/>
          <w:szCs w:val="28"/>
          <w:lang w:eastAsia="zh-Hans"/>
        </w:rPr>
        <w:t>简称阿大，坐落于澳大利亚南澳首府阿德莱德，是一所世界级顶尖综合性高等学府，是澳大利亚八大名校联盟、英联邦大学协会成员和</w:t>
      </w:r>
      <w:r>
        <w:rPr>
          <w:rFonts w:ascii="Times New Roman" w:hAnsi="Times New Roman" w:hint="eastAsia"/>
          <w:sz w:val="24"/>
          <w:szCs w:val="28"/>
          <w:lang w:eastAsia="zh-Hans"/>
        </w:rPr>
        <w:t>21</w:t>
      </w:r>
      <w:r>
        <w:rPr>
          <w:rFonts w:ascii="Times New Roman" w:hAnsi="Times New Roman" w:hint="eastAsia"/>
          <w:sz w:val="24"/>
          <w:szCs w:val="28"/>
          <w:lang w:eastAsia="zh-Hans"/>
        </w:rPr>
        <w:t>世纪学术联盟等高校集团成员。</w:t>
      </w:r>
      <w:r>
        <w:rPr>
          <w:rFonts w:ascii="Times New Roman" w:hAnsi="Times New Roman" w:hint="eastAsia"/>
          <w:sz w:val="24"/>
          <w:szCs w:val="28"/>
        </w:rPr>
        <w:t>本项目</w:t>
      </w:r>
      <w:r>
        <w:rPr>
          <w:rFonts w:ascii="Times New Roman" w:hAnsi="Times New Roman" w:hint="eastAsia"/>
          <w:sz w:val="24"/>
          <w:szCs w:val="28"/>
          <w:lang w:eastAsia="zh-Hans"/>
        </w:rPr>
        <w:t>为学生提供</w:t>
      </w:r>
      <w:r>
        <w:rPr>
          <w:rFonts w:ascii="Times New Roman" w:hAnsi="Times New Roman" w:hint="eastAsia"/>
          <w:sz w:val="24"/>
          <w:szCs w:val="28"/>
        </w:rPr>
        <w:t>四</w:t>
      </w:r>
      <w:r>
        <w:rPr>
          <w:rFonts w:ascii="Times New Roman" w:hAnsi="Times New Roman" w:hint="eastAsia"/>
          <w:sz w:val="24"/>
          <w:szCs w:val="28"/>
          <w:lang w:eastAsia="zh-Hans"/>
        </w:rPr>
        <w:t>个主题</w:t>
      </w:r>
      <w:r>
        <w:rPr>
          <w:rFonts w:ascii="Times New Roman" w:hAnsi="Times New Roman" w:hint="eastAsia"/>
          <w:sz w:val="24"/>
          <w:szCs w:val="28"/>
        </w:rPr>
        <w:t>，涵盖英语和跨文化交流、科研交流与技能、教学实践、生物医学工程实验室等内容，</w:t>
      </w:r>
      <w:r>
        <w:rPr>
          <w:rFonts w:ascii="Times New Roman" w:hAnsi="Times New Roman" w:hint="eastAsia"/>
          <w:sz w:val="24"/>
          <w:szCs w:val="28"/>
          <w:lang w:eastAsia="zh-Hans"/>
        </w:rPr>
        <w:t>项目期间，将培养学生的英语技能</w:t>
      </w:r>
      <w:r>
        <w:rPr>
          <w:rFonts w:ascii="Times New Roman" w:hAnsi="Times New Roman" w:hint="eastAsia"/>
          <w:sz w:val="24"/>
          <w:szCs w:val="28"/>
        </w:rPr>
        <w:t>，</w:t>
      </w:r>
      <w:r>
        <w:rPr>
          <w:rFonts w:ascii="Times New Roman" w:hAnsi="Times New Roman" w:hint="eastAsia"/>
          <w:sz w:val="24"/>
          <w:szCs w:val="28"/>
          <w:lang w:eastAsia="zh-Hans"/>
        </w:rPr>
        <w:t>快速提高英语</w:t>
      </w:r>
      <w:r>
        <w:rPr>
          <w:rFonts w:ascii="Times New Roman" w:hAnsi="Times New Roman" w:hint="eastAsia"/>
          <w:sz w:val="24"/>
          <w:szCs w:val="28"/>
        </w:rPr>
        <w:t>能力</w:t>
      </w:r>
      <w:r>
        <w:rPr>
          <w:rFonts w:ascii="Times New Roman" w:hAnsi="Times New Roman" w:hint="eastAsia"/>
          <w:sz w:val="24"/>
          <w:szCs w:val="28"/>
          <w:lang w:eastAsia="zh-Hans"/>
        </w:rPr>
        <w:t>，包括听说读写；系统性地学习科研知识以及国际科研文化和环境，以适应当今科研全球化视野；系统学习英语教学领域、生物医学和生物技术领域的交流技能，锻炼语言能力，培养专业学生国际化发展的必需技能；获得官方证书，全面提升综合实力</w:t>
      </w:r>
      <w:r>
        <w:rPr>
          <w:rFonts w:ascii="Times New Roman" w:hAnsi="Times New Roman" w:hint="eastAsia"/>
          <w:sz w:val="24"/>
          <w:szCs w:val="28"/>
        </w:rPr>
        <w:t>。</w:t>
      </w:r>
    </w:p>
    <w:p w14:paraId="38A97C38" w14:textId="77777777" w:rsidR="00AB047D" w:rsidRDefault="00E45B27">
      <w:pPr>
        <w:adjustRightInd w:val="0"/>
        <w:snapToGrid w:val="0"/>
        <w:spacing w:beforeLines="50" w:before="156" w:line="279" w:lineRule="auto"/>
        <w:rPr>
          <w:rFonts w:ascii="Times New Roman" w:eastAsia="宋体" w:hAnsi="Times New Roman"/>
          <w:b/>
          <w:sz w:val="28"/>
          <w:szCs w:val="22"/>
          <w:lang w:eastAsia="zh-Hans"/>
        </w:rPr>
      </w:pPr>
      <w:r>
        <w:rPr>
          <w:rFonts w:ascii="Times New Roman" w:eastAsia="宋体" w:hAnsi="Times New Roman" w:hint="eastAsia"/>
          <w:b/>
          <w:sz w:val="28"/>
          <w:szCs w:val="22"/>
        </w:rPr>
        <w:t>二、</w:t>
      </w:r>
      <w:r>
        <w:rPr>
          <w:rFonts w:ascii="Times New Roman" w:eastAsia="宋体" w:hAnsi="Times New Roman"/>
          <w:b/>
          <w:sz w:val="28"/>
          <w:szCs w:val="22"/>
          <w:lang w:eastAsia="zh-Hans"/>
        </w:rPr>
        <w:t>项目</w:t>
      </w:r>
      <w:r>
        <w:rPr>
          <w:rFonts w:ascii="Times New Roman" w:eastAsia="宋体" w:hAnsi="Times New Roman" w:hint="eastAsia"/>
          <w:b/>
          <w:sz w:val="28"/>
          <w:szCs w:val="22"/>
          <w:lang w:eastAsia="zh-Hans"/>
        </w:rPr>
        <w:t>要点</w:t>
      </w:r>
      <w:bookmarkEnd w:id="1"/>
    </w:p>
    <w:p w14:paraId="30543CCC" w14:textId="77777777" w:rsidR="00AB047D" w:rsidRDefault="00E45B27">
      <w:pPr>
        <w:adjustRightInd w:val="0"/>
        <w:snapToGrid w:val="0"/>
        <w:spacing w:beforeLines="50" w:before="156" w:line="279" w:lineRule="auto"/>
        <w:ind w:firstLineChars="200" w:firstLine="562"/>
        <w:rPr>
          <w:rFonts w:ascii="Times New Roman" w:eastAsia="宋体" w:hAnsi="Times New Roman"/>
          <w:b/>
          <w:sz w:val="28"/>
          <w:szCs w:val="22"/>
          <w:lang w:eastAsia="zh-Hans"/>
        </w:rPr>
      </w:pPr>
      <w:r>
        <w:rPr>
          <w:rFonts w:ascii="Times New Roman" w:eastAsia="宋体" w:hAnsi="Times New Roman"/>
          <w:b/>
          <w:sz w:val="28"/>
          <w:szCs w:val="22"/>
          <w:lang w:eastAsia="zh-Hans"/>
        </w:rPr>
        <w:t>（</w:t>
      </w:r>
      <w:r>
        <w:rPr>
          <w:rFonts w:ascii="Times New Roman" w:eastAsia="宋体" w:hAnsi="Times New Roman" w:hint="eastAsia"/>
          <w:b/>
          <w:sz w:val="28"/>
          <w:szCs w:val="22"/>
          <w:lang w:eastAsia="zh-Hans"/>
        </w:rPr>
        <w:t>一</w:t>
      </w:r>
      <w:r>
        <w:rPr>
          <w:rFonts w:ascii="Times New Roman" w:eastAsia="宋体" w:hAnsi="Times New Roman"/>
          <w:b/>
          <w:sz w:val="28"/>
          <w:szCs w:val="22"/>
          <w:lang w:eastAsia="zh-Hans"/>
        </w:rPr>
        <w:t>）</w:t>
      </w:r>
      <w:r>
        <w:rPr>
          <w:rFonts w:ascii="Times New Roman" w:eastAsia="宋体" w:hAnsi="Times New Roman" w:hint="eastAsia"/>
          <w:b/>
          <w:sz w:val="28"/>
          <w:szCs w:val="22"/>
          <w:lang w:eastAsia="zh-Hans"/>
        </w:rPr>
        <w:t>项目主题</w:t>
      </w:r>
      <w:bookmarkEnd w:id="2"/>
    </w:p>
    <w:p w14:paraId="39F6D357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hAnsi="宋体" w:cs="宋体"/>
          <w:sz w:val="24"/>
          <w:szCs w:val="28"/>
        </w:rPr>
      </w:pPr>
      <w:bookmarkStart w:id="3" w:name="_Toc1947400899"/>
      <w:r>
        <w:rPr>
          <w:rFonts w:ascii="宋体" w:hAnsi="宋体" w:cs="宋体" w:hint="eastAsia"/>
          <w:sz w:val="24"/>
          <w:szCs w:val="28"/>
        </w:rPr>
        <w:t>本项目提供以下四个主题方向供学生选择：</w:t>
      </w:r>
    </w:p>
    <w:p w14:paraId="1A7E66A7" w14:textId="77777777" w:rsidR="00AB047D" w:rsidRDefault="00E45B27">
      <w:pPr>
        <w:adjustRightInd w:val="0"/>
        <w:snapToGrid w:val="0"/>
        <w:spacing w:after="120" w:line="279" w:lineRule="auto"/>
        <w:ind w:firstLineChars="200" w:firstLine="482"/>
        <w:rPr>
          <w:rFonts w:ascii="宋体" w:hAnsi="宋体" w:cs="宋体"/>
          <w:b/>
          <w:bCs/>
          <w:sz w:val="24"/>
          <w:szCs w:val="28"/>
        </w:rPr>
      </w:pPr>
      <w:r>
        <w:rPr>
          <w:rFonts w:ascii="宋体" w:hAnsi="宋体" w:cs="宋体" w:hint="eastAsia"/>
          <w:b/>
          <w:bCs/>
          <w:sz w:val="24"/>
          <w:szCs w:val="28"/>
        </w:rPr>
        <w:t>主题一：英语和跨文化交流学习</w:t>
      </w:r>
    </w:p>
    <w:p w14:paraId="1F495782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项目共</w:t>
      </w:r>
      <w:r>
        <w:rPr>
          <w:rFonts w:ascii="宋体" w:hAnsi="宋体" w:cs="宋体" w:hint="eastAsia"/>
          <w:sz w:val="24"/>
          <w:szCs w:val="28"/>
        </w:rPr>
        <w:t>2</w:t>
      </w:r>
      <w:r>
        <w:rPr>
          <w:rFonts w:ascii="宋体" w:hAnsi="宋体" w:cs="宋体" w:hint="eastAsia"/>
          <w:sz w:val="24"/>
          <w:szCs w:val="28"/>
        </w:rPr>
        <w:t>周，</w:t>
      </w:r>
      <w:r>
        <w:rPr>
          <w:rFonts w:ascii="宋体" w:hAnsi="宋体" w:cs="宋体" w:hint="eastAsia"/>
          <w:sz w:val="24"/>
          <w:szCs w:val="28"/>
        </w:rPr>
        <w:t>40</w:t>
      </w:r>
      <w:r>
        <w:rPr>
          <w:rFonts w:ascii="宋体" w:hAnsi="宋体" w:cs="宋体" w:hint="eastAsia"/>
          <w:sz w:val="24"/>
          <w:szCs w:val="28"/>
        </w:rPr>
        <w:t>小时，课程将通过积极和参与式的学习方法，培养学生的英语技能和使用英语的信心。该课程还将探讨跨文化交流技能，鼓励学生考虑文化在不同背景下的作用，以及对沟通产生的影响。重点提升</w:t>
      </w:r>
      <w:r>
        <w:rPr>
          <w:rFonts w:ascii="宋体" w:hAnsi="宋体" w:cs="宋体" w:hint="eastAsia"/>
          <w:sz w:val="24"/>
          <w:szCs w:val="28"/>
        </w:rPr>
        <w:t>语言和交流技能。教学方法基于交际的方法，学生进行配对、小组任务和角色扮演活动。在一个支持性的学习环境中、用特殊方式鼓励学生积极提出和回答问题，并参与讨论。随着技能提升，提高学生在小组中工作和有效沟通的信心和能力。</w:t>
      </w:r>
    </w:p>
    <w:p w14:paraId="3C62C8B3" w14:textId="77777777" w:rsidR="00AB047D" w:rsidRDefault="00E45B27">
      <w:pPr>
        <w:adjustRightInd w:val="0"/>
        <w:snapToGrid w:val="0"/>
        <w:spacing w:after="120" w:line="279" w:lineRule="auto"/>
        <w:ind w:firstLineChars="200" w:firstLine="482"/>
        <w:rPr>
          <w:rFonts w:ascii="宋体" w:hAnsi="宋体" w:cs="宋体"/>
          <w:b/>
          <w:bCs/>
          <w:sz w:val="24"/>
          <w:szCs w:val="28"/>
        </w:rPr>
      </w:pPr>
      <w:r>
        <w:rPr>
          <w:rFonts w:ascii="宋体" w:hAnsi="宋体" w:cs="宋体" w:hint="eastAsia"/>
          <w:b/>
          <w:bCs/>
          <w:sz w:val="24"/>
          <w:szCs w:val="28"/>
        </w:rPr>
        <w:t>主题二：科研交流与技能培训</w:t>
      </w:r>
    </w:p>
    <w:p w14:paraId="27EAFDFA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项目共</w:t>
      </w:r>
      <w:r>
        <w:rPr>
          <w:rFonts w:ascii="宋体" w:hAnsi="宋体" w:cs="宋体" w:hint="eastAsia"/>
          <w:sz w:val="24"/>
          <w:szCs w:val="28"/>
        </w:rPr>
        <w:t>2</w:t>
      </w:r>
      <w:r>
        <w:rPr>
          <w:rFonts w:ascii="宋体" w:hAnsi="宋体" w:cs="宋体" w:hint="eastAsia"/>
          <w:sz w:val="24"/>
          <w:szCs w:val="28"/>
        </w:rPr>
        <w:t>周，</w:t>
      </w:r>
      <w:r>
        <w:rPr>
          <w:rFonts w:ascii="宋体" w:hAnsi="宋体" w:cs="宋体" w:hint="eastAsia"/>
          <w:sz w:val="24"/>
          <w:szCs w:val="28"/>
        </w:rPr>
        <w:t>40</w:t>
      </w:r>
      <w:r>
        <w:rPr>
          <w:rFonts w:ascii="宋体" w:hAnsi="宋体" w:cs="宋体" w:hint="eastAsia"/>
          <w:sz w:val="24"/>
          <w:szCs w:val="28"/>
        </w:rPr>
        <w:t>小时，旨在培养学生在澳大利亚和国际科研环境中所需的交流、语言和学习技能，引导帮助学生发表或将来发表自己的研究成果。该课程重点培养学生在科研环境中的听、说、读、写能力。教学方法以交际法为基础，让学生进行结对合作和小组任务。</w:t>
      </w:r>
    </w:p>
    <w:p w14:paraId="12F488C6" w14:textId="77777777" w:rsidR="00AB047D" w:rsidRDefault="00E45B27">
      <w:pPr>
        <w:adjustRightInd w:val="0"/>
        <w:snapToGrid w:val="0"/>
        <w:spacing w:after="120" w:line="279" w:lineRule="auto"/>
        <w:ind w:firstLineChars="200" w:firstLine="482"/>
        <w:rPr>
          <w:rFonts w:ascii="宋体" w:hAnsi="宋体" w:cs="宋体"/>
          <w:b/>
          <w:bCs/>
          <w:sz w:val="24"/>
          <w:szCs w:val="28"/>
        </w:rPr>
      </w:pPr>
      <w:r>
        <w:rPr>
          <w:rFonts w:ascii="宋体" w:hAnsi="宋体" w:cs="宋体" w:hint="eastAsia"/>
          <w:b/>
          <w:bCs/>
          <w:sz w:val="24"/>
          <w:szCs w:val="28"/>
        </w:rPr>
        <w:t>主题三：英语和教学实践</w:t>
      </w:r>
    </w:p>
    <w:p w14:paraId="2E39A43A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项目共</w:t>
      </w:r>
      <w:r>
        <w:rPr>
          <w:rFonts w:ascii="宋体" w:hAnsi="宋体" w:cs="宋体" w:hint="eastAsia"/>
          <w:sz w:val="24"/>
          <w:szCs w:val="28"/>
        </w:rPr>
        <w:t>2</w:t>
      </w:r>
      <w:r>
        <w:rPr>
          <w:rFonts w:ascii="宋体" w:hAnsi="宋体" w:cs="宋体" w:hint="eastAsia"/>
          <w:sz w:val="24"/>
          <w:szCs w:val="28"/>
        </w:rPr>
        <w:t>周，</w:t>
      </w:r>
      <w:r>
        <w:rPr>
          <w:rFonts w:ascii="宋体" w:hAnsi="宋体" w:cs="宋体" w:hint="eastAsia"/>
          <w:sz w:val="24"/>
          <w:szCs w:val="28"/>
        </w:rPr>
        <w:t>36</w:t>
      </w:r>
      <w:r>
        <w:rPr>
          <w:rFonts w:ascii="宋体" w:hAnsi="宋体" w:cs="宋体" w:hint="eastAsia"/>
          <w:sz w:val="24"/>
          <w:szCs w:val="28"/>
        </w:rPr>
        <w:t>个小时，重点培养学生在学科知识与英语融合教学中所需</w:t>
      </w:r>
      <w:r>
        <w:rPr>
          <w:rFonts w:ascii="宋体" w:hAnsi="宋体" w:cs="宋体" w:hint="eastAsia"/>
          <w:sz w:val="24"/>
          <w:szCs w:val="28"/>
        </w:rPr>
        <w:lastRenderedPageBreak/>
        <w:t>的沟通、语言及学习技能。课程通过提升对教学方法的认知，重点聚焦于这些策略在教学实践中的具体应用。学生将探索以学生为中心的教学模式、主动学习技巧以及数字化工具的整合运用，从而为教育者和学生打造动态且富有吸引力的学习环境。课程结束后，学生能够自信地开展学科知识与语言融合教学，有效提升学生课堂参与度，并通过反思性实践持续优化教学方法，增强在课堂中开发实用教学技巧的信心。</w:t>
      </w:r>
    </w:p>
    <w:p w14:paraId="69AED84C" w14:textId="77777777" w:rsidR="00AB047D" w:rsidRDefault="00E45B27">
      <w:pPr>
        <w:adjustRightInd w:val="0"/>
        <w:snapToGrid w:val="0"/>
        <w:spacing w:after="120" w:line="279" w:lineRule="auto"/>
        <w:ind w:firstLineChars="200" w:firstLine="482"/>
        <w:rPr>
          <w:rFonts w:ascii="宋体" w:hAnsi="宋体" w:cs="宋体"/>
          <w:b/>
          <w:bCs/>
          <w:sz w:val="24"/>
          <w:szCs w:val="28"/>
        </w:rPr>
      </w:pPr>
      <w:r>
        <w:rPr>
          <w:rFonts w:ascii="宋体" w:hAnsi="宋体" w:cs="宋体" w:hint="eastAsia"/>
          <w:b/>
          <w:bCs/>
          <w:sz w:val="24"/>
          <w:szCs w:val="28"/>
        </w:rPr>
        <w:t>主题四：生物医学工程实验室</w:t>
      </w:r>
    </w:p>
    <w:p w14:paraId="30B1C706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项目共</w:t>
      </w:r>
      <w:r>
        <w:rPr>
          <w:rFonts w:ascii="宋体" w:hAnsi="宋体" w:cs="宋体" w:hint="eastAsia"/>
          <w:sz w:val="24"/>
          <w:szCs w:val="28"/>
        </w:rPr>
        <w:t>2</w:t>
      </w:r>
      <w:r>
        <w:rPr>
          <w:rFonts w:ascii="宋体" w:hAnsi="宋体" w:cs="宋体" w:hint="eastAsia"/>
          <w:sz w:val="24"/>
          <w:szCs w:val="28"/>
        </w:rPr>
        <w:t>周，</w:t>
      </w:r>
      <w:r>
        <w:rPr>
          <w:rFonts w:ascii="宋体" w:hAnsi="宋体" w:cs="宋体" w:hint="eastAsia"/>
          <w:sz w:val="24"/>
          <w:szCs w:val="28"/>
        </w:rPr>
        <w:t>40</w:t>
      </w:r>
      <w:r>
        <w:rPr>
          <w:rFonts w:ascii="宋体" w:hAnsi="宋体" w:cs="宋体" w:hint="eastAsia"/>
          <w:sz w:val="24"/>
          <w:szCs w:val="28"/>
        </w:rPr>
        <w:t>个小时，分为</w:t>
      </w:r>
      <w:r>
        <w:rPr>
          <w:rFonts w:ascii="宋体" w:hAnsi="宋体" w:cs="宋体" w:hint="eastAsia"/>
          <w:sz w:val="24"/>
          <w:szCs w:val="28"/>
        </w:rPr>
        <w:t>6</w:t>
      </w:r>
      <w:r>
        <w:rPr>
          <w:rFonts w:ascii="宋体" w:hAnsi="宋体" w:cs="宋体" w:hint="eastAsia"/>
          <w:sz w:val="24"/>
          <w:szCs w:val="28"/>
        </w:rPr>
        <w:t>个模块，课程将介绍抗</w:t>
      </w:r>
      <w:r>
        <w:rPr>
          <w:rFonts w:ascii="宋体" w:hAnsi="宋体" w:cs="宋体" w:hint="eastAsia"/>
          <w:sz w:val="24"/>
          <w:szCs w:val="28"/>
        </w:rPr>
        <w:t>生素作用模式和使用抗生素治疗细菌感染的基本原理。强调导致抗生素治疗失败和复发感染的一些现有问题。此外，还将介绍抗生素耐药性的基础，以及全球日益关注的耐药性不断增加的问题。</w:t>
      </w:r>
    </w:p>
    <w:p w14:paraId="4A0F9229" w14:textId="77777777" w:rsidR="00AB047D" w:rsidRDefault="00E45B27">
      <w:pPr>
        <w:pStyle w:val="2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/>
          <w:sz w:val="28"/>
          <w:szCs w:val="22"/>
          <w:lang w:eastAsia="zh-Hans"/>
        </w:rPr>
      </w:pPr>
      <w:r>
        <w:rPr>
          <w:rFonts w:ascii="Times New Roman" w:eastAsia="宋体" w:hAnsi="Times New Roman"/>
          <w:sz w:val="28"/>
          <w:szCs w:val="22"/>
          <w:lang w:eastAsia="zh-Hans"/>
        </w:rPr>
        <w:t>（</w:t>
      </w:r>
      <w:r>
        <w:rPr>
          <w:rFonts w:ascii="Times New Roman" w:eastAsia="宋体" w:hAnsi="Times New Roman" w:hint="eastAsia"/>
          <w:sz w:val="28"/>
          <w:szCs w:val="22"/>
          <w:lang w:eastAsia="zh-Hans"/>
        </w:rPr>
        <w:t>二</w:t>
      </w:r>
      <w:r>
        <w:rPr>
          <w:rFonts w:ascii="Times New Roman" w:eastAsia="宋体" w:hAnsi="Times New Roman"/>
          <w:sz w:val="28"/>
          <w:szCs w:val="22"/>
          <w:lang w:eastAsia="zh-Hans"/>
        </w:rPr>
        <w:t>）</w:t>
      </w:r>
      <w:r>
        <w:rPr>
          <w:rFonts w:ascii="Times New Roman" w:eastAsia="宋体" w:hAnsi="Times New Roman" w:hint="eastAsia"/>
          <w:sz w:val="28"/>
          <w:szCs w:val="22"/>
        </w:rPr>
        <w:t>项目时长</w:t>
      </w:r>
      <w:bookmarkEnd w:id="3"/>
    </w:p>
    <w:p w14:paraId="7281E1D5" w14:textId="77777777" w:rsidR="00AB047D" w:rsidRDefault="00E45B27">
      <w:pPr>
        <w:adjustRightInd w:val="0"/>
        <w:snapToGrid w:val="0"/>
        <w:spacing w:after="120" w:line="279" w:lineRule="auto"/>
        <w:ind w:firstLineChars="200" w:firstLine="482"/>
        <w:rPr>
          <w:rFonts w:ascii="宋体" w:hAnsi="宋体" w:cs="宋体"/>
          <w:sz w:val="24"/>
          <w:szCs w:val="28"/>
          <w:lang w:eastAsia="zh-Hans"/>
        </w:rPr>
      </w:pPr>
      <w:r>
        <w:rPr>
          <w:rFonts w:ascii="宋体" w:hAnsi="宋体" w:cs="宋体" w:hint="eastAsia"/>
          <w:b/>
          <w:bCs/>
          <w:sz w:val="24"/>
          <w:szCs w:val="28"/>
        </w:rPr>
        <w:t>12</w:t>
      </w:r>
      <w:r>
        <w:rPr>
          <w:rFonts w:ascii="宋体" w:hAnsi="宋体" w:cs="宋体" w:hint="eastAsia"/>
          <w:b/>
          <w:bCs/>
          <w:sz w:val="24"/>
          <w:szCs w:val="28"/>
        </w:rPr>
        <w:t>天（不含往返行程）</w:t>
      </w:r>
    </w:p>
    <w:p w14:paraId="3CBAAB8A" w14:textId="77777777" w:rsidR="00AB047D" w:rsidRDefault="00E45B27">
      <w:pPr>
        <w:pStyle w:val="2"/>
        <w:adjustRightInd w:val="0"/>
        <w:snapToGrid w:val="0"/>
        <w:spacing w:before="240" w:after="120" w:line="279" w:lineRule="auto"/>
        <w:ind w:left="420"/>
        <w:rPr>
          <w:rFonts w:ascii="宋体" w:hAnsi="宋体" w:cs="宋体"/>
          <w:bCs/>
          <w:sz w:val="24"/>
          <w:szCs w:val="28"/>
        </w:rPr>
      </w:pPr>
      <w:bookmarkStart w:id="4" w:name="_Toc168645566"/>
      <w:r>
        <w:rPr>
          <w:rFonts w:ascii="Times New Roman" w:eastAsia="宋体" w:hAnsi="Times New Roman"/>
          <w:sz w:val="28"/>
          <w:szCs w:val="22"/>
        </w:rPr>
        <w:t>（</w:t>
      </w:r>
      <w:r>
        <w:rPr>
          <w:rFonts w:ascii="Times New Roman" w:eastAsia="宋体" w:hAnsi="Times New Roman" w:hint="eastAsia"/>
          <w:sz w:val="28"/>
          <w:szCs w:val="22"/>
          <w:lang w:eastAsia="zh-Hans"/>
        </w:rPr>
        <w:t>三</w:t>
      </w:r>
      <w:r>
        <w:rPr>
          <w:rFonts w:ascii="Times New Roman" w:eastAsia="宋体" w:hAnsi="Times New Roman"/>
          <w:sz w:val="28"/>
          <w:szCs w:val="22"/>
          <w:lang w:eastAsia="zh-Hans"/>
        </w:rPr>
        <w:t>）</w:t>
      </w:r>
      <w:r>
        <w:rPr>
          <w:rFonts w:ascii="Times New Roman" w:eastAsia="宋体" w:hAnsi="Times New Roman" w:hint="eastAsia"/>
          <w:sz w:val="28"/>
          <w:szCs w:val="22"/>
        </w:rPr>
        <w:t>项目时间</w:t>
      </w:r>
      <w:bookmarkStart w:id="5" w:name="_Toc1895097369"/>
      <w:bookmarkEnd w:id="4"/>
    </w:p>
    <w:p w14:paraId="136DC304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2026</w:t>
      </w:r>
      <w:r>
        <w:rPr>
          <w:rFonts w:ascii="宋体" w:hAnsi="宋体" w:cs="宋体" w:hint="eastAsia"/>
          <w:sz w:val="24"/>
          <w:szCs w:val="28"/>
        </w:rPr>
        <w:t>年</w:t>
      </w:r>
      <w:r>
        <w:rPr>
          <w:rFonts w:ascii="宋体" w:hAnsi="宋体" w:cs="宋体" w:hint="eastAsia"/>
          <w:sz w:val="24"/>
          <w:szCs w:val="28"/>
        </w:rPr>
        <w:t>2</w:t>
      </w:r>
      <w:r>
        <w:rPr>
          <w:rFonts w:ascii="宋体" w:hAnsi="宋体" w:cs="宋体" w:hint="eastAsia"/>
          <w:sz w:val="24"/>
          <w:szCs w:val="28"/>
        </w:rPr>
        <w:t>月</w:t>
      </w:r>
      <w:r>
        <w:rPr>
          <w:rFonts w:ascii="宋体" w:hAnsi="宋体" w:cs="宋体" w:hint="eastAsia"/>
          <w:sz w:val="24"/>
          <w:szCs w:val="28"/>
        </w:rPr>
        <w:t>2</w:t>
      </w:r>
      <w:r>
        <w:rPr>
          <w:rFonts w:ascii="宋体" w:hAnsi="宋体" w:cs="宋体" w:hint="eastAsia"/>
          <w:sz w:val="24"/>
          <w:szCs w:val="28"/>
        </w:rPr>
        <w:t>日—</w:t>
      </w:r>
      <w:r>
        <w:rPr>
          <w:rFonts w:ascii="宋体" w:hAnsi="宋体" w:cs="宋体" w:hint="eastAsia"/>
          <w:sz w:val="24"/>
          <w:szCs w:val="28"/>
        </w:rPr>
        <w:t>2</w:t>
      </w:r>
      <w:r>
        <w:rPr>
          <w:rFonts w:ascii="宋体" w:hAnsi="宋体" w:cs="宋体" w:hint="eastAsia"/>
          <w:sz w:val="24"/>
          <w:szCs w:val="28"/>
        </w:rPr>
        <w:t>月</w:t>
      </w:r>
      <w:r>
        <w:rPr>
          <w:rFonts w:ascii="宋体" w:hAnsi="宋体" w:cs="宋体" w:hint="eastAsia"/>
          <w:sz w:val="24"/>
          <w:szCs w:val="28"/>
        </w:rPr>
        <w:t>13</w:t>
      </w:r>
      <w:r>
        <w:rPr>
          <w:rFonts w:ascii="宋体" w:hAnsi="宋体" w:cs="宋体" w:hint="eastAsia"/>
          <w:sz w:val="24"/>
          <w:szCs w:val="28"/>
        </w:rPr>
        <w:t>日（不含往返行程）</w:t>
      </w:r>
    </w:p>
    <w:p w14:paraId="76124B23" w14:textId="77777777" w:rsidR="00AB047D" w:rsidRDefault="00E45B27">
      <w:pPr>
        <w:pStyle w:val="2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/>
          <w:sz w:val="28"/>
          <w:szCs w:val="22"/>
        </w:rPr>
      </w:pPr>
      <w:r>
        <w:rPr>
          <w:rFonts w:ascii="Times New Roman" w:eastAsia="宋体" w:hAnsi="Times New Roman"/>
          <w:sz w:val="28"/>
          <w:szCs w:val="22"/>
        </w:rPr>
        <w:t>（</w:t>
      </w:r>
      <w:r>
        <w:rPr>
          <w:rFonts w:ascii="Times New Roman" w:eastAsia="宋体" w:hAnsi="Times New Roman" w:hint="eastAsia"/>
          <w:sz w:val="28"/>
          <w:szCs w:val="22"/>
          <w:lang w:eastAsia="zh-Hans"/>
        </w:rPr>
        <w:t>四</w:t>
      </w:r>
      <w:r>
        <w:rPr>
          <w:rFonts w:ascii="Times New Roman" w:eastAsia="宋体" w:hAnsi="Times New Roman"/>
          <w:sz w:val="28"/>
          <w:szCs w:val="22"/>
          <w:lang w:eastAsia="zh-Hans"/>
        </w:rPr>
        <w:t>）</w:t>
      </w:r>
      <w:r>
        <w:rPr>
          <w:rFonts w:ascii="Times New Roman" w:eastAsia="宋体" w:hAnsi="Times New Roman" w:hint="eastAsia"/>
          <w:sz w:val="28"/>
          <w:szCs w:val="22"/>
          <w:lang w:eastAsia="zh-Hans"/>
        </w:rPr>
        <w:t>项目</w:t>
      </w:r>
      <w:r>
        <w:rPr>
          <w:rFonts w:ascii="Times New Roman" w:eastAsia="宋体" w:hAnsi="Times New Roman" w:hint="eastAsia"/>
          <w:sz w:val="28"/>
          <w:szCs w:val="22"/>
        </w:rPr>
        <w:t>地点</w:t>
      </w:r>
      <w:bookmarkEnd w:id="5"/>
    </w:p>
    <w:p w14:paraId="1337A662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澳大利亚阿德莱德大学</w:t>
      </w:r>
    </w:p>
    <w:p w14:paraId="0D1358B2" w14:textId="77777777" w:rsidR="00AB047D" w:rsidRDefault="00E45B27">
      <w:pPr>
        <w:pStyle w:val="2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/>
          <w:sz w:val="28"/>
          <w:szCs w:val="22"/>
        </w:rPr>
      </w:pPr>
      <w:bookmarkStart w:id="6" w:name="_Toc1571512126"/>
      <w:r>
        <w:rPr>
          <w:rFonts w:ascii="Times New Roman" w:eastAsia="宋体" w:hAnsi="Times New Roman"/>
          <w:sz w:val="28"/>
          <w:szCs w:val="22"/>
        </w:rPr>
        <w:t>（</w:t>
      </w:r>
      <w:r>
        <w:rPr>
          <w:rFonts w:ascii="Times New Roman" w:eastAsia="宋体" w:hAnsi="Times New Roman" w:hint="eastAsia"/>
          <w:sz w:val="28"/>
          <w:szCs w:val="22"/>
          <w:lang w:eastAsia="zh-Hans"/>
        </w:rPr>
        <w:t>五</w:t>
      </w:r>
      <w:r>
        <w:rPr>
          <w:rFonts w:ascii="Times New Roman" w:eastAsia="宋体" w:hAnsi="Times New Roman"/>
          <w:sz w:val="28"/>
          <w:szCs w:val="22"/>
          <w:lang w:eastAsia="zh-Hans"/>
        </w:rPr>
        <w:t>）</w:t>
      </w:r>
      <w:r>
        <w:rPr>
          <w:rFonts w:ascii="Times New Roman" w:eastAsia="宋体" w:hAnsi="Times New Roman" w:hint="eastAsia"/>
          <w:sz w:val="28"/>
          <w:szCs w:val="22"/>
        </w:rPr>
        <w:t>住宿安排</w:t>
      </w:r>
      <w:bookmarkEnd w:id="6"/>
    </w:p>
    <w:p w14:paraId="4D355199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学校提供</w:t>
      </w:r>
      <w:r>
        <w:rPr>
          <w:rFonts w:ascii="宋体" w:hAnsi="宋体" w:cs="宋体" w:hint="eastAsia"/>
          <w:sz w:val="24"/>
          <w:szCs w:val="28"/>
        </w:rPr>
        <w:t>2</w:t>
      </w:r>
      <w:r>
        <w:rPr>
          <w:rFonts w:ascii="宋体" w:hAnsi="宋体" w:cs="宋体" w:hint="eastAsia"/>
          <w:sz w:val="24"/>
          <w:szCs w:val="28"/>
        </w:rPr>
        <w:t>个住宿选择</w:t>
      </w:r>
    </w:p>
    <w:p w14:paraId="5EE48D3B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寄宿家庭：学生安排在澳大利亚寄宿家庭中，亲身体验澳大利亚的家庭生活。阿德莱德大学精心挑选的家庭，已经连续接待数年的国际学生。阿大还配备全职的寄宿家庭协调员，为学生提供持续的支持。寄宿家庭将在机场迎接学生，以及在学生返回中国时送到机场。早餐、盒装午餐简餐和晚餐均由寄宿家庭提供（或自己做三餐）。</w:t>
      </w:r>
    </w:p>
    <w:p w14:paraId="50D0ADEE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hAnsi="宋体" w:cs="宋体"/>
          <w:sz w:val="24"/>
          <w:szCs w:val="28"/>
        </w:rPr>
      </w:pPr>
      <w:r>
        <w:rPr>
          <w:rFonts w:ascii="宋体" w:hAnsi="宋体" w:cs="宋体" w:hint="eastAsia"/>
          <w:sz w:val="24"/>
          <w:szCs w:val="28"/>
        </w:rPr>
        <w:t>学校公寓：学校同时提供少部分学校公寓供同学选择，公寓有专门管理人员，配备公共区域、洗衣房、厨房、娱乐设施例如台球桌等。选择团体航班的同学可乘坐团体大巴往返公寓和机场，个人前往的学生需自行负责机场到公寓往返交通。</w:t>
      </w:r>
    </w:p>
    <w:p w14:paraId="7BB29DBB" w14:textId="77777777" w:rsidR="00AB047D" w:rsidRDefault="00E45B27">
      <w:pPr>
        <w:pStyle w:val="2"/>
        <w:adjustRightInd w:val="0"/>
        <w:snapToGrid w:val="0"/>
        <w:spacing w:before="240" w:after="120" w:line="279" w:lineRule="auto"/>
        <w:ind w:left="420"/>
        <w:rPr>
          <w:rFonts w:ascii="宋体" w:eastAsia="宋体" w:hAnsi="宋体" w:cs="宋体"/>
          <w:b w:val="0"/>
          <w:sz w:val="24"/>
          <w:szCs w:val="28"/>
        </w:rPr>
      </w:pPr>
      <w:bookmarkStart w:id="7" w:name="_Toc502927229"/>
      <w:r>
        <w:rPr>
          <w:rFonts w:ascii="Times New Roman" w:eastAsia="宋体" w:hAnsi="Times New Roman"/>
          <w:sz w:val="28"/>
          <w:szCs w:val="22"/>
        </w:rPr>
        <w:t>（</w:t>
      </w:r>
      <w:r>
        <w:rPr>
          <w:rFonts w:ascii="Times New Roman" w:eastAsia="宋体" w:hAnsi="Times New Roman" w:hint="eastAsia"/>
          <w:sz w:val="28"/>
          <w:szCs w:val="22"/>
          <w:lang w:eastAsia="zh-Hans"/>
        </w:rPr>
        <w:t>六</w:t>
      </w:r>
      <w:r>
        <w:rPr>
          <w:rFonts w:ascii="Times New Roman" w:eastAsia="宋体" w:hAnsi="Times New Roman"/>
          <w:sz w:val="28"/>
          <w:szCs w:val="22"/>
          <w:lang w:eastAsia="zh-Hans"/>
        </w:rPr>
        <w:t>）</w:t>
      </w:r>
      <w:r>
        <w:rPr>
          <w:rFonts w:ascii="Times New Roman" w:eastAsia="宋体" w:hAnsi="Times New Roman" w:hint="eastAsia"/>
          <w:sz w:val="28"/>
          <w:szCs w:val="22"/>
        </w:rPr>
        <w:t>餐食安排</w:t>
      </w:r>
      <w:bookmarkEnd w:id="7"/>
    </w:p>
    <w:p w14:paraId="20B00848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eastAsia="宋体" w:hAnsi="宋体" w:cs="宋体"/>
          <w:sz w:val="24"/>
          <w:szCs w:val="28"/>
          <w:lang w:eastAsia="zh-Hans"/>
        </w:rPr>
      </w:pPr>
      <w:bookmarkStart w:id="8" w:name="_Toc202303211"/>
      <w:r>
        <w:rPr>
          <w:rFonts w:ascii="宋体" w:eastAsia="宋体" w:hAnsi="宋体" w:cs="宋体" w:hint="eastAsia"/>
          <w:sz w:val="24"/>
          <w:szCs w:val="28"/>
          <w:lang w:eastAsia="zh-Hans"/>
        </w:rPr>
        <w:t>寄宿家庭含餐，公寓不含餐</w:t>
      </w:r>
      <w:r>
        <w:rPr>
          <w:rFonts w:ascii="宋体" w:eastAsia="宋体" w:hAnsi="宋体" w:cs="宋体" w:hint="eastAsia"/>
          <w:sz w:val="24"/>
          <w:szCs w:val="28"/>
        </w:rPr>
        <w:t>，</w:t>
      </w:r>
      <w:r>
        <w:rPr>
          <w:rFonts w:ascii="宋体" w:eastAsia="宋体" w:hAnsi="宋体" w:cs="宋体" w:hint="eastAsia"/>
          <w:sz w:val="24"/>
          <w:szCs w:val="28"/>
          <w:lang w:eastAsia="zh-Hans"/>
        </w:rPr>
        <w:t>学生自理。</w:t>
      </w:r>
    </w:p>
    <w:p w14:paraId="4139114B" w14:textId="77777777" w:rsidR="00AB047D" w:rsidRDefault="00E45B27">
      <w:pPr>
        <w:adjustRightInd w:val="0"/>
        <w:snapToGrid w:val="0"/>
        <w:spacing w:after="120" w:line="279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  <w:lang w:eastAsia="zh-Hans"/>
        </w:rPr>
        <w:t>餐费参考：约</w:t>
      </w:r>
      <w:r>
        <w:rPr>
          <w:rFonts w:ascii="宋体" w:eastAsia="宋体" w:hAnsi="宋体" w:cs="宋体" w:hint="eastAsia"/>
          <w:sz w:val="24"/>
          <w:szCs w:val="28"/>
          <w:lang w:eastAsia="zh-Hans"/>
        </w:rPr>
        <w:t>15</w:t>
      </w:r>
      <w:r>
        <w:rPr>
          <w:rFonts w:ascii="宋体" w:eastAsia="宋体" w:hAnsi="宋体" w:cs="宋体" w:hint="eastAsia"/>
          <w:sz w:val="24"/>
          <w:szCs w:val="28"/>
          <w:lang w:eastAsia="zh-Hans"/>
        </w:rPr>
        <w:t>澳元</w:t>
      </w:r>
      <w:r>
        <w:rPr>
          <w:rFonts w:ascii="宋体" w:eastAsia="宋体" w:hAnsi="宋体" w:cs="宋体" w:hint="eastAsia"/>
          <w:sz w:val="24"/>
          <w:szCs w:val="28"/>
          <w:lang w:eastAsia="zh-Hans"/>
        </w:rPr>
        <w:t>/</w:t>
      </w:r>
      <w:r>
        <w:rPr>
          <w:rFonts w:ascii="宋体" w:eastAsia="宋体" w:hAnsi="宋体" w:cs="宋体" w:hint="eastAsia"/>
          <w:sz w:val="24"/>
          <w:szCs w:val="28"/>
          <w:lang w:eastAsia="zh-Hans"/>
        </w:rPr>
        <w:t>餐。</w:t>
      </w:r>
    </w:p>
    <w:p w14:paraId="6298274A" w14:textId="77777777" w:rsidR="00AB047D" w:rsidRDefault="00E45B27">
      <w:pPr>
        <w:pStyle w:val="2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/>
          <w:sz w:val="28"/>
          <w:szCs w:val="22"/>
        </w:rPr>
      </w:pPr>
      <w:r>
        <w:rPr>
          <w:rFonts w:ascii="Times New Roman" w:eastAsia="宋体" w:hAnsi="Times New Roman"/>
          <w:sz w:val="28"/>
          <w:szCs w:val="22"/>
        </w:rPr>
        <w:lastRenderedPageBreak/>
        <w:t>（</w:t>
      </w:r>
      <w:r>
        <w:rPr>
          <w:rFonts w:ascii="Times New Roman" w:eastAsia="宋体" w:hAnsi="Times New Roman" w:hint="eastAsia"/>
          <w:sz w:val="28"/>
          <w:szCs w:val="22"/>
          <w:lang w:eastAsia="zh-Hans"/>
        </w:rPr>
        <w:t>七</w:t>
      </w:r>
      <w:r>
        <w:rPr>
          <w:rFonts w:ascii="Times New Roman" w:eastAsia="宋体" w:hAnsi="Times New Roman"/>
          <w:sz w:val="28"/>
          <w:szCs w:val="22"/>
          <w:lang w:eastAsia="zh-Hans"/>
        </w:rPr>
        <w:t>）</w:t>
      </w:r>
      <w:r>
        <w:rPr>
          <w:rFonts w:ascii="Times New Roman" w:eastAsia="宋体" w:hAnsi="Times New Roman" w:hint="eastAsia"/>
          <w:sz w:val="28"/>
          <w:szCs w:val="22"/>
          <w:lang w:eastAsia="zh-Hans"/>
        </w:rPr>
        <w:t>项目收获</w:t>
      </w:r>
      <w:bookmarkEnd w:id="8"/>
    </w:p>
    <w:p w14:paraId="023A2C8F" w14:textId="77777777" w:rsidR="00AB047D" w:rsidRDefault="00E45B27">
      <w:pPr>
        <w:adjustRightInd w:val="0"/>
        <w:snapToGrid w:val="0"/>
        <w:spacing w:line="279" w:lineRule="auto"/>
        <w:ind w:firstLineChars="200" w:firstLine="480"/>
        <w:rPr>
          <w:rFonts w:ascii="宋体" w:hAnsi="宋体" w:cs="宋体"/>
          <w:sz w:val="24"/>
          <w:szCs w:val="28"/>
          <w:lang w:eastAsia="zh-Hans"/>
        </w:rPr>
      </w:pPr>
      <w:bookmarkStart w:id="9" w:name="_Toc888386920"/>
      <w:r>
        <w:rPr>
          <w:rFonts w:ascii="宋体" w:hAnsi="宋体" w:cs="宋体" w:hint="eastAsia"/>
          <w:sz w:val="24"/>
          <w:szCs w:val="28"/>
          <w:lang w:eastAsia="zh-Hans"/>
        </w:rPr>
        <w:t>顺利完成项目并通过考核的学生，将获得</w:t>
      </w:r>
      <w:r>
        <w:rPr>
          <w:rFonts w:ascii="宋体" w:hAnsi="宋体" w:cs="宋体" w:hint="eastAsia"/>
          <w:sz w:val="24"/>
          <w:szCs w:val="28"/>
        </w:rPr>
        <w:t>阿德莱德大学</w:t>
      </w:r>
      <w:r>
        <w:rPr>
          <w:rFonts w:ascii="宋体" w:hAnsi="宋体" w:cs="宋体" w:hint="eastAsia"/>
          <w:sz w:val="24"/>
          <w:szCs w:val="28"/>
          <w:lang w:eastAsia="zh-Hans"/>
        </w:rPr>
        <w:t>颁发的</w:t>
      </w:r>
      <w:r>
        <w:rPr>
          <w:rFonts w:ascii="宋体" w:hAnsi="宋体" w:cs="宋体" w:hint="eastAsia"/>
          <w:sz w:val="24"/>
          <w:szCs w:val="28"/>
        </w:rPr>
        <w:t>项目</w:t>
      </w:r>
      <w:r>
        <w:rPr>
          <w:rFonts w:ascii="宋体" w:hAnsi="宋体" w:cs="宋体" w:hint="eastAsia"/>
          <w:sz w:val="24"/>
          <w:szCs w:val="28"/>
          <w:lang w:eastAsia="zh-Hans"/>
        </w:rPr>
        <w:t>结业证书</w:t>
      </w:r>
      <w:r>
        <w:rPr>
          <w:rFonts w:ascii="宋体" w:hAnsi="宋体" w:cs="宋体" w:hint="eastAsia"/>
          <w:sz w:val="24"/>
          <w:szCs w:val="28"/>
        </w:rPr>
        <w:t>以及评估报告</w:t>
      </w:r>
      <w:r>
        <w:rPr>
          <w:rFonts w:ascii="宋体" w:hAnsi="宋体" w:cs="宋体"/>
          <w:sz w:val="24"/>
          <w:szCs w:val="28"/>
          <w:lang w:eastAsia="zh-Hans"/>
        </w:rPr>
        <w:t>。</w:t>
      </w:r>
    </w:p>
    <w:p w14:paraId="31817CD6" w14:textId="77777777" w:rsidR="00AB047D" w:rsidRDefault="00E45B27">
      <w:pPr>
        <w:pStyle w:val="2"/>
        <w:adjustRightInd w:val="0"/>
        <w:snapToGrid w:val="0"/>
        <w:spacing w:before="240" w:after="120" w:line="279" w:lineRule="auto"/>
        <w:ind w:left="420"/>
        <w:rPr>
          <w:rFonts w:ascii="Times New Roman" w:eastAsia="宋体" w:hAnsi="Times New Roman"/>
          <w:sz w:val="28"/>
          <w:szCs w:val="22"/>
          <w:lang w:eastAsia="zh-Hans"/>
        </w:rPr>
      </w:pPr>
      <w:r>
        <w:rPr>
          <w:rFonts w:ascii="Times New Roman" w:eastAsia="宋体" w:hAnsi="Times New Roman"/>
          <w:sz w:val="28"/>
          <w:szCs w:val="22"/>
          <w:lang w:eastAsia="zh-Hans"/>
        </w:rPr>
        <w:t>（</w:t>
      </w:r>
      <w:r>
        <w:rPr>
          <w:rFonts w:ascii="Times New Roman" w:eastAsia="宋体" w:hAnsi="Times New Roman" w:hint="eastAsia"/>
          <w:sz w:val="28"/>
          <w:szCs w:val="22"/>
          <w:lang w:eastAsia="zh-Hans"/>
        </w:rPr>
        <w:t>八</w:t>
      </w:r>
      <w:r>
        <w:rPr>
          <w:rFonts w:ascii="Times New Roman" w:eastAsia="宋体" w:hAnsi="Times New Roman"/>
          <w:sz w:val="28"/>
          <w:szCs w:val="22"/>
          <w:lang w:eastAsia="zh-Hans"/>
        </w:rPr>
        <w:t>）</w:t>
      </w:r>
      <w:r>
        <w:rPr>
          <w:rFonts w:ascii="Times New Roman" w:eastAsia="宋体" w:hAnsi="Times New Roman" w:hint="eastAsia"/>
          <w:sz w:val="28"/>
          <w:szCs w:val="22"/>
          <w:lang w:eastAsia="zh-Hans"/>
        </w:rPr>
        <w:t>项目费用</w:t>
      </w:r>
      <w:bookmarkEnd w:id="9"/>
    </w:p>
    <w:tbl>
      <w:tblPr>
        <w:tblStyle w:val="a7"/>
        <w:tblW w:w="7790" w:type="dxa"/>
        <w:jc w:val="center"/>
        <w:tblLayout w:type="fixed"/>
        <w:tblLook w:val="04A0" w:firstRow="1" w:lastRow="0" w:firstColumn="1" w:lastColumn="0" w:noHBand="0" w:noVBand="1"/>
      </w:tblPr>
      <w:tblGrid>
        <w:gridCol w:w="3803"/>
        <w:gridCol w:w="3987"/>
      </w:tblGrid>
      <w:tr w:rsidR="00AB047D" w14:paraId="3D78FA0F" w14:textId="77777777">
        <w:trPr>
          <w:trHeight w:val="90"/>
          <w:jc w:val="center"/>
        </w:trPr>
        <w:tc>
          <w:tcPr>
            <w:tcW w:w="3803" w:type="dxa"/>
            <w:vAlign w:val="center"/>
          </w:tcPr>
          <w:p w14:paraId="21344B74" w14:textId="77777777" w:rsidR="00AB047D" w:rsidRDefault="00E45B27">
            <w:pPr>
              <w:adjustRightInd w:val="0"/>
              <w:snapToGrid w:val="0"/>
              <w:spacing w:beforeLines="50" w:before="156" w:line="279" w:lineRule="auto"/>
              <w:jc w:val="center"/>
              <w:rPr>
                <w:rFonts w:ascii="宋体" w:hAnsi="宋体" w:cs="宋体"/>
                <w:b/>
                <w:bCs/>
                <w:sz w:val="24"/>
                <w:szCs w:val="28"/>
                <w:lang w:eastAsia="zh-Hans"/>
              </w:rPr>
            </w:pPr>
            <w:r>
              <w:rPr>
                <w:rFonts w:ascii="宋体" w:hAnsi="宋体" w:cs="宋体"/>
                <w:b/>
                <w:bCs/>
                <w:sz w:val="24"/>
                <w:szCs w:val="28"/>
                <w:lang w:eastAsia="zh-Hans"/>
              </w:rPr>
              <w:t>主题</w:t>
            </w:r>
          </w:p>
        </w:tc>
        <w:tc>
          <w:tcPr>
            <w:tcW w:w="3987" w:type="dxa"/>
            <w:vAlign w:val="center"/>
          </w:tcPr>
          <w:p w14:paraId="59296103" w14:textId="77777777" w:rsidR="00AB047D" w:rsidRDefault="00E45B27">
            <w:pPr>
              <w:adjustRightInd w:val="0"/>
              <w:snapToGrid w:val="0"/>
              <w:spacing w:beforeLines="50" w:before="156" w:line="279" w:lineRule="auto"/>
              <w:jc w:val="center"/>
              <w:rPr>
                <w:rFonts w:ascii="宋体" w:hAnsi="宋体" w:cs="宋体"/>
                <w:b/>
                <w:bCs/>
                <w:sz w:val="24"/>
                <w:szCs w:val="28"/>
                <w:lang w:eastAsia="zh-Hans"/>
              </w:rPr>
            </w:pPr>
            <w:r>
              <w:rPr>
                <w:rFonts w:ascii="宋体" w:hAnsi="宋体" w:cs="宋体"/>
                <w:b/>
                <w:bCs/>
                <w:sz w:val="24"/>
                <w:szCs w:val="28"/>
                <w:lang w:eastAsia="zh-Hans"/>
              </w:rPr>
              <w:t>项目费用（人民币）</w:t>
            </w:r>
          </w:p>
        </w:tc>
      </w:tr>
      <w:tr w:rsidR="00AB047D" w14:paraId="3A24A508" w14:textId="77777777">
        <w:trPr>
          <w:jc w:val="center"/>
        </w:trPr>
        <w:tc>
          <w:tcPr>
            <w:tcW w:w="3803" w:type="dxa"/>
            <w:vAlign w:val="center"/>
          </w:tcPr>
          <w:p w14:paraId="0A4FB037" w14:textId="77777777" w:rsidR="00AB047D" w:rsidRDefault="00E45B27">
            <w:pPr>
              <w:adjustRightInd w:val="0"/>
              <w:snapToGrid w:val="0"/>
              <w:spacing w:after="120" w:line="279" w:lineRule="auto"/>
              <w:ind w:firstLineChars="200" w:firstLine="482"/>
              <w:jc w:val="center"/>
              <w:rPr>
                <w:rFonts w:ascii="宋体" w:hAnsi="宋体" w:cs="宋体"/>
                <w:b/>
                <w:bCs/>
                <w:sz w:val="24"/>
                <w:szCs w:val="28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8"/>
              </w:rPr>
              <w:t>英语和跨文化交流学习、科研交流与技能培训、英语和教学实践</w:t>
            </w:r>
          </w:p>
        </w:tc>
        <w:tc>
          <w:tcPr>
            <w:tcW w:w="3987" w:type="dxa"/>
            <w:vAlign w:val="center"/>
          </w:tcPr>
          <w:p w14:paraId="4A36D243" w14:textId="77777777" w:rsidR="00AB047D" w:rsidRDefault="00E45B27">
            <w:pPr>
              <w:adjustRightInd w:val="0"/>
              <w:snapToGrid w:val="0"/>
              <w:spacing w:beforeLines="50" w:before="156" w:line="279" w:lineRule="auto"/>
              <w:jc w:val="center"/>
              <w:rPr>
                <w:rFonts w:ascii="宋体" w:hAnsi="宋体" w:cs="宋体"/>
                <w:b/>
                <w:bCs/>
                <w:sz w:val="24"/>
                <w:szCs w:val="28"/>
                <w:lang w:eastAsia="zh-Hans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3950</w:t>
            </w:r>
            <w:r>
              <w:rPr>
                <w:rFonts w:ascii="Segoe UI" w:eastAsia="宋体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澳元</w:t>
            </w:r>
            <w:r>
              <w:rPr>
                <w:rFonts w:ascii="Segoe UI" w:eastAsia="Segoe UI" w:hAnsi="Segoe UI" w:cs="Segoe UI"/>
                <w:b/>
                <w:bCs/>
                <w:color w:val="0F1115"/>
                <w:sz w:val="22"/>
                <w:szCs w:val="22"/>
                <w:shd w:val="clear" w:color="auto" w:fill="FFFFFF"/>
              </w:rPr>
              <w:t>（约</w:t>
            </w:r>
            <w:r>
              <w:rPr>
                <w:rFonts w:ascii="Segoe UI" w:eastAsia="Segoe UI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Segoe UI" w:eastAsia="Segoe UI" w:hAnsi="Segoe UI" w:cs="Segoe UI"/>
                <w:b/>
                <w:bCs/>
                <w:color w:val="0F1115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ascii="Segoe UI" w:eastAsia="宋体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8</w:t>
            </w:r>
            <w:r>
              <w:rPr>
                <w:rFonts w:ascii="Segoe UI" w:eastAsia="Segoe UI" w:hAnsi="Segoe UI" w:cs="Segoe UI"/>
                <w:b/>
                <w:bCs/>
                <w:color w:val="0F1115"/>
                <w:sz w:val="22"/>
                <w:szCs w:val="22"/>
                <w:shd w:val="clear" w:color="auto" w:fill="FFFFFF"/>
              </w:rPr>
              <w:t>万元，汇率</w:t>
            </w:r>
            <w:r>
              <w:rPr>
                <w:rFonts w:ascii="Segoe UI" w:eastAsia="宋体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4.6</w:t>
            </w:r>
            <w:r>
              <w:rPr>
                <w:rFonts w:ascii="Segoe UI" w:eastAsia="Segoe UI" w:hAnsi="Segoe UI" w:cs="Segoe UI"/>
                <w:b/>
                <w:bCs/>
                <w:color w:val="0F1115"/>
                <w:sz w:val="22"/>
                <w:szCs w:val="22"/>
                <w:shd w:val="clear" w:color="auto" w:fill="FFFFFF"/>
              </w:rPr>
              <w:t>，缴纳时以银行当天汇率外币为准）</w:t>
            </w:r>
          </w:p>
        </w:tc>
      </w:tr>
      <w:tr w:rsidR="00AB047D" w14:paraId="38975B6C" w14:textId="77777777">
        <w:trPr>
          <w:jc w:val="center"/>
        </w:trPr>
        <w:tc>
          <w:tcPr>
            <w:tcW w:w="3803" w:type="dxa"/>
          </w:tcPr>
          <w:p w14:paraId="4B654DF6" w14:textId="77777777" w:rsidR="00AB047D" w:rsidRDefault="00E45B27">
            <w:pPr>
              <w:adjustRightInd w:val="0"/>
              <w:snapToGrid w:val="0"/>
              <w:spacing w:beforeLines="50" w:before="156" w:line="279" w:lineRule="auto"/>
              <w:jc w:val="center"/>
              <w:rPr>
                <w:rFonts w:ascii="宋体" w:hAnsi="宋体" w:cs="宋体"/>
                <w:b/>
                <w:bCs/>
                <w:sz w:val="24"/>
                <w:szCs w:val="28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8"/>
              </w:rPr>
              <w:t>生物医学工程实验室</w:t>
            </w:r>
          </w:p>
        </w:tc>
        <w:tc>
          <w:tcPr>
            <w:tcW w:w="3987" w:type="dxa"/>
          </w:tcPr>
          <w:p w14:paraId="47BBBF81" w14:textId="77777777" w:rsidR="00AB047D" w:rsidRDefault="00E45B27">
            <w:pPr>
              <w:adjustRightInd w:val="0"/>
              <w:snapToGrid w:val="0"/>
              <w:spacing w:beforeLines="50" w:before="156" w:line="279" w:lineRule="auto"/>
              <w:jc w:val="center"/>
              <w:rPr>
                <w:rFonts w:ascii="宋体" w:hAnsi="宋体" w:cs="宋体"/>
                <w:b/>
                <w:bCs/>
                <w:sz w:val="24"/>
                <w:szCs w:val="28"/>
                <w:lang w:eastAsia="zh-Hans"/>
              </w:rPr>
            </w:pPr>
            <w:r>
              <w:rPr>
                <w:rFonts w:ascii="Segoe UI" w:eastAsia="宋体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4950</w:t>
            </w:r>
            <w:r>
              <w:rPr>
                <w:rFonts w:ascii="Segoe UI" w:eastAsia="宋体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澳元</w:t>
            </w:r>
            <w:r>
              <w:rPr>
                <w:rFonts w:ascii="Segoe UI" w:eastAsia="Segoe UI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（约</w:t>
            </w:r>
            <w:r>
              <w:rPr>
                <w:rFonts w:ascii="Segoe UI" w:eastAsia="Segoe UI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2.</w:t>
            </w:r>
            <w:r>
              <w:rPr>
                <w:rFonts w:ascii="Segoe UI" w:eastAsia="宋体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Segoe UI" w:eastAsia="Segoe UI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万元，汇率</w:t>
            </w:r>
            <w:r>
              <w:rPr>
                <w:rFonts w:ascii="Segoe UI" w:eastAsia="宋体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4.6</w:t>
            </w:r>
            <w:r>
              <w:rPr>
                <w:rFonts w:ascii="Segoe UI" w:eastAsia="Segoe UI" w:hAnsi="Segoe UI" w:cs="Segoe UI" w:hint="eastAsia"/>
                <w:b/>
                <w:bCs/>
                <w:color w:val="0F1115"/>
                <w:sz w:val="22"/>
                <w:szCs w:val="22"/>
                <w:shd w:val="clear" w:color="auto" w:fill="FFFFFF"/>
              </w:rPr>
              <w:t>，缴纳时以银行当天汇率外币为准）</w:t>
            </w:r>
          </w:p>
        </w:tc>
      </w:tr>
    </w:tbl>
    <w:p w14:paraId="0B585895" w14:textId="77777777" w:rsidR="00AB047D" w:rsidRDefault="00E45B27">
      <w:pPr>
        <w:adjustRightInd w:val="0"/>
        <w:snapToGrid w:val="0"/>
        <w:spacing w:beforeLines="50" w:before="156" w:line="279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  <w:lang w:eastAsia="zh-Hans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zh-Hans"/>
        </w:rPr>
        <w:t>费用包含：</w:t>
      </w:r>
    </w:p>
    <w:p w14:paraId="3AE356A8" w14:textId="77777777" w:rsidR="00AB047D" w:rsidRDefault="00E45B27">
      <w:pPr>
        <w:adjustRightInd w:val="0"/>
        <w:snapToGrid w:val="0"/>
        <w:spacing w:line="279" w:lineRule="auto"/>
        <w:ind w:firstLineChars="200" w:firstLine="480"/>
        <w:rPr>
          <w:rFonts w:ascii="Times New Roman" w:hAnsi="Times New Roman" w:cs="Times New Roman"/>
          <w:sz w:val="24"/>
          <w:szCs w:val="28"/>
          <w:lang w:eastAsia="zh-Hans"/>
        </w:rPr>
      </w:pPr>
      <w:r>
        <w:rPr>
          <w:rFonts w:ascii="Times New Roman" w:hAnsi="Times New Roman" w:cs="Times New Roman" w:hint="eastAsia"/>
          <w:sz w:val="24"/>
          <w:szCs w:val="28"/>
          <w:lang w:eastAsia="zh-Hans"/>
        </w:rPr>
        <w:t>学费、机场接待和机场送行、迎新计划、阿德莱德大学校园观光、旅游和文化活动（在学生导游的带领下参观</w:t>
      </w:r>
      <w:r>
        <w:rPr>
          <w:rFonts w:ascii="Times New Roman" w:hAnsi="Times New Roman" w:cs="Times New Roman"/>
          <w:sz w:val="24"/>
          <w:szCs w:val="28"/>
          <w:lang w:eastAsia="zh-Hans"/>
        </w:rPr>
        <w:t>克莱兰德野生动物园</w:t>
      </w:r>
      <w:r>
        <w:rPr>
          <w:rFonts w:ascii="Times New Roman" w:hAnsi="Times New Roman" w:cs="Times New Roman" w:hint="eastAsia"/>
          <w:sz w:val="24"/>
          <w:szCs w:val="28"/>
          <w:lang w:eastAsia="zh-Hans"/>
        </w:rPr>
        <w:t>）、住宿费、餐费（寄宿家庭含餐，公寓不含餐，公寓名额有限）、签证服务费；</w:t>
      </w:r>
    </w:p>
    <w:p w14:paraId="36E6AAA1" w14:textId="77777777" w:rsidR="00AB047D" w:rsidRDefault="00E45B27">
      <w:pPr>
        <w:adjustRightInd w:val="0"/>
        <w:snapToGrid w:val="0"/>
        <w:spacing w:line="279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8"/>
          <w:lang w:eastAsia="zh-Hans"/>
        </w:rPr>
      </w:pPr>
      <w:r>
        <w:rPr>
          <w:rFonts w:ascii="Times New Roman" w:hAnsi="Times New Roman" w:cs="Times New Roman"/>
          <w:b/>
          <w:bCs/>
          <w:sz w:val="24"/>
          <w:szCs w:val="28"/>
          <w:lang w:eastAsia="zh-Hans"/>
        </w:rPr>
        <w:t>费用不含：</w:t>
      </w:r>
    </w:p>
    <w:p w14:paraId="17A33EE7" w14:textId="77777777" w:rsidR="00AB047D" w:rsidRDefault="00E45B27">
      <w:pPr>
        <w:adjustRightInd w:val="0"/>
        <w:snapToGrid w:val="0"/>
        <w:spacing w:line="279" w:lineRule="auto"/>
        <w:ind w:firstLineChars="200" w:firstLine="480"/>
        <w:rPr>
          <w:rFonts w:ascii="Times New Roman" w:hAnsi="Times New Roman" w:cs="Times New Roman"/>
          <w:sz w:val="24"/>
          <w:szCs w:val="28"/>
          <w:lang w:eastAsia="zh-Hans"/>
        </w:rPr>
      </w:pPr>
      <w:r>
        <w:rPr>
          <w:rFonts w:ascii="Times New Roman" w:hAnsi="Times New Roman" w:cs="Times New Roman" w:hint="eastAsia"/>
          <w:sz w:val="24"/>
          <w:szCs w:val="28"/>
        </w:rPr>
        <w:t>项目申请费</w:t>
      </w:r>
      <w:r>
        <w:rPr>
          <w:rFonts w:ascii="Times New Roman" w:hAnsi="Times New Roman" w:cs="Times New Roman" w:hint="eastAsia"/>
          <w:sz w:val="24"/>
          <w:szCs w:val="28"/>
        </w:rPr>
        <w:t>500</w:t>
      </w:r>
      <w:r>
        <w:rPr>
          <w:rFonts w:ascii="Times New Roman" w:hAnsi="Times New Roman" w:cs="Times New Roman" w:hint="eastAsia"/>
          <w:sz w:val="24"/>
          <w:szCs w:val="28"/>
        </w:rPr>
        <w:t>元人民币、</w:t>
      </w:r>
      <w:r>
        <w:rPr>
          <w:rFonts w:ascii="Times New Roman" w:hAnsi="Times New Roman" w:cs="Times New Roman"/>
          <w:sz w:val="24"/>
          <w:szCs w:val="28"/>
          <w:lang w:eastAsia="zh-Hans"/>
        </w:rPr>
        <w:t>国际往返机票、签证费、境外保险费和个人消费。</w:t>
      </w:r>
    </w:p>
    <w:p w14:paraId="5F0B7ECA" w14:textId="77777777" w:rsidR="00AB047D" w:rsidRDefault="00E45B27">
      <w:pPr>
        <w:adjustRightInd w:val="0"/>
        <w:snapToGrid w:val="0"/>
        <w:spacing w:beforeLines="50" w:before="156" w:line="279" w:lineRule="auto"/>
        <w:rPr>
          <w:rFonts w:ascii="Times New Roman" w:eastAsia="宋体" w:hAnsi="Times New Roman"/>
          <w:b/>
          <w:sz w:val="28"/>
          <w:szCs w:val="22"/>
        </w:rPr>
      </w:pPr>
      <w:r>
        <w:rPr>
          <w:rFonts w:ascii="Times New Roman" w:eastAsia="宋体" w:hAnsi="Times New Roman" w:hint="eastAsia"/>
          <w:b/>
          <w:sz w:val="28"/>
          <w:szCs w:val="22"/>
        </w:rPr>
        <w:t>三、申请资格与条件</w:t>
      </w:r>
    </w:p>
    <w:p w14:paraId="34C5CE35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1.</w:t>
      </w:r>
      <w:r>
        <w:rPr>
          <w:rFonts w:hint="eastAsia"/>
          <w:sz w:val="24"/>
          <w:szCs w:val="32"/>
        </w:rPr>
        <w:t>申请人目前应为我校在读的本科学生，年级不限</w:t>
      </w:r>
      <w:r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</w:rPr>
        <w:t>须年满</w:t>
      </w:r>
      <w:r>
        <w:rPr>
          <w:rFonts w:hint="eastAsia"/>
          <w:sz w:val="24"/>
          <w:szCs w:val="32"/>
        </w:rPr>
        <w:t>18</w:t>
      </w:r>
      <w:r>
        <w:rPr>
          <w:rFonts w:hint="eastAsia"/>
          <w:sz w:val="24"/>
          <w:szCs w:val="32"/>
        </w:rPr>
        <w:t>周岁</w:t>
      </w:r>
      <w:r>
        <w:rPr>
          <w:rFonts w:hint="eastAsia"/>
          <w:sz w:val="24"/>
          <w:szCs w:val="32"/>
        </w:rPr>
        <w:t>；</w:t>
      </w:r>
    </w:p>
    <w:p w14:paraId="3AA164EB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2.</w:t>
      </w:r>
      <w:r>
        <w:rPr>
          <w:rFonts w:hint="eastAsia"/>
          <w:sz w:val="24"/>
          <w:szCs w:val="32"/>
        </w:rPr>
        <w:t>政治素质好，坚持四项基本原则，热爱社会主义祖国，无违法违纪记录。</w:t>
      </w:r>
    </w:p>
    <w:p w14:paraId="7730E6F2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3.</w:t>
      </w:r>
      <w:r>
        <w:rPr>
          <w:rFonts w:hint="eastAsia"/>
          <w:sz w:val="24"/>
          <w:szCs w:val="32"/>
        </w:rPr>
        <w:t>学习成绩优异。</w:t>
      </w:r>
    </w:p>
    <w:p w14:paraId="0AA6F3B3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4.</w:t>
      </w:r>
      <w:r>
        <w:rPr>
          <w:rFonts w:hint="eastAsia"/>
          <w:sz w:val="24"/>
          <w:szCs w:val="32"/>
        </w:rPr>
        <w:t>具有</w:t>
      </w:r>
      <w:r>
        <w:rPr>
          <w:rFonts w:hint="eastAsia"/>
          <w:sz w:val="24"/>
          <w:szCs w:val="32"/>
        </w:rPr>
        <w:t>基本</w:t>
      </w:r>
      <w:r>
        <w:rPr>
          <w:rFonts w:hint="eastAsia"/>
          <w:sz w:val="24"/>
          <w:szCs w:val="32"/>
        </w:rPr>
        <w:t>的英语听说读写能力</w:t>
      </w:r>
      <w:r>
        <w:rPr>
          <w:rFonts w:hint="eastAsia"/>
          <w:sz w:val="24"/>
          <w:szCs w:val="32"/>
        </w:rPr>
        <w:t>。</w:t>
      </w:r>
    </w:p>
    <w:p w14:paraId="4FAC7285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5</w:t>
      </w:r>
      <w:r>
        <w:rPr>
          <w:rFonts w:hint="eastAsia"/>
          <w:sz w:val="24"/>
          <w:szCs w:val="32"/>
        </w:rPr>
        <w:t>.</w:t>
      </w:r>
      <w:r>
        <w:rPr>
          <w:rFonts w:hint="eastAsia"/>
          <w:sz w:val="24"/>
          <w:szCs w:val="32"/>
        </w:rPr>
        <w:t>身心健康，能圆满完成出国访问与学习任务。</w:t>
      </w:r>
    </w:p>
    <w:p w14:paraId="3B692E4E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6</w:t>
      </w:r>
      <w:r>
        <w:rPr>
          <w:rFonts w:hint="eastAsia"/>
          <w:sz w:val="24"/>
          <w:szCs w:val="32"/>
        </w:rPr>
        <w:t>.</w:t>
      </w:r>
      <w:r>
        <w:rPr>
          <w:rFonts w:hint="eastAsia"/>
          <w:sz w:val="24"/>
          <w:szCs w:val="32"/>
        </w:rPr>
        <w:t>已交足我校规定的各项费用，具有一定的经济能力</w:t>
      </w:r>
    </w:p>
    <w:p w14:paraId="2E0D9ACC" w14:textId="77777777" w:rsidR="00AB047D" w:rsidRDefault="00E45B27">
      <w:pPr>
        <w:adjustRightInd w:val="0"/>
        <w:snapToGrid w:val="0"/>
        <w:spacing w:beforeLines="50" w:before="156" w:line="279" w:lineRule="auto"/>
        <w:rPr>
          <w:rFonts w:ascii="Times New Roman" w:eastAsia="宋体" w:hAnsi="Times New Roman"/>
          <w:b/>
          <w:sz w:val="28"/>
          <w:szCs w:val="22"/>
        </w:rPr>
      </w:pPr>
      <w:r>
        <w:rPr>
          <w:rFonts w:ascii="Times New Roman" w:eastAsia="宋体" w:hAnsi="Times New Roman" w:hint="eastAsia"/>
          <w:b/>
          <w:sz w:val="28"/>
          <w:szCs w:val="22"/>
        </w:rPr>
        <w:t>四、选拔程序</w:t>
      </w:r>
    </w:p>
    <w:p w14:paraId="64E053F4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sz w:val="24"/>
          <w:szCs w:val="32"/>
        </w:rPr>
        <w:t>1</w:t>
      </w:r>
      <w:r>
        <w:rPr>
          <w:sz w:val="24"/>
          <w:szCs w:val="32"/>
        </w:rPr>
        <w:t>．采取</w:t>
      </w:r>
      <w:r>
        <w:rPr>
          <w:sz w:val="24"/>
          <w:szCs w:val="32"/>
        </w:rPr>
        <w:t>“</w:t>
      </w:r>
      <w:r>
        <w:rPr>
          <w:sz w:val="24"/>
          <w:szCs w:val="32"/>
        </w:rPr>
        <w:t>个人申请、学院推荐、专家评审、择优录取</w:t>
      </w:r>
      <w:r>
        <w:rPr>
          <w:sz w:val="24"/>
          <w:szCs w:val="32"/>
        </w:rPr>
        <w:t>”</w:t>
      </w:r>
      <w:r>
        <w:rPr>
          <w:sz w:val="24"/>
          <w:szCs w:val="32"/>
        </w:rPr>
        <w:t>的方式进行选拔。</w:t>
      </w:r>
    </w:p>
    <w:p w14:paraId="2D2153E3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sz w:val="24"/>
          <w:szCs w:val="32"/>
        </w:rPr>
        <w:t>2</w:t>
      </w:r>
      <w:r>
        <w:rPr>
          <w:sz w:val="24"/>
          <w:szCs w:val="32"/>
        </w:rPr>
        <w:t>．申请人应向所在学院提交以下材料：</w:t>
      </w:r>
    </w:p>
    <w:p w14:paraId="507C03C3" w14:textId="1C230164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sz w:val="24"/>
          <w:szCs w:val="32"/>
        </w:rPr>
        <w:t>（</w:t>
      </w:r>
      <w:r>
        <w:rPr>
          <w:sz w:val="24"/>
          <w:szCs w:val="32"/>
        </w:rPr>
        <w:t>1</w:t>
      </w:r>
      <w:r>
        <w:rPr>
          <w:sz w:val="24"/>
          <w:szCs w:val="32"/>
        </w:rPr>
        <w:t>）《南京邮电大学本科生海外访学申请表》（附件</w:t>
      </w:r>
      <w:r w:rsidR="00091805">
        <w:rPr>
          <w:sz w:val="24"/>
          <w:szCs w:val="32"/>
        </w:rPr>
        <w:t>1</w:t>
      </w:r>
      <w:r>
        <w:rPr>
          <w:sz w:val="24"/>
          <w:szCs w:val="32"/>
        </w:rPr>
        <w:t>）；</w:t>
      </w:r>
    </w:p>
    <w:p w14:paraId="56000508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sz w:val="24"/>
          <w:szCs w:val="32"/>
        </w:rPr>
        <w:t>（</w:t>
      </w:r>
      <w:r>
        <w:rPr>
          <w:sz w:val="24"/>
          <w:szCs w:val="32"/>
        </w:rPr>
        <w:t>2</w:t>
      </w:r>
      <w:r>
        <w:rPr>
          <w:sz w:val="24"/>
          <w:szCs w:val="32"/>
        </w:rPr>
        <w:t>）英语水平证明及复印件；</w:t>
      </w:r>
    </w:p>
    <w:p w14:paraId="6C720F3F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sz w:val="24"/>
          <w:szCs w:val="32"/>
        </w:rPr>
        <w:t>（</w:t>
      </w:r>
      <w:r>
        <w:rPr>
          <w:sz w:val="24"/>
          <w:szCs w:val="32"/>
        </w:rPr>
        <w:t>3</w:t>
      </w:r>
      <w:r>
        <w:rPr>
          <w:sz w:val="24"/>
          <w:szCs w:val="32"/>
        </w:rPr>
        <w:t>）学术科研能力证明材料及复印件（包括论文发表、参与竞赛、项目等）；</w:t>
      </w:r>
    </w:p>
    <w:p w14:paraId="249528E6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sz w:val="24"/>
          <w:szCs w:val="32"/>
        </w:rPr>
        <w:t>（</w:t>
      </w:r>
      <w:r>
        <w:rPr>
          <w:sz w:val="24"/>
          <w:szCs w:val="32"/>
        </w:rPr>
        <w:t>4</w:t>
      </w:r>
      <w:r>
        <w:rPr>
          <w:sz w:val="24"/>
          <w:szCs w:val="32"/>
        </w:rPr>
        <w:t>）获奖证书及复印件。</w:t>
      </w:r>
    </w:p>
    <w:p w14:paraId="2B315FD5" w14:textId="40F6AF48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sz w:val="24"/>
          <w:szCs w:val="32"/>
        </w:rPr>
        <w:t>3</w:t>
      </w:r>
      <w:r>
        <w:rPr>
          <w:sz w:val="24"/>
          <w:szCs w:val="32"/>
        </w:rPr>
        <w:t>．申请人申请材料交至各学院，学院根据申请资格与条件对申请人进行筛选、排序并填写《南京邮电大学本科生海外访学申请汇</w:t>
      </w:r>
      <w:r>
        <w:rPr>
          <w:sz w:val="24"/>
          <w:szCs w:val="32"/>
        </w:rPr>
        <w:t>总表》（附件</w:t>
      </w:r>
      <w:r w:rsidR="00091805">
        <w:rPr>
          <w:sz w:val="24"/>
          <w:szCs w:val="32"/>
        </w:rPr>
        <w:t>2</w:t>
      </w:r>
      <w:r>
        <w:rPr>
          <w:sz w:val="24"/>
          <w:szCs w:val="32"/>
        </w:rPr>
        <w:t>），于</w:t>
      </w:r>
      <w:r>
        <w:rPr>
          <w:rFonts w:hint="eastAsia"/>
          <w:b/>
          <w:bCs/>
          <w:sz w:val="24"/>
          <w:szCs w:val="32"/>
          <w:highlight w:val="yellow"/>
        </w:rPr>
        <w:t>10</w:t>
      </w:r>
      <w:r>
        <w:rPr>
          <w:rFonts w:hint="eastAsia"/>
          <w:b/>
          <w:bCs/>
          <w:sz w:val="24"/>
          <w:szCs w:val="32"/>
          <w:highlight w:val="yellow"/>
        </w:rPr>
        <w:t>月</w:t>
      </w:r>
      <w:r>
        <w:rPr>
          <w:rFonts w:hint="eastAsia"/>
          <w:b/>
          <w:bCs/>
          <w:sz w:val="24"/>
          <w:szCs w:val="32"/>
          <w:highlight w:val="yellow"/>
        </w:rPr>
        <w:t>30</w:t>
      </w:r>
      <w:r>
        <w:rPr>
          <w:b/>
          <w:bCs/>
          <w:sz w:val="24"/>
          <w:szCs w:val="32"/>
          <w:highlight w:val="yellow"/>
        </w:rPr>
        <w:t>日</w:t>
      </w:r>
      <w:r>
        <w:rPr>
          <w:sz w:val="24"/>
          <w:szCs w:val="32"/>
        </w:rPr>
        <w:t>前将候选人申请材料及汇总表交至教务处实践教学科，逾期不递交材料的学院作自动放弃处理。</w:t>
      </w:r>
    </w:p>
    <w:p w14:paraId="5CFC6684" w14:textId="77777777" w:rsidR="00AB047D" w:rsidRDefault="00E45B27">
      <w:pPr>
        <w:spacing w:line="279" w:lineRule="auto"/>
        <w:ind w:firstLine="480"/>
        <w:rPr>
          <w:sz w:val="24"/>
          <w:szCs w:val="32"/>
        </w:rPr>
      </w:pPr>
      <w:r>
        <w:rPr>
          <w:sz w:val="24"/>
          <w:szCs w:val="32"/>
        </w:rPr>
        <w:t>4</w:t>
      </w:r>
      <w:r>
        <w:rPr>
          <w:sz w:val="24"/>
          <w:szCs w:val="32"/>
        </w:rPr>
        <w:t>．教务处会同相关部门，共同组织专家进行评审，确定我校参加该项目的</w:t>
      </w:r>
      <w:bookmarkStart w:id="10" w:name="_GoBack"/>
      <w:bookmarkEnd w:id="10"/>
      <w:r>
        <w:rPr>
          <w:sz w:val="24"/>
          <w:szCs w:val="32"/>
        </w:rPr>
        <w:lastRenderedPageBreak/>
        <w:t>学生名单，并进行公示。</w:t>
      </w:r>
    </w:p>
    <w:p w14:paraId="5402F11F" w14:textId="77777777" w:rsidR="00AB047D" w:rsidRDefault="00E45B27">
      <w:pPr>
        <w:adjustRightInd w:val="0"/>
        <w:snapToGrid w:val="0"/>
        <w:spacing w:beforeLines="50" w:before="156" w:line="279" w:lineRule="auto"/>
        <w:rPr>
          <w:rFonts w:ascii="Times New Roman" w:eastAsia="宋体" w:hAnsi="Times New Roman"/>
          <w:b/>
          <w:sz w:val="28"/>
          <w:szCs w:val="22"/>
        </w:rPr>
      </w:pPr>
      <w:r>
        <w:rPr>
          <w:rFonts w:ascii="Times New Roman" w:eastAsia="宋体" w:hAnsi="Times New Roman" w:hint="eastAsia"/>
          <w:b/>
          <w:sz w:val="28"/>
          <w:szCs w:val="22"/>
        </w:rPr>
        <w:t>五、其他</w:t>
      </w:r>
    </w:p>
    <w:p w14:paraId="1846ECBB" w14:textId="77777777" w:rsidR="00AB047D" w:rsidRDefault="00E45B27">
      <w:pPr>
        <w:spacing w:line="279" w:lineRule="auto"/>
        <w:ind w:firstLine="480"/>
        <w:rPr>
          <w:rFonts w:cs="宋体"/>
          <w:sz w:val="24"/>
          <w:szCs w:val="32"/>
        </w:rPr>
      </w:pPr>
      <w:r>
        <w:rPr>
          <w:rFonts w:cs="宋体" w:hint="eastAsia"/>
          <w:sz w:val="24"/>
          <w:szCs w:val="32"/>
        </w:rPr>
        <w:t>1.</w:t>
      </w:r>
      <w:r>
        <w:rPr>
          <w:rFonts w:cs="宋体" w:hint="eastAsia"/>
          <w:sz w:val="24"/>
          <w:szCs w:val="32"/>
        </w:rPr>
        <w:t>联系人</w:t>
      </w:r>
    </w:p>
    <w:p w14:paraId="20DF4E61" w14:textId="77777777" w:rsidR="00AB047D" w:rsidRDefault="00E45B27">
      <w:pPr>
        <w:spacing w:line="279" w:lineRule="auto"/>
        <w:ind w:firstLine="480"/>
        <w:rPr>
          <w:rFonts w:cs="宋体"/>
          <w:sz w:val="24"/>
          <w:szCs w:val="32"/>
        </w:rPr>
      </w:pPr>
      <w:r>
        <w:rPr>
          <w:rFonts w:cs="宋体" w:hint="eastAsia"/>
          <w:sz w:val="24"/>
          <w:szCs w:val="32"/>
        </w:rPr>
        <w:t>国际处侍老师</w:t>
      </w:r>
      <w:r>
        <w:rPr>
          <w:rFonts w:cs="宋体" w:hint="eastAsia"/>
          <w:sz w:val="24"/>
          <w:szCs w:val="32"/>
        </w:rPr>
        <w:t>025-83492393</w:t>
      </w:r>
    </w:p>
    <w:p w14:paraId="4F838C83" w14:textId="77777777" w:rsidR="00AB047D" w:rsidRDefault="00E45B27">
      <w:pPr>
        <w:spacing w:line="279" w:lineRule="auto"/>
        <w:ind w:firstLine="480"/>
        <w:rPr>
          <w:rFonts w:cs="宋体"/>
          <w:sz w:val="24"/>
          <w:szCs w:val="32"/>
        </w:rPr>
      </w:pPr>
      <w:r>
        <w:rPr>
          <w:rFonts w:cs="宋体" w:hint="eastAsia"/>
          <w:sz w:val="24"/>
          <w:szCs w:val="32"/>
        </w:rPr>
        <w:t>教务处于老师</w:t>
      </w:r>
      <w:r>
        <w:rPr>
          <w:rFonts w:cs="宋体" w:hint="eastAsia"/>
          <w:sz w:val="24"/>
          <w:szCs w:val="32"/>
        </w:rPr>
        <w:t>025-85866258</w:t>
      </w:r>
    </w:p>
    <w:p w14:paraId="4B8EF479" w14:textId="77777777" w:rsidR="00AB047D" w:rsidRDefault="00E45B27">
      <w:pPr>
        <w:numPr>
          <w:ilvl w:val="0"/>
          <w:numId w:val="1"/>
        </w:numPr>
        <w:tabs>
          <w:tab w:val="clear" w:pos="312"/>
          <w:tab w:val="left" w:pos="-168"/>
        </w:tabs>
        <w:spacing w:line="279" w:lineRule="auto"/>
        <w:ind w:firstLine="480"/>
        <w:rPr>
          <w:rFonts w:cs="宋体"/>
          <w:sz w:val="24"/>
          <w:szCs w:val="32"/>
        </w:rPr>
      </w:pPr>
      <w:r>
        <w:rPr>
          <w:rFonts w:cs="宋体" w:hint="eastAsia"/>
          <w:sz w:val="24"/>
          <w:szCs w:val="32"/>
        </w:rPr>
        <w:t>被录取学生如需交纳其他材料将另行通知。</w:t>
      </w:r>
    </w:p>
    <w:p w14:paraId="50A7C2CC" w14:textId="77777777" w:rsidR="00AB047D" w:rsidRDefault="00AB047D">
      <w:pPr>
        <w:spacing w:line="400" w:lineRule="exact"/>
        <w:ind w:firstLine="480"/>
        <w:rPr>
          <w:rFonts w:cs="宋体"/>
        </w:rPr>
      </w:pPr>
    </w:p>
    <w:p w14:paraId="0BA89667" w14:textId="77777777" w:rsidR="00AB047D" w:rsidRDefault="00E45B27">
      <w:pPr>
        <w:spacing w:line="400" w:lineRule="exact"/>
        <w:ind w:firstLine="480"/>
        <w:jc w:val="right"/>
        <w:rPr>
          <w:rFonts w:cs="宋体"/>
          <w:sz w:val="24"/>
        </w:rPr>
      </w:pPr>
      <w:r>
        <w:rPr>
          <w:rFonts w:cs="宋体" w:hint="eastAsia"/>
          <w:sz w:val="24"/>
        </w:rPr>
        <w:t>国际合作交流处</w:t>
      </w:r>
    </w:p>
    <w:p w14:paraId="24E88F2B" w14:textId="77777777" w:rsidR="00AB047D" w:rsidRDefault="00E45B27">
      <w:pPr>
        <w:spacing w:line="400" w:lineRule="exact"/>
        <w:ind w:firstLine="480"/>
        <w:jc w:val="right"/>
      </w:pPr>
      <w:r>
        <w:rPr>
          <w:rFonts w:cs="宋体" w:hint="eastAsia"/>
          <w:sz w:val="24"/>
        </w:rPr>
        <w:t>2025</w:t>
      </w:r>
      <w:r>
        <w:rPr>
          <w:rFonts w:cs="宋体" w:hint="eastAsia"/>
          <w:sz w:val="24"/>
        </w:rPr>
        <w:t>年</w:t>
      </w:r>
      <w:r>
        <w:rPr>
          <w:rFonts w:cs="宋体" w:hint="eastAsia"/>
          <w:sz w:val="24"/>
        </w:rPr>
        <w:t>10</w:t>
      </w:r>
      <w:r>
        <w:rPr>
          <w:rFonts w:cs="宋体" w:hint="eastAsia"/>
          <w:sz w:val="24"/>
        </w:rPr>
        <w:t>月</w:t>
      </w:r>
      <w:r>
        <w:rPr>
          <w:rFonts w:cs="宋体" w:hint="eastAsia"/>
          <w:sz w:val="24"/>
        </w:rPr>
        <w:t>10</w:t>
      </w:r>
      <w:r>
        <w:rPr>
          <w:rFonts w:cs="宋体" w:hint="eastAsia"/>
          <w:sz w:val="24"/>
        </w:rPr>
        <w:t>日</w:t>
      </w:r>
    </w:p>
    <w:sectPr w:rsidR="00AB047D">
      <w:pgSz w:w="11906" w:h="16838"/>
      <w:pgMar w:top="1383" w:right="1800" w:bottom="13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D7184" w14:textId="77777777" w:rsidR="00E45B27" w:rsidRDefault="00E45B27" w:rsidP="00091805">
      <w:r>
        <w:separator/>
      </w:r>
    </w:p>
  </w:endnote>
  <w:endnote w:type="continuationSeparator" w:id="0">
    <w:p w14:paraId="0FE4354A" w14:textId="77777777" w:rsidR="00E45B27" w:rsidRDefault="00E45B27" w:rsidP="0009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 Semibold">
    <w:altName w:val="黑体"/>
    <w:charset w:val="86"/>
    <w:family w:val="swiss"/>
    <w:pitch w:val="default"/>
    <w:sig w:usb0="00000000" w:usb1="00000000" w:usb2="00000016" w:usb3="00000000" w:csb0="0004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1" w:usb3="00000000" w:csb0="4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A804A" w14:textId="77777777" w:rsidR="00E45B27" w:rsidRDefault="00E45B27" w:rsidP="00091805">
      <w:r>
        <w:separator/>
      </w:r>
    </w:p>
  </w:footnote>
  <w:footnote w:type="continuationSeparator" w:id="0">
    <w:p w14:paraId="2E95A8B8" w14:textId="77777777" w:rsidR="00E45B27" w:rsidRDefault="00E45B27" w:rsidP="00091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37DB3"/>
    <w:multiLevelType w:val="singleLevel"/>
    <w:tmpl w:val="75937DB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FD1C5B"/>
    <w:rsid w:val="B4FD1C5B"/>
    <w:rsid w:val="EFDE96DA"/>
    <w:rsid w:val="EFEFC704"/>
    <w:rsid w:val="F2EF6B49"/>
    <w:rsid w:val="F7DF7A14"/>
    <w:rsid w:val="F7DFA886"/>
    <w:rsid w:val="F7FF7387"/>
    <w:rsid w:val="F9BE6C9E"/>
    <w:rsid w:val="F9FE3BEA"/>
    <w:rsid w:val="FAEF2C04"/>
    <w:rsid w:val="FB7D2B78"/>
    <w:rsid w:val="FB7F405D"/>
    <w:rsid w:val="FBFC0980"/>
    <w:rsid w:val="FCDE1EBB"/>
    <w:rsid w:val="FCFF9414"/>
    <w:rsid w:val="FE9F9D3C"/>
    <w:rsid w:val="FEF7A9C9"/>
    <w:rsid w:val="FEFE7221"/>
    <w:rsid w:val="FF6D9642"/>
    <w:rsid w:val="FF6F10FB"/>
    <w:rsid w:val="FF9F3888"/>
    <w:rsid w:val="FFBB20F2"/>
    <w:rsid w:val="FFFB4DE1"/>
    <w:rsid w:val="00091805"/>
    <w:rsid w:val="00AB047D"/>
    <w:rsid w:val="00E45B27"/>
    <w:rsid w:val="01941F90"/>
    <w:rsid w:val="050170ED"/>
    <w:rsid w:val="05EEFCD5"/>
    <w:rsid w:val="09025CF9"/>
    <w:rsid w:val="10C52349"/>
    <w:rsid w:val="19B506D7"/>
    <w:rsid w:val="1FD9C1D7"/>
    <w:rsid w:val="25121CBE"/>
    <w:rsid w:val="26EF7C8D"/>
    <w:rsid w:val="26F291C9"/>
    <w:rsid w:val="296B5E63"/>
    <w:rsid w:val="2FFDDF0A"/>
    <w:rsid w:val="32CE4221"/>
    <w:rsid w:val="337931A0"/>
    <w:rsid w:val="34BD6E42"/>
    <w:rsid w:val="362D123B"/>
    <w:rsid w:val="3993AE39"/>
    <w:rsid w:val="39DA6512"/>
    <w:rsid w:val="3BF22982"/>
    <w:rsid w:val="3DFA65F4"/>
    <w:rsid w:val="3ED3FCE9"/>
    <w:rsid w:val="3EF7578A"/>
    <w:rsid w:val="3F7F8C78"/>
    <w:rsid w:val="3FEEF8F7"/>
    <w:rsid w:val="43FFCD29"/>
    <w:rsid w:val="484211D7"/>
    <w:rsid w:val="48CB5B7A"/>
    <w:rsid w:val="4BBD18C0"/>
    <w:rsid w:val="4BD38550"/>
    <w:rsid w:val="4FFEBA9E"/>
    <w:rsid w:val="52205DB4"/>
    <w:rsid w:val="5296762D"/>
    <w:rsid w:val="566B7F14"/>
    <w:rsid w:val="5BC93EA4"/>
    <w:rsid w:val="5E8FC438"/>
    <w:rsid w:val="5EB72330"/>
    <w:rsid w:val="5F9C70B7"/>
    <w:rsid w:val="639E232E"/>
    <w:rsid w:val="67844F43"/>
    <w:rsid w:val="67DB4B15"/>
    <w:rsid w:val="67F879EA"/>
    <w:rsid w:val="6B5FD2AB"/>
    <w:rsid w:val="6D35FAF3"/>
    <w:rsid w:val="6DFF5914"/>
    <w:rsid w:val="6E4D0594"/>
    <w:rsid w:val="6EFAEA0A"/>
    <w:rsid w:val="6F5F6E7F"/>
    <w:rsid w:val="6FBD713C"/>
    <w:rsid w:val="6FFDBB85"/>
    <w:rsid w:val="72526722"/>
    <w:rsid w:val="77B60E0C"/>
    <w:rsid w:val="77F7B895"/>
    <w:rsid w:val="788F1B39"/>
    <w:rsid w:val="79B746E5"/>
    <w:rsid w:val="79DC2E76"/>
    <w:rsid w:val="7B5C20B2"/>
    <w:rsid w:val="7B6F7BDF"/>
    <w:rsid w:val="7BFFAB73"/>
    <w:rsid w:val="7CE8D100"/>
    <w:rsid w:val="7EB310B1"/>
    <w:rsid w:val="7FB72673"/>
    <w:rsid w:val="7FD7E70A"/>
    <w:rsid w:val="7FE782EC"/>
    <w:rsid w:val="7FF7909D"/>
    <w:rsid w:val="93F956FB"/>
    <w:rsid w:val="95ABD02A"/>
    <w:rsid w:val="9974B03D"/>
    <w:rsid w:val="9CDB3615"/>
    <w:rsid w:val="9DFF4AC0"/>
    <w:rsid w:val="9E53CDA7"/>
    <w:rsid w:val="9FFE243B"/>
    <w:rsid w:val="AD7DAF7E"/>
    <w:rsid w:val="AECCD908"/>
    <w:rsid w:val="AEF33F02"/>
    <w:rsid w:val="AEFB82AB"/>
    <w:rsid w:val="AFFCE224"/>
    <w:rsid w:val="B4FD1C5B"/>
    <w:rsid w:val="B6B3ACFF"/>
    <w:rsid w:val="B7761DC2"/>
    <w:rsid w:val="BBFFB08B"/>
    <w:rsid w:val="BBFFB88B"/>
    <w:rsid w:val="BD78EA00"/>
    <w:rsid w:val="BF5FC6E8"/>
    <w:rsid w:val="C1FE42BA"/>
    <w:rsid w:val="CBDCFEDA"/>
    <w:rsid w:val="CFFFEEC5"/>
    <w:rsid w:val="DB7F957B"/>
    <w:rsid w:val="DBDB0B64"/>
    <w:rsid w:val="DBDFBF5D"/>
    <w:rsid w:val="DF1E7B77"/>
    <w:rsid w:val="E6FF19B9"/>
    <w:rsid w:val="E7110AF1"/>
    <w:rsid w:val="E77DC6E1"/>
    <w:rsid w:val="E7FBD42C"/>
    <w:rsid w:val="EEE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92E8CF-7376-42DC-A47F-90BCC1E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ind w:left="318"/>
      <w:outlineLvl w:val="0"/>
    </w:pPr>
    <w:rPr>
      <w:rFonts w:ascii="微软雅黑 Semibold" w:eastAsia="微软雅黑 Semibold" w:hAnsi="微软雅黑 Semibold" w:cs="微软雅黑 Semibold"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3"/>
      <w:ind w:left="220"/>
    </w:pPr>
    <w:rPr>
      <w:szCs w:val="21"/>
    </w:rPr>
  </w:style>
  <w:style w:type="paragraph" w:styleId="a4">
    <w:name w:val="Body Text Indent"/>
    <w:basedOn w:val="a"/>
    <w:next w:val="20"/>
    <w:uiPriority w:val="99"/>
    <w:semiHidden/>
    <w:unhideWhenUsed/>
    <w:qFormat/>
    <w:pPr>
      <w:spacing w:after="120"/>
      <w:ind w:leftChars="200" w:left="420"/>
    </w:pPr>
  </w:style>
  <w:style w:type="paragraph" w:styleId="20">
    <w:name w:val="Body Text First Indent 2"/>
    <w:basedOn w:val="a4"/>
    <w:uiPriority w:val="99"/>
    <w:semiHidden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line="259" w:lineRule="auto"/>
      <w:jc w:val="left"/>
      <w:outlineLvl w:val="9"/>
    </w:pPr>
    <w:rPr>
      <w:color w:val="2F5496"/>
      <w:kern w:val="0"/>
      <w:lang w:eastAsia="en-US"/>
    </w:rPr>
  </w:style>
  <w:style w:type="paragraph" w:customStyle="1" w:styleId="TableText">
    <w:name w:val="Table Text"/>
    <w:basedOn w:val="a"/>
    <w:autoRedefine/>
    <w:semiHidden/>
    <w:qFormat/>
    <w:rPr>
      <w:sz w:val="18"/>
      <w:szCs w:val="18"/>
    </w:rPr>
  </w:style>
  <w:style w:type="paragraph" w:styleId="aa">
    <w:name w:val="List Paragraph"/>
    <w:basedOn w:val="a"/>
    <w:uiPriority w:val="1"/>
    <w:qFormat/>
    <w:pPr>
      <w:spacing w:before="43"/>
      <w:ind w:left="58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2103</Characters>
  <Application>Microsoft Office Word</Application>
  <DocSecurity>0</DocSecurity>
  <Lines>17</Lines>
  <Paragraphs>4</Paragraphs>
  <ScaleCrop>false</ScaleCrop>
  <Company>P R C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蒋国平</dc:creator>
  <cp:lastModifiedBy>Windows User</cp:lastModifiedBy>
  <cp:revision>2</cp:revision>
  <dcterms:created xsi:type="dcterms:W3CDTF">2023-09-09T22:21:00Z</dcterms:created>
  <dcterms:modified xsi:type="dcterms:W3CDTF">2025-10-21T02:49:00Z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5F42E4EC72DB408F995241FA802EBA06_13</vt:lpwstr>
  </property>
  <property fmtid="{D5CDD505-2E9C-101B-9397-08002B2CF9AE}" pid="4" name="KSOTemplateDocerSaveRecord">
    <vt:lpwstr>eyJoZGlkIjoiYTBkNjcwN2U3MzgwM2ZhMTIxOTY2ZTYyYThkODA2ZTIiLCJ1c2VySWQiOiI0OTIzMjQxMjMifQ==</vt:lpwstr>
  </property>
</Properties>
</file>