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1868" w14:textId="3E4B19CD" w:rsidR="00AD3761" w:rsidRPr="007665D3" w:rsidRDefault="00582F1B">
      <w:pPr>
        <w:spacing w:line="279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7665D3">
        <w:rPr>
          <w:rFonts w:ascii="Times New Roman" w:eastAsia="宋体" w:hAnsi="Times New Roman" w:cs="Times New Roman"/>
          <w:b/>
          <w:kern w:val="0"/>
          <w:sz w:val="32"/>
          <w:szCs w:val="32"/>
        </w:rPr>
        <w:t>关于</w:t>
      </w:r>
      <w:r w:rsidRPr="007665D3">
        <w:rPr>
          <w:rFonts w:ascii="Times New Roman" w:eastAsia="宋体" w:hAnsi="Times New Roman" w:cs="Times New Roman"/>
          <w:b/>
          <w:kern w:val="0"/>
          <w:sz w:val="32"/>
          <w:szCs w:val="32"/>
        </w:rPr>
        <w:t>2026</w:t>
      </w:r>
      <w:r w:rsidRPr="007665D3">
        <w:rPr>
          <w:rFonts w:ascii="Times New Roman" w:eastAsia="宋体" w:hAnsi="Times New Roman" w:cs="Times New Roman"/>
          <w:b/>
          <w:kern w:val="0"/>
          <w:sz w:val="32"/>
          <w:szCs w:val="32"/>
        </w:rPr>
        <w:t>年寒假</w:t>
      </w:r>
      <w:r w:rsidR="00572051" w:rsidRPr="007665D3">
        <w:rPr>
          <w:rFonts w:ascii="Times New Roman" w:eastAsia="宋体" w:hAnsi="Times New Roman" w:cs="Times New Roman"/>
          <w:b/>
          <w:kern w:val="0"/>
          <w:sz w:val="32"/>
          <w:szCs w:val="32"/>
        </w:rPr>
        <w:t>新加坡管理</w:t>
      </w:r>
      <w:r w:rsidRPr="007665D3">
        <w:rPr>
          <w:rFonts w:ascii="Times New Roman" w:eastAsia="宋体" w:hAnsi="Times New Roman" w:cs="Times New Roman"/>
          <w:b/>
          <w:kern w:val="0"/>
          <w:sz w:val="32"/>
          <w:szCs w:val="32"/>
        </w:rPr>
        <w:t>大学访学项目报名的通知</w:t>
      </w:r>
    </w:p>
    <w:p w14:paraId="7704B4E0" w14:textId="77777777" w:rsidR="00AD3761" w:rsidRPr="007665D3" w:rsidRDefault="00AD3761">
      <w:pPr>
        <w:spacing w:line="279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1E8377E9" w14:textId="580C56E0" w:rsidR="00AD3761" w:rsidRPr="007665D3" w:rsidRDefault="00582F1B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bookmarkStart w:id="0" w:name="_Toc1468668922"/>
      <w:r w:rsidRPr="007665D3">
        <w:rPr>
          <w:rFonts w:ascii="Times New Roman" w:hAnsi="Times New Roman" w:cs="Times New Roman"/>
          <w:sz w:val="24"/>
          <w:szCs w:val="28"/>
        </w:rPr>
        <w:t>为顺应全球化深入发展与跨学科融合的趋势，进一步提升学生的国际视野、</w:t>
      </w:r>
      <w:r w:rsidR="001F5971" w:rsidRPr="007665D3">
        <w:rPr>
          <w:rFonts w:ascii="Times New Roman" w:hAnsi="Times New Roman" w:cs="Times New Roman"/>
          <w:sz w:val="24"/>
          <w:szCs w:val="28"/>
        </w:rPr>
        <w:t>科研素养</w:t>
      </w:r>
      <w:r w:rsidRPr="007665D3">
        <w:rPr>
          <w:rFonts w:ascii="Times New Roman" w:hAnsi="Times New Roman" w:cs="Times New Roman"/>
          <w:sz w:val="24"/>
          <w:szCs w:val="28"/>
        </w:rPr>
        <w:t>与学术思维，我校将组织开展</w:t>
      </w:r>
      <w:r w:rsidRPr="007665D3">
        <w:rPr>
          <w:rFonts w:ascii="Times New Roman" w:hAnsi="Times New Roman" w:cs="Times New Roman"/>
          <w:sz w:val="24"/>
          <w:szCs w:val="28"/>
        </w:rPr>
        <w:t>2026</w:t>
      </w:r>
      <w:r w:rsidRPr="007665D3">
        <w:rPr>
          <w:rFonts w:ascii="Times New Roman" w:hAnsi="Times New Roman" w:cs="Times New Roman"/>
          <w:sz w:val="24"/>
          <w:szCs w:val="28"/>
        </w:rPr>
        <w:t>年寒假</w:t>
      </w:r>
      <w:r w:rsidRPr="007665D3">
        <w:rPr>
          <w:rFonts w:ascii="Times New Roman" w:hAnsi="Times New Roman" w:cs="Times New Roman"/>
          <w:sz w:val="24"/>
          <w:szCs w:val="28"/>
        </w:rPr>
        <w:t>“</w:t>
      </w:r>
      <w:r w:rsidR="00572051" w:rsidRPr="007665D3">
        <w:rPr>
          <w:rFonts w:ascii="Times New Roman" w:hAnsi="Times New Roman" w:cs="Times New Roman"/>
          <w:sz w:val="24"/>
          <w:szCs w:val="28"/>
        </w:rPr>
        <w:t>新加坡管理</w:t>
      </w:r>
      <w:r w:rsidRPr="007665D3">
        <w:rPr>
          <w:rFonts w:ascii="Times New Roman" w:hAnsi="Times New Roman" w:cs="Times New Roman"/>
          <w:sz w:val="24"/>
          <w:szCs w:val="28"/>
        </w:rPr>
        <w:t>大学访学项目</w:t>
      </w:r>
      <w:r w:rsidRPr="007665D3">
        <w:rPr>
          <w:rFonts w:ascii="Times New Roman" w:hAnsi="Times New Roman" w:cs="Times New Roman"/>
          <w:sz w:val="24"/>
          <w:szCs w:val="28"/>
        </w:rPr>
        <w:t>”</w:t>
      </w:r>
      <w:r w:rsidRPr="007665D3">
        <w:rPr>
          <w:rFonts w:ascii="Times New Roman" w:hAnsi="Times New Roman" w:cs="Times New Roman"/>
          <w:sz w:val="24"/>
          <w:szCs w:val="28"/>
        </w:rPr>
        <w:t>。项目结合</w:t>
      </w:r>
      <w:r w:rsidR="00572051" w:rsidRPr="007665D3">
        <w:rPr>
          <w:rFonts w:ascii="Times New Roman" w:hAnsi="Times New Roman" w:cs="Times New Roman"/>
          <w:sz w:val="24"/>
          <w:szCs w:val="28"/>
        </w:rPr>
        <w:t>学术课程</w:t>
      </w:r>
      <w:r w:rsidRPr="007665D3">
        <w:rPr>
          <w:rFonts w:ascii="Times New Roman" w:hAnsi="Times New Roman" w:cs="Times New Roman"/>
          <w:sz w:val="24"/>
          <w:szCs w:val="28"/>
        </w:rPr>
        <w:t>、</w:t>
      </w:r>
      <w:r w:rsidR="00572051" w:rsidRPr="007665D3">
        <w:rPr>
          <w:rFonts w:ascii="Times New Roman" w:hAnsi="Times New Roman" w:cs="Times New Roman"/>
          <w:sz w:val="24"/>
          <w:szCs w:val="28"/>
        </w:rPr>
        <w:t>跨界学习、</w:t>
      </w:r>
      <w:r w:rsidR="001A2643" w:rsidRPr="007665D3">
        <w:rPr>
          <w:rFonts w:ascii="Times New Roman" w:hAnsi="Times New Roman" w:cs="Times New Roman"/>
          <w:sz w:val="24"/>
          <w:szCs w:val="28"/>
        </w:rPr>
        <w:t>结业汇报、</w:t>
      </w:r>
      <w:r w:rsidR="00572051" w:rsidRPr="007665D3">
        <w:rPr>
          <w:rFonts w:ascii="Times New Roman" w:hAnsi="Times New Roman" w:cs="Times New Roman"/>
          <w:sz w:val="24"/>
          <w:szCs w:val="28"/>
        </w:rPr>
        <w:t>城市参访</w:t>
      </w:r>
      <w:r w:rsidRPr="007665D3">
        <w:rPr>
          <w:rFonts w:ascii="Times New Roman" w:hAnsi="Times New Roman" w:cs="Times New Roman"/>
          <w:sz w:val="24"/>
          <w:szCs w:val="28"/>
        </w:rPr>
        <w:t>等多元主题，为学生提供沉浸式的国际学习体验。现将有关事项通知如下：</w:t>
      </w:r>
    </w:p>
    <w:p w14:paraId="45A7A0B5" w14:textId="77777777" w:rsidR="00AD3761" w:rsidRPr="007665D3" w:rsidRDefault="00582F1B">
      <w:pPr>
        <w:pStyle w:val="20"/>
        <w:adjustRightInd w:val="0"/>
        <w:snapToGrid w:val="0"/>
        <w:spacing w:beforeLines="50" w:before="156" w:after="120" w:line="279" w:lineRule="auto"/>
        <w:rPr>
          <w:rFonts w:ascii="Times New Roman" w:eastAsia="宋体" w:hAnsi="Times New Roman" w:cs="Times New Roman"/>
          <w:spacing w:val="-20"/>
          <w:sz w:val="28"/>
          <w:szCs w:val="28"/>
        </w:rPr>
      </w:pPr>
      <w:r w:rsidRPr="007665D3">
        <w:rPr>
          <w:rFonts w:ascii="Times New Roman" w:eastAsia="宋体" w:hAnsi="Times New Roman" w:cs="Times New Roman"/>
          <w:sz w:val="28"/>
          <w:szCs w:val="28"/>
          <w:lang w:eastAsia="zh-Hans"/>
        </w:rPr>
        <w:t>一、</w:t>
      </w:r>
      <w:bookmarkEnd w:id="0"/>
      <w:r w:rsidRPr="007665D3">
        <w:rPr>
          <w:rFonts w:ascii="Times New Roman" w:eastAsia="宋体" w:hAnsi="Times New Roman" w:cs="Times New Roman"/>
          <w:spacing w:val="-20"/>
          <w:sz w:val="28"/>
          <w:szCs w:val="28"/>
        </w:rPr>
        <w:t>项目简介</w:t>
      </w:r>
    </w:p>
    <w:p w14:paraId="41AC35DD" w14:textId="174704FB" w:rsidR="00CA1883" w:rsidRPr="007665D3" w:rsidRDefault="00572051" w:rsidP="00CA1883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 w:cs="Times New Roman"/>
          <w:sz w:val="24"/>
          <w:szCs w:val="28"/>
          <w:lang w:eastAsia="zh-Hans"/>
        </w:rPr>
      </w:pPr>
      <w:bookmarkStart w:id="1" w:name="_Toc2027015861"/>
      <w:bookmarkStart w:id="2" w:name="_Toc1678544213"/>
      <w:r w:rsidRPr="007665D3">
        <w:rPr>
          <w:rFonts w:ascii="Times New Roman" w:hAnsi="Times New Roman" w:cs="Times New Roman"/>
          <w:sz w:val="24"/>
          <w:szCs w:val="28"/>
          <w:lang w:eastAsia="zh-Hans"/>
        </w:rPr>
        <w:t>新加坡管理大学（</w:t>
      </w: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Singapore Management University</w:t>
      </w: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，简称</w:t>
      </w: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SMU</w:t>
      </w: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），是新加坡政府于</w:t>
      </w: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2000</w:t>
      </w: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年设立的第三所研究密集型公立大学，是亚洲乃至世界顶级的财经类院校，以其卓越的科研成果和一流的教学闻名全球。本项目为学生提供多个主题选项，涵盖商业管理与经济金融、人工智能等内容</w:t>
      </w:r>
      <w:r w:rsidR="00CA1883" w:rsidRPr="007665D3">
        <w:rPr>
          <w:rFonts w:ascii="Times New Roman" w:hAnsi="Times New Roman" w:cs="Times New Roman"/>
          <w:sz w:val="24"/>
          <w:szCs w:val="28"/>
          <w:lang w:eastAsia="zh-Hans"/>
        </w:rPr>
        <w:t>，助力学生步入世界一流名校学习，拓展国际视野，提高学术素养，让学员们在短时间内最大程度地体验新加坡顶尖学府的学术特色，扩充专业知识储备，提升个人的综合竞争力。</w:t>
      </w:r>
    </w:p>
    <w:p w14:paraId="38A97C38" w14:textId="069B4916" w:rsidR="00AD3761" w:rsidRPr="007665D3" w:rsidRDefault="00582F1B" w:rsidP="00A322B7">
      <w:pPr>
        <w:adjustRightInd w:val="0"/>
        <w:snapToGrid w:val="0"/>
        <w:spacing w:line="279" w:lineRule="auto"/>
        <w:rPr>
          <w:rFonts w:ascii="Times New Roman" w:eastAsia="宋体" w:hAnsi="Times New Roman" w:cs="Times New Roman"/>
          <w:b/>
          <w:sz w:val="28"/>
          <w:szCs w:val="22"/>
          <w:lang w:eastAsia="zh-Hans"/>
        </w:rPr>
      </w:pPr>
      <w:bookmarkStart w:id="3" w:name="_GoBack"/>
      <w:bookmarkEnd w:id="3"/>
      <w:r w:rsidRPr="007665D3">
        <w:rPr>
          <w:rFonts w:ascii="Times New Roman" w:eastAsia="宋体" w:hAnsi="Times New Roman" w:cs="Times New Roman"/>
          <w:b/>
          <w:sz w:val="28"/>
          <w:szCs w:val="22"/>
        </w:rPr>
        <w:t>二、</w:t>
      </w:r>
      <w:r w:rsidRPr="007665D3">
        <w:rPr>
          <w:rFonts w:ascii="Times New Roman" w:eastAsia="宋体" w:hAnsi="Times New Roman" w:cs="Times New Roman"/>
          <w:b/>
          <w:sz w:val="28"/>
          <w:szCs w:val="22"/>
          <w:lang w:eastAsia="zh-Hans"/>
        </w:rPr>
        <w:t>项目要点</w:t>
      </w:r>
      <w:bookmarkEnd w:id="1"/>
    </w:p>
    <w:p w14:paraId="30543CCC" w14:textId="77777777" w:rsidR="00AD3761" w:rsidRPr="007665D3" w:rsidRDefault="00582F1B">
      <w:pPr>
        <w:adjustRightInd w:val="0"/>
        <w:snapToGrid w:val="0"/>
        <w:spacing w:beforeLines="50" w:before="156" w:line="279" w:lineRule="auto"/>
        <w:ind w:firstLineChars="200" w:firstLine="482"/>
        <w:rPr>
          <w:rFonts w:ascii="Times New Roman" w:eastAsia="宋体" w:hAnsi="Times New Roman" w:cs="Times New Roman"/>
          <w:b/>
          <w:sz w:val="24"/>
          <w:lang w:eastAsia="zh-Hans"/>
        </w:rPr>
      </w:pPr>
      <w:r w:rsidRPr="007665D3">
        <w:rPr>
          <w:rFonts w:ascii="Times New Roman" w:eastAsia="宋体" w:hAnsi="Times New Roman" w:cs="Times New Roman"/>
          <w:b/>
          <w:sz w:val="24"/>
          <w:lang w:eastAsia="zh-Hans"/>
        </w:rPr>
        <w:t>（一）项目主题</w:t>
      </w:r>
      <w:bookmarkEnd w:id="2"/>
    </w:p>
    <w:p w14:paraId="39F6D357" w14:textId="0E4FD651" w:rsidR="00AD3761" w:rsidRPr="007665D3" w:rsidRDefault="00582F1B">
      <w:pPr>
        <w:adjustRightInd w:val="0"/>
        <w:snapToGrid w:val="0"/>
        <w:spacing w:after="120" w:line="279" w:lineRule="auto"/>
        <w:ind w:firstLineChars="200" w:firstLine="480"/>
        <w:rPr>
          <w:rFonts w:ascii="Times New Roman" w:hAnsi="Times New Roman" w:cs="Times New Roman"/>
          <w:sz w:val="24"/>
        </w:rPr>
      </w:pPr>
      <w:bookmarkStart w:id="4" w:name="_Toc1947400899"/>
      <w:r w:rsidRPr="007665D3">
        <w:rPr>
          <w:rFonts w:ascii="Times New Roman" w:hAnsi="Times New Roman" w:cs="Times New Roman"/>
          <w:sz w:val="24"/>
        </w:rPr>
        <w:t>本项目提供以下</w:t>
      </w:r>
      <w:r w:rsidR="009B5F60" w:rsidRPr="007665D3">
        <w:rPr>
          <w:rFonts w:ascii="Times New Roman" w:hAnsi="Times New Roman" w:cs="Times New Roman"/>
          <w:sz w:val="24"/>
        </w:rPr>
        <w:t>两</w:t>
      </w:r>
      <w:r w:rsidRPr="007665D3">
        <w:rPr>
          <w:rFonts w:ascii="Times New Roman" w:hAnsi="Times New Roman" w:cs="Times New Roman"/>
          <w:sz w:val="24"/>
        </w:rPr>
        <w:t>个主题方向供学生选择：</w:t>
      </w:r>
    </w:p>
    <w:p w14:paraId="1A7E66A7" w14:textId="743EF0E8" w:rsidR="00AD3761" w:rsidRPr="007665D3" w:rsidRDefault="00582F1B">
      <w:pPr>
        <w:adjustRightInd w:val="0"/>
        <w:snapToGrid w:val="0"/>
        <w:spacing w:after="120" w:line="279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7665D3">
        <w:rPr>
          <w:rFonts w:ascii="Times New Roman" w:hAnsi="Times New Roman" w:cs="Times New Roman"/>
          <w:b/>
          <w:bCs/>
          <w:sz w:val="24"/>
        </w:rPr>
        <w:t>主题一：</w:t>
      </w:r>
      <w:r w:rsidR="009B5F60" w:rsidRPr="007665D3">
        <w:rPr>
          <w:rFonts w:ascii="Times New Roman" w:hAnsi="Times New Roman" w:cs="Times New Roman"/>
          <w:b/>
          <w:bCs/>
          <w:sz w:val="24"/>
        </w:rPr>
        <w:t>商业管理与经济金融</w:t>
      </w:r>
    </w:p>
    <w:p w14:paraId="3E4DC549" w14:textId="05482C72" w:rsidR="00AD3761" w:rsidRPr="007665D3" w:rsidRDefault="009B5F60">
      <w:pPr>
        <w:adjustRightInd w:val="0"/>
        <w:snapToGrid w:val="0"/>
        <w:spacing w:after="120" w:line="279" w:lineRule="auto"/>
        <w:ind w:firstLineChars="200" w:firstLine="480"/>
        <w:rPr>
          <w:rFonts w:ascii="Times New Roman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</w:rPr>
        <w:t>本课程围绕金融市场与经济学理论，</w:t>
      </w:r>
      <w:r w:rsidR="00C94E5F" w:rsidRPr="007665D3">
        <w:rPr>
          <w:rFonts w:ascii="Times New Roman" w:hAnsi="Times New Roman" w:cs="Times New Roman"/>
          <w:sz w:val="24"/>
        </w:rPr>
        <w:t>侧重</w:t>
      </w:r>
      <w:r w:rsidRPr="007665D3">
        <w:rPr>
          <w:rFonts w:ascii="Times New Roman" w:hAnsi="Times New Roman" w:cs="Times New Roman"/>
          <w:sz w:val="24"/>
        </w:rPr>
        <w:t>分析全球</w:t>
      </w:r>
      <w:r w:rsidR="00C94E5F" w:rsidRPr="007665D3">
        <w:rPr>
          <w:rFonts w:ascii="Times New Roman" w:hAnsi="Times New Roman" w:cs="Times New Roman"/>
          <w:sz w:val="24"/>
        </w:rPr>
        <w:t>金融</w:t>
      </w:r>
      <w:r w:rsidRPr="007665D3">
        <w:rPr>
          <w:rFonts w:ascii="Times New Roman" w:hAnsi="Times New Roman" w:cs="Times New Roman"/>
          <w:sz w:val="24"/>
        </w:rPr>
        <w:t>大背景下的公司</w:t>
      </w:r>
      <w:r w:rsidR="00C94E5F" w:rsidRPr="007665D3">
        <w:rPr>
          <w:rFonts w:ascii="Times New Roman" w:hAnsi="Times New Roman" w:cs="Times New Roman"/>
          <w:sz w:val="24"/>
        </w:rPr>
        <w:t>经济</w:t>
      </w:r>
      <w:r w:rsidRPr="007665D3">
        <w:rPr>
          <w:rFonts w:ascii="Times New Roman" w:hAnsi="Times New Roman" w:cs="Times New Roman"/>
          <w:sz w:val="24"/>
        </w:rPr>
        <w:t>行为</w:t>
      </w:r>
      <w:r w:rsidR="00C94E5F" w:rsidRPr="007665D3">
        <w:rPr>
          <w:rFonts w:ascii="Times New Roman" w:hAnsi="Times New Roman" w:cs="Times New Roman"/>
          <w:sz w:val="24"/>
        </w:rPr>
        <w:t>。学生将</w:t>
      </w:r>
      <w:r w:rsidRPr="007665D3">
        <w:rPr>
          <w:rFonts w:ascii="Times New Roman" w:hAnsi="Times New Roman" w:cs="Times New Roman"/>
          <w:sz w:val="24"/>
        </w:rPr>
        <w:t>参与专业讲座</w:t>
      </w:r>
      <w:r w:rsidR="00C94E5F" w:rsidRPr="007665D3">
        <w:rPr>
          <w:rFonts w:ascii="Times New Roman" w:hAnsi="Times New Roman" w:cs="Times New Roman"/>
          <w:sz w:val="24"/>
        </w:rPr>
        <w:t>、</w:t>
      </w:r>
      <w:r w:rsidRPr="007665D3">
        <w:rPr>
          <w:rFonts w:ascii="Times New Roman" w:hAnsi="Times New Roman" w:cs="Times New Roman"/>
          <w:sz w:val="24"/>
        </w:rPr>
        <w:t>学术交流</w:t>
      </w:r>
      <w:r w:rsidR="00C94E5F" w:rsidRPr="007665D3">
        <w:rPr>
          <w:rFonts w:ascii="Times New Roman" w:hAnsi="Times New Roman" w:cs="Times New Roman"/>
          <w:sz w:val="24"/>
        </w:rPr>
        <w:t>、结业汇报</w:t>
      </w:r>
      <w:r w:rsidRPr="007665D3">
        <w:rPr>
          <w:rFonts w:ascii="Times New Roman" w:hAnsi="Times New Roman" w:cs="Times New Roman"/>
          <w:sz w:val="24"/>
        </w:rPr>
        <w:t>及</w:t>
      </w:r>
      <w:r w:rsidR="00C94E5F" w:rsidRPr="007665D3">
        <w:rPr>
          <w:rFonts w:ascii="Times New Roman" w:hAnsi="Times New Roman" w:cs="Times New Roman"/>
          <w:sz w:val="24"/>
        </w:rPr>
        <w:t>参访</w:t>
      </w:r>
      <w:r w:rsidRPr="007665D3">
        <w:rPr>
          <w:rFonts w:ascii="Times New Roman" w:hAnsi="Times New Roman" w:cs="Times New Roman"/>
          <w:sz w:val="24"/>
        </w:rPr>
        <w:t>活动，例如</w:t>
      </w:r>
      <w:r w:rsidR="00C94E5F" w:rsidRPr="007665D3">
        <w:rPr>
          <w:rFonts w:ascii="Times New Roman" w:hAnsi="Times New Roman" w:cs="Times New Roman"/>
          <w:sz w:val="24"/>
        </w:rPr>
        <w:t>新加坡国立大学</w:t>
      </w:r>
      <w:r w:rsidRPr="007665D3">
        <w:rPr>
          <w:rFonts w:ascii="Times New Roman" w:hAnsi="Times New Roman" w:cs="Times New Roman"/>
          <w:sz w:val="24"/>
        </w:rPr>
        <w:t>、</w:t>
      </w:r>
      <w:r w:rsidR="00C94E5F" w:rsidRPr="007665D3">
        <w:rPr>
          <w:rFonts w:ascii="Times New Roman" w:hAnsi="Times New Roman" w:cs="Times New Roman"/>
          <w:sz w:val="24"/>
        </w:rPr>
        <w:t>南洋理工大学</w:t>
      </w:r>
      <w:r w:rsidRPr="007665D3">
        <w:rPr>
          <w:rFonts w:ascii="Times New Roman" w:hAnsi="Times New Roman" w:cs="Times New Roman"/>
          <w:sz w:val="24"/>
        </w:rPr>
        <w:t>等；适合所有专业学生。</w:t>
      </w:r>
    </w:p>
    <w:p w14:paraId="3C62C8B3" w14:textId="25A688AF" w:rsidR="00AD3761" w:rsidRPr="007665D3" w:rsidRDefault="00582F1B">
      <w:pPr>
        <w:adjustRightInd w:val="0"/>
        <w:snapToGrid w:val="0"/>
        <w:spacing w:after="120" w:line="279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7665D3">
        <w:rPr>
          <w:rFonts w:ascii="Times New Roman" w:hAnsi="Times New Roman" w:cs="Times New Roman"/>
          <w:b/>
          <w:bCs/>
          <w:sz w:val="24"/>
        </w:rPr>
        <w:t>主题二：</w:t>
      </w:r>
      <w:r w:rsidR="00C94E5F" w:rsidRPr="007665D3">
        <w:rPr>
          <w:rFonts w:ascii="Times New Roman" w:hAnsi="Times New Roman" w:cs="Times New Roman"/>
          <w:b/>
          <w:bCs/>
          <w:sz w:val="24"/>
        </w:rPr>
        <w:t>人工智能</w:t>
      </w:r>
    </w:p>
    <w:p w14:paraId="0CE29320" w14:textId="72430F40" w:rsidR="00AD3761" w:rsidRPr="007665D3" w:rsidRDefault="00582F1B">
      <w:pPr>
        <w:adjustRightInd w:val="0"/>
        <w:snapToGrid w:val="0"/>
        <w:spacing w:after="120" w:line="279" w:lineRule="auto"/>
        <w:ind w:firstLineChars="200" w:firstLine="480"/>
        <w:rPr>
          <w:rFonts w:ascii="Times New Roman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</w:rPr>
        <w:t>本课程以</w:t>
      </w:r>
      <w:r w:rsidRPr="007665D3">
        <w:rPr>
          <w:rFonts w:ascii="Times New Roman" w:hAnsi="Times New Roman" w:cs="Times New Roman"/>
          <w:sz w:val="24"/>
        </w:rPr>
        <w:t>“</w:t>
      </w:r>
      <w:r w:rsidR="00C94E5F" w:rsidRPr="007665D3">
        <w:rPr>
          <w:rFonts w:ascii="Times New Roman" w:hAnsi="Times New Roman" w:cs="Times New Roman"/>
          <w:sz w:val="24"/>
        </w:rPr>
        <w:t>人工智能</w:t>
      </w:r>
      <w:r w:rsidRPr="007665D3">
        <w:rPr>
          <w:rFonts w:ascii="Times New Roman" w:hAnsi="Times New Roman" w:cs="Times New Roman"/>
          <w:sz w:val="24"/>
        </w:rPr>
        <w:t>”</w:t>
      </w:r>
      <w:r w:rsidRPr="007665D3">
        <w:rPr>
          <w:rFonts w:ascii="Times New Roman" w:hAnsi="Times New Roman" w:cs="Times New Roman"/>
          <w:sz w:val="24"/>
        </w:rPr>
        <w:t>为核心</w:t>
      </w:r>
      <w:r w:rsidR="00C94E5F" w:rsidRPr="007665D3">
        <w:rPr>
          <w:rFonts w:ascii="Times New Roman" w:hAnsi="Times New Roman" w:cs="Times New Roman"/>
          <w:sz w:val="24"/>
        </w:rPr>
        <w:t>展开</w:t>
      </w:r>
      <w:r w:rsidRPr="007665D3">
        <w:rPr>
          <w:rFonts w:ascii="Times New Roman" w:hAnsi="Times New Roman" w:cs="Times New Roman"/>
          <w:sz w:val="24"/>
        </w:rPr>
        <w:t>，并通过</w:t>
      </w:r>
      <w:r w:rsidR="00C94E5F" w:rsidRPr="007665D3">
        <w:rPr>
          <w:rFonts w:ascii="Times New Roman" w:hAnsi="Times New Roman" w:cs="Times New Roman"/>
          <w:sz w:val="24"/>
        </w:rPr>
        <w:t>高校与行业参访</w:t>
      </w:r>
      <w:r w:rsidRPr="007665D3">
        <w:rPr>
          <w:rFonts w:ascii="Times New Roman" w:hAnsi="Times New Roman" w:cs="Times New Roman"/>
          <w:sz w:val="24"/>
        </w:rPr>
        <w:t>融入</w:t>
      </w:r>
      <w:r w:rsidR="00C94E5F" w:rsidRPr="007665D3">
        <w:rPr>
          <w:rFonts w:ascii="Times New Roman" w:hAnsi="Times New Roman" w:cs="Times New Roman"/>
          <w:sz w:val="24"/>
        </w:rPr>
        <w:t>人工智能应用场景体验</w:t>
      </w:r>
      <w:r w:rsidRPr="007665D3">
        <w:rPr>
          <w:rFonts w:ascii="Times New Roman" w:hAnsi="Times New Roman" w:cs="Times New Roman"/>
          <w:sz w:val="24"/>
        </w:rPr>
        <w:t>。</w:t>
      </w:r>
      <w:r w:rsidR="00C94E5F" w:rsidRPr="007665D3">
        <w:rPr>
          <w:rFonts w:ascii="Times New Roman" w:hAnsi="Times New Roman" w:cs="Times New Roman"/>
          <w:sz w:val="24"/>
        </w:rPr>
        <w:t>例如新加坡国立大学、南洋理工大学等实地参访</w:t>
      </w:r>
      <w:r w:rsidRPr="007665D3">
        <w:rPr>
          <w:rFonts w:ascii="Times New Roman" w:hAnsi="Times New Roman" w:cs="Times New Roman"/>
          <w:sz w:val="24"/>
        </w:rPr>
        <w:t>，提升综合能力；适合所有专业学生。</w:t>
      </w:r>
    </w:p>
    <w:p w14:paraId="4A0F9229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 w:cs="Times New Roman"/>
          <w:sz w:val="24"/>
          <w:lang w:eastAsia="zh-Hans"/>
        </w:rPr>
      </w:pPr>
      <w:r w:rsidRPr="007665D3">
        <w:rPr>
          <w:rFonts w:ascii="Times New Roman" w:eastAsia="宋体" w:hAnsi="Times New Roman" w:cs="Times New Roman"/>
          <w:sz w:val="24"/>
          <w:lang w:eastAsia="zh-Hans"/>
        </w:rPr>
        <w:t>（二）</w:t>
      </w:r>
      <w:r w:rsidRPr="007665D3">
        <w:rPr>
          <w:rFonts w:ascii="Times New Roman" w:eastAsia="宋体" w:hAnsi="Times New Roman" w:cs="Times New Roman"/>
          <w:sz w:val="24"/>
        </w:rPr>
        <w:t>项目时长</w:t>
      </w:r>
      <w:bookmarkEnd w:id="4"/>
    </w:p>
    <w:p w14:paraId="7281E1D5" w14:textId="29941220" w:rsidR="00AD3761" w:rsidRPr="007665D3" w:rsidRDefault="00C94E5F">
      <w:pPr>
        <w:adjustRightInd w:val="0"/>
        <w:snapToGrid w:val="0"/>
        <w:spacing w:after="120" w:line="279" w:lineRule="auto"/>
        <w:ind w:firstLineChars="200" w:firstLine="482"/>
        <w:rPr>
          <w:rFonts w:ascii="Times New Roman" w:hAnsi="Times New Roman" w:cs="Times New Roman"/>
          <w:sz w:val="24"/>
          <w:lang w:eastAsia="zh-Hans"/>
        </w:rPr>
      </w:pPr>
      <w:r w:rsidRPr="007665D3">
        <w:rPr>
          <w:rFonts w:ascii="Times New Roman" w:hAnsi="Times New Roman" w:cs="Times New Roman"/>
          <w:b/>
          <w:bCs/>
          <w:sz w:val="24"/>
          <w:lang w:eastAsia="zh-Hans"/>
        </w:rPr>
        <w:t>商业管理与经济金融：</w:t>
      </w:r>
      <w:r w:rsidRPr="007665D3">
        <w:rPr>
          <w:rFonts w:ascii="Times New Roman" w:hAnsi="Times New Roman" w:cs="Times New Roman"/>
          <w:b/>
          <w:bCs/>
          <w:sz w:val="24"/>
        </w:rPr>
        <w:t>7</w:t>
      </w:r>
      <w:r w:rsidRPr="007665D3">
        <w:rPr>
          <w:rFonts w:ascii="Times New Roman" w:hAnsi="Times New Roman" w:cs="Times New Roman"/>
          <w:b/>
          <w:bCs/>
          <w:sz w:val="24"/>
        </w:rPr>
        <w:t>天（含往返行程）</w:t>
      </w:r>
    </w:p>
    <w:p w14:paraId="7EFF97DC" w14:textId="14AFED18" w:rsidR="00AD3761" w:rsidRPr="007665D3" w:rsidRDefault="00C94E5F">
      <w:pPr>
        <w:adjustRightInd w:val="0"/>
        <w:snapToGrid w:val="0"/>
        <w:spacing w:after="120" w:line="279" w:lineRule="auto"/>
        <w:ind w:firstLineChars="200" w:firstLine="482"/>
        <w:rPr>
          <w:rFonts w:ascii="Times New Roman" w:hAnsi="Times New Roman" w:cs="Times New Roman"/>
          <w:sz w:val="24"/>
          <w:lang w:eastAsia="zh-Hans"/>
        </w:rPr>
      </w:pPr>
      <w:r w:rsidRPr="007665D3">
        <w:rPr>
          <w:rFonts w:ascii="Times New Roman" w:hAnsi="Times New Roman" w:cs="Times New Roman"/>
          <w:b/>
          <w:bCs/>
          <w:sz w:val="24"/>
        </w:rPr>
        <w:t>人工智能：</w:t>
      </w:r>
      <w:r w:rsidRPr="007665D3">
        <w:rPr>
          <w:rFonts w:ascii="Times New Roman" w:hAnsi="Times New Roman" w:cs="Times New Roman"/>
          <w:b/>
          <w:bCs/>
          <w:sz w:val="24"/>
        </w:rPr>
        <w:t>7</w:t>
      </w:r>
      <w:r w:rsidRPr="007665D3">
        <w:rPr>
          <w:rFonts w:ascii="Times New Roman" w:hAnsi="Times New Roman" w:cs="Times New Roman"/>
          <w:b/>
          <w:bCs/>
          <w:sz w:val="24"/>
        </w:rPr>
        <w:t>天（含往返行程）</w:t>
      </w:r>
    </w:p>
    <w:p w14:paraId="4EB247CB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hAnsi="Times New Roman" w:cs="Times New Roman"/>
          <w:b w:val="0"/>
          <w:sz w:val="24"/>
        </w:rPr>
      </w:pPr>
      <w:bookmarkStart w:id="5" w:name="_Toc168645566"/>
      <w:r w:rsidRPr="007665D3">
        <w:rPr>
          <w:rFonts w:ascii="Times New Roman" w:eastAsia="宋体" w:hAnsi="Times New Roman" w:cs="Times New Roman"/>
          <w:sz w:val="24"/>
        </w:rPr>
        <w:t>（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三）</w:t>
      </w:r>
      <w:r w:rsidRPr="007665D3">
        <w:rPr>
          <w:rFonts w:ascii="Times New Roman" w:eastAsia="宋体" w:hAnsi="Times New Roman" w:cs="Times New Roman"/>
          <w:sz w:val="24"/>
        </w:rPr>
        <w:t>项目时间</w:t>
      </w:r>
      <w:bookmarkStart w:id="6" w:name="_Toc1895097369"/>
      <w:bookmarkEnd w:id="5"/>
    </w:p>
    <w:p w14:paraId="3CBAAB8A" w14:textId="275F041F" w:rsidR="00AD3761" w:rsidRPr="007665D3" w:rsidRDefault="00C94E5F">
      <w:pPr>
        <w:adjustRightInd w:val="0"/>
        <w:snapToGrid w:val="0"/>
        <w:spacing w:after="120" w:line="279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7665D3">
        <w:rPr>
          <w:rFonts w:ascii="Times New Roman" w:hAnsi="Times New Roman" w:cs="Times New Roman"/>
          <w:b/>
          <w:bCs/>
          <w:sz w:val="24"/>
        </w:rPr>
        <w:t>商业管理与经济金融：</w:t>
      </w:r>
    </w:p>
    <w:p w14:paraId="30C9942E" w14:textId="34E27592" w:rsidR="00AD3761" w:rsidRPr="007665D3" w:rsidRDefault="00582F1B" w:rsidP="00C94E5F">
      <w:pPr>
        <w:adjustRightInd w:val="0"/>
        <w:snapToGrid w:val="0"/>
        <w:spacing w:after="120" w:line="279" w:lineRule="auto"/>
        <w:ind w:firstLineChars="200" w:firstLine="480"/>
        <w:rPr>
          <w:rFonts w:ascii="Times New Roman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</w:rPr>
        <w:t>2026</w:t>
      </w:r>
      <w:r w:rsidRPr="007665D3">
        <w:rPr>
          <w:rFonts w:ascii="Times New Roman" w:hAnsi="Times New Roman" w:cs="Times New Roman"/>
          <w:sz w:val="24"/>
        </w:rPr>
        <w:t>年</w:t>
      </w:r>
      <w:r w:rsidR="00C94E5F" w:rsidRPr="007665D3">
        <w:rPr>
          <w:rFonts w:ascii="Times New Roman" w:hAnsi="Times New Roman" w:cs="Times New Roman"/>
          <w:sz w:val="24"/>
        </w:rPr>
        <w:t>2</w:t>
      </w:r>
      <w:r w:rsidRPr="007665D3">
        <w:rPr>
          <w:rFonts w:ascii="Times New Roman" w:hAnsi="Times New Roman" w:cs="Times New Roman"/>
          <w:sz w:val="24"/>
        </w:rPr>
        <w:t>月</w:t>
      </w:r>
      <w:r w:rsidR="00C94E5F" w:rsidRPr="007665D3">
        <w:rPr>
          <w:rFonts w:ascii="Times New Roman" w:hAnsi="Times New Roman" w:cs="Times New Roman"/>
          <w:sz w:val="24"/>
        </w:rPr>
        <w:t>8</w:t>
      </w:r>
      <w:r w:rsidRPr="007665D3">
        <w:rPr>
          <w:rFonts w:ascii="Times New Roman" w:hAnsi="Times New Roman" w:cs="Times New Roman"/>
          <w:sz w:val="24"/>
        </w:rPr>
        <w:t>日</w:t>
      </w:r>
      <w:r w:rsidRPr="007665D3">
        <w:rPr>
          <w:rFonts w:ascii="Times New Roman" w:hAnsi="Times New Roman" w:cs="Times New Roman"/>
          <w:sz w:val="24"/>
        </w:rPr>
        <w:t>—2</w:t>
      </w:r>
      <w:r w:rsidRPr="007665D3">
        <w:rPr>
          <w:rFonts w:ascii="Times New Roman" w:hAnsi="Times New Roman" w:cs="Times New Roman"/>
          <w:sz w:val="24"/>
        </w:rPr>
        <w:t>月</w:t>
      </w:r>
      <w:r w:rsidR="00C94E5F" w:rsidRPr="007665D3">
        <w:rPr>
          <w:rFonts w:ascii="Times New Roman" w:hAnsi="Times New Roman" w:cs="Times New Roman"/>
          <w:sz w:val="24"/>
        </w:rPr>
        <w:t>14</w:t>
      </w:r>
      <w:r w:rsidRPr="007665D3">
        <w:rPr>
          <w:rFonts w:ascii="Times New Roman" w:hAnsi="Times New Roman" w:cs="Times New Roman"/>
          <w:sz w:val="24"/>
        </w:rPr>
        <w:t>日（含往返</w:t>
      </w:r>
      <w:r w:rsidR="00C94E5F" w:rsidRPr="007665D3">
        <w:rPr>
          <w:rFonts w:ascii="Times New Roman" w:hAnsi="Times New Roman" w:cs="Times New Roman"/>
          <w:sz w:val="24"/>
        </w:rPr>
        <w:t>7</w:t>
      </w:r>
      <w:r w:rsidRPr="007665D3">
        <w:rPr>
          <w:rFonts w:ascii="Times New Roman" w:hAnsi="Times New Roman" w:cs="Times New Roman"/>
          <w:sz w:val="24"/>
        </w:rPr>
        <w:t>天）</w:t>
      </w:r>
    </w:p>
    <w:p w14:paraId="5FAA134C" w14:textId="1CA01A8E" w:rsidR="00AD3761" w:rsidRPr="007665D3" w:rsidRDefault="00C94E5F">
      <w:pPr>
        <w:adjustRightInd w:val="0"/>
        <w:snapToGrid w:val="0"/>
        <w:spacing w:after="120" w:line="279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7665D3">
        <w:rPr>
          <w:rFonts w:ascii="Times New Roman" w:hAnsi="Times New Roman" w:cs="Times New Roman"/>
          <w:b/>
          <w:bCs/>
          <w:sz w:val="24"/>
        </w:rPr>
        <w:t>人工智能：</w:t>
      </w:r>
    </w:p>
    <w:p w14:paraId="75C072C1" w14:textId="77777777" w:rsidR="00C94E5F" w:rsidRPr="007665D3" w:rsidRDefault="00C94E5F" w:rsidP="00C94E5F">
      <w:pPr>
        <w:adjustRightInd w:val="0"/>
        <w:snapToGrid w:val="0"/>
        <w:spacing w:after="120" w:line="279" w:lineRule="auto"/>
        <w:ind w:firstLineChars="200" w:firstLine="480"/>
        <w:rPr>
          <w:rFonts w:ascii="Times New Roman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</w:rPr>
        <w:lastRenderedPageBreak/>
        <w:t>2026</w:t>
      </w:r>
      <w:r w:rsidRPr="007665D3">
        <w:rPr>
          <w:rFonts w:ascii="Times New Roman" w:hAnsi="Times New Roman" w:cs="Times New Roman"/>
          <w:sz w:val="24"/>
        </w:rPr>
        <w:t>年</w:t>
      </w:r>
      <w:r w:rsidRPr="007665D3">
        <w:rPr>
          <w:rFonts w:ascii="Times New Roman" w:hAnsi="Times New Roman" w:cs="Times New Roman"/>
          <w:sz w:val="24"/>
        </w:rPr>
        <w:t>2</w:t>
      </w:r>
      <w:r w:rsidRPr="007665D3">
        <w:rPr>
          <w:rFonts w:ascii="Times New Roman" w:hAnsi="Times New Roman" w:cs="Times New Roman"/>
          <w:sz w:val="24"/>
        </w:rPr>
        <w:t>月</w:t>
      </w:r>
      <w:r w:rsidRPr="007665D3">
        <w:rPr>
          <w:rFonts w:ascii="Times New Roman" w:hAnsi="Times New Roman" w:cs="Times New Roman"/>
          <w:sz w:val="24"/>
        </w:rPr>
        <w:t>8</w:t>
      </w:r>
      <w:r w:rsidRPr="007665D3">
        <w:rPr>
          <w:rFonts w:ascii="Times New Roman" w:hAnsi="Times New Roman" w:cs="Times New Roman"/>
          <w:sz w:val="24"/>
        </w:rPr>
        <w:t>日</w:t>
      </w:r>
      <w:r w:rsidRPr="007665D3">
        <w:rPr>
          <w:rFonts w:ascii="Times New Roman" w:hAnsi="Times New Roman" w:cs="Times New Roman"/>
          <w:sz w:val="24"/>
        </w:rPr>
        <w:t>—2</w:t>
      </w:r>
      <w:r w:rsidRPr="007665D3">
        <w:rPr>
          <w:rFonts w:ascii="Times New Roman" w:hAnsi="Times New Roman" w:cs="Times New Roman"/>
          <w:sz w:val="24"/>
        </w:rPr>
        <w:t>月</w:t>
      </w:r>
      <w:r w:rsidRPr="007665D3">
        <w:rPr>
          <w:rFonts w:ascii="Times New Roman" w:hAnsi="Times New Roman" w:cs="Times New Roman"/>
          <w:sz w:val="24"/>
        </w:rPr>
        <w:t>14</w:t>
      </w:r>
      <w:r w:rsidRPr="007665D3">
        <w:rPr>
          <w:rFonts w:ascii="Times New Roman" w:hAnsi="Times New Roman" w:cs="Times New Roman"/>
          <w:sz w:val="24"/>
        </w:rPr>
        <w:t>日（含往返</w:t>
      </w:r>
      <w:r w:rsidRPr="007665D3">
        <w:rPr>
          <w:rFonts w:ascii="Times New Roman" w:hAnsi="Times New Roman" w:cs="Times New Roman"/>
          <w:sz w:val="24"/>
        </w:rPr>
        <w:t>7</w:t>
      </w:r>
      <w:r w:rsidRPr="007665D3">
        <w:rPr>
          <w:rFonts w:ascii="Times New Roman" w:hAnsi="Times New Roman" w:cs="Times New Roman"/>
          <w:sz w:val="24"/>
        </w:rPr>
        <w:t>天）</w:t>
      </w:r>
    </w:p>
    <w:p w14:paraId="76124B23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 w:cs="Times New Roman"/>
          <w:sz w:val="24"/>
        </w:rPr>
      </w:pPr>
      <w:r w:rsidRPr="007665D3">
        <w:rPr>
          <w:rFonts w:ascii="Times New Roman" w:eastAsia="宋体" w:hAnsi="Times New Roman" w:cs="Times New Roman"/>
          <w:sz w:val="24"/>
        </w:rPr>
        <w:t>（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四）项目</w:t>
      </w:r>
      <w:r w:rsidRPr="007665D3">
        <w:rPr>
          <w:rFonts w:ascii="Times New Roman" w:eastAsia="宋体" w:hAnsi="Times New Roman" w:cs="Times New Roman"/>
          <w:sz w:val="24"/>
        </w:rPr>
        <w:t>地点</w:t>
      </w:r>
      <w:bookmarkEnd w:id="6"/>
    </w:p>
    <w:p w14:paraId="1337A662" w14:textId="5703DEE6" w:rsidR="00AD3761" w:rsidRPr="007665D3" w:rsidRDefault="00945DE5">
      <w:pPr>
        <w:adjustRightInd w:val="0"/>
        <w:snapToGrid w:val="0"/>
        <w:spacing w:after="120" w:line="279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  <w:lang w:eastAsia="zh-Hans"/>
        </w:rPr>
        <w:t>新加坡管理大学</w:t>
      </w:r>
      <w:r w:rsidR="00C94E5F" w:rsidRPr="007665D3">
        <w:rPr>
          <w:rFonts w:ascii="Times New Roman" w:hAnsi="Times New Roman" w:cs="Times New Roman"/>
          <w:sz w:val="24"/>
          <w:lang w:eastAsia="zh-Hans"/>
        </w:rPr>
        <w:t>及</w:t>
      </w:r>
      <w:r w:rsidR="005170CE" w:rsidRPr="007665D3">
        <w:rPr>
          <w:rFonts w:ascii="Times New Roman" w:hAnsi="Times New Roman" w:cs="Times New Roman"/>
          <w:sz w:val="24"/>
          <w:lang w:eastAsia="zh-Hans"/>
        </w:rPr>
        <w:t>新加坡</w:t>
      </w:r>
      <w:r w:rsidRPr="007665D3">
        <w:rPr>
          <w:rFonts w:ascii="Times New Roman" w:hAnsi="Times New Roman" w:cs="Times New Roman"/>
          <w:sz w:val="24"/>
          <w:lang w:eastAsia="zh-Hans"/>
        </w:rPr>
        <w:t>高校</w:t>
      </w:r>
      <w:r w:rsidR="005170CE" w:rsidRPr="007665D3">
        <w:rPr>
          <w:rFonts w:ascii="Times New Roman" w:hAnsi="Times New Roman" w:cs="Times New Roman"/>
          <w:sz w:val="24"/>
          <w:lang w:eastAsia="zh-Hans"/>
        </w:rPr>
        <w:t>和行业</w:t>
      </w:r>
      <w:r w:rsidRPr="007665D3">
        <w:rPr>
          <w:rFonts w:ascii="Times New Roman" w:hAnsi="Times New Roman" w:cs="Times New Roman"/>
          <w:sz w:val="24"/>
          <w:lang w:eastAsia="zh-Hans"/>
        </w:rPr>
        <w:t>等参访地</w:t>
      </w:r>
      <w:r w:rsidR="00C94E5F" w:rsidRPr="007665D3">
        <w:rPr>
          <w:rFonts w:ascii="Times New Roman" w:hAnsi="Times New Roman" w:cs="Times New Roman"/>
          <w:sz w:val="24"/>
          <w:lang w:eastAsia="zh-Hans"/>
        </w:rPr>
        <w:t>。</w:t>
      </w:r>
    </w:p>
    <w:p w14:paraId="0D1358B2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 w:cs="Times New Roman"/>
          <w:sz w:val="24"/>
        </w:rPr>
      </w:pPr>
      <w:bookmarkStart w:id="7" w:name="_Toc1571512126"/>
      <w:r w:rsidRPr="007665D3">
        <w:rPr>
          <w:rFonts w:ascii="Times New Roman" w:eastAsia="宋体" w:hAnsi="Times New Roman" w:cs="Times New Roman"/>
          <w:sz w:val="24"/>
        </w:rPr>
        <w:t>（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五）</w:t>
      </w:r>
      <w:r w:rsidRPr="007665D3">
        <w:rPr>
          <w:rFonts w:ascii="Times New Roman" w:eastAsia="宋体" w:hAnsi="Times New Roman" w:cs="Times New Roman"/>
          <w:sz w:val="24"/>
        </w:rPr>
        <w:t>住宿安排</w:t>
      </w:r>
      <w:bookmarkEnd w:id="7"/>
    </w:p>
    <w:p w14:paraId="6F98F0D3" w14:textId="7D138FB2" w:rsidR="00AD3761" w:rsidRPr="007665D3" w:rsidRDefault="00945DE5">
      <w:pPr>
        <w:adjustRightInd w:val="0"/>
        <w:snapToGrid w:val="0"/>
        <w:spacing w:after="120" w:line="279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</w:rPr>
        <w:t>入住</w:t>
      </w:r>
      <w:r w:rsidRPr="007665D3">
        <w:rPr>
          <w:rFonts w:ascii="Times New Roman" w:hAnsi="Times New Roman" w:cs="Times New Roman"/>
          <w:sz w:val="24"/>
        </w:rPr>
        <w:t>3-4</w:t>
      </w:r>
      <w:r w:rsidRPr="007665D3">
        <w:rPr>
          <w:rFonts w:ascii="Times New Roman" w:hAnsi="Times New Roman" w:cs="Times New Roman"/>
          <w:sz w:val="24"/>
        </w:rPr>
        <w:t>星级酒店，标准间（双人间）</w:t>
      </w:r>
      <w:r w:rsidR="00573490" w:rsidRPr="007665D3">
        <w:rPr>
          <w:rFonts w:ascii="Times New Roman" w:hAnsi="Times New Roman" w:cs="Times New Roman"/>
          <w:sz w:val="24"/>
        </w:rPr>
        <w:t>。</w:t>
      </w:r>
    </w:p>
    <w:p w14:paraId="7BB29DBB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 w:cs="Times New Roman"/>
          <w:sz w:val="24"/>
        </w:rPr>
      </w:pPr>
      <w:bookmarkStart w:id="8" w:name="_Toc502927229"/>
      <w:r w:rsidRPr="007665D3">
        <w:rPr>
          <w:rFonts w:ascii="Times New Roman" w:eastAsia="宋体" w:hAnsi="Times New Roman" w:cs="Times New Roman"/>
          <w:sz w:val="24"/>
        </w:rPr>
        <w:t>（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六）</w:t>
      </w:r>
      <w:r w:rsidRPr="007665D3">
        <w:rPr>
          <w:rFonts w:ascii="Times New Roman" w:eastAsia="宋体" w:hAnsi="Times New Roman" w:cs="Times New Roman"/>
          <w:sz w:val="24"/>
        </w:rPr>
        <w:t>餐食安排</w:t>
      </w:r>
      <w:bookmarkEnd w:id="8"/>
    </w:p>
    <w:p w14:paraId="22B77E83" w14:textId="13900AEE" w:rsidR="00AD3761" w:rsidRPr="007665D3" w:rsidRDefault="00582F1B" w:rsidP="007665D3">
      <w:pPr>
        <w:adjustRightInd w:val="0"/>
        <w:snapToGrid w:val="0"/>
        <w:spacing w:after="120" w:line="279" w:lineRule="auto"/>
        <w:ind w:firstLineChars="200" w:firstLine="480"/>
        <w:rPr>
          <w:rFonts w:ascii="Times New Roman" w:eastAsia="宋体" w:hAnsi="Times New Roman" w:cs="Times New Roman"/>
          <w:sz w:val="24"/>
          <w:lang w:eastAsia="zh-Hans"/>
        </w:rPr>
      </w:pPr>
      <w:bookmarkStart w:id="9" w:name="_Toc202303211"/>
      <w:r w:rsidRPr="007665D3">
        <w:rPr>
          <w:rFonts w:ascii="Times New Roman" w:eastAsia="宋体" w:hAnsi="Times New Roman" w:cs="Times New Roman"/>
          <w:sz w:val="24"/>
          <w:lang w:eastAsia="zh-Hans"/>
        </w:rPr>
        <w:t>学生自理。餐费参考：约</w:t>
      </w:r>
      <w:r w:rsidR="00945DE5" w:rsidRPr="007665D3">
        <w:rPr>
          <w:rFonts w:ascii="Times New Roman" w:eastAsia="宋体" w:hAnsi="Times New Roman" w:cs="Times New Roman"/>
          <w:sz w:val="24"/>
        </w:rPr>
        <w:t>8</w:t>
      </w:r>
      <w:r w:rsidR="00945DE5" w:rsidRPr="007665D3">
        <w:rPr>
          <w:rFonts w:ascii="Times New Roman" w:eastAsia="宋体" w:hAnsi="Times New Roman" w:cs="Times New Roman"/>
          <w:sz w:val="24"/>
          <w:lang w:eastAsia="zh-Hans"/>
        </w:rPr>
        <w:t>新币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/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餐。</w:t>
      </w:r>
    </w:p>
    <w:p w14:paraId="6298274A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 w:cs="Times New Roman"/>
          <w:sz w:val="24"/>
        </w:rPr>
      </w:pPr>
      <w:r w:rsidRPr="007665D3">
        <w:rPr>
          <w:rFonts w:ascii="Times New Roman" w:eastAsia="宋体" w:hAnsi="Times New Roman" w:cs="Times New Roman"/>
          <w:sz w:val="24"/>
        </w:rPr>
        <w:t>（</w:t>
      </w:r>
      <w:r w:rsidRPr="007665D3">
        <w:rPr>
          <w:rFonts w:ascii="Times New Roman" w:eastAsia="宋体" w:hAnsi="Times New Roman" w:cs="Times New Roman"/>
          <w:sz w:val="24"/>
          <w:lang w:eastAsia="zh-Hans"/>
        </w:rPr>
        <w:t>七）项目收获</w:t>
      </w:r>
      <w:bookmarkEnd w:id="9"/>
    </w:p>
    <w:p w14:paraId="202F56E7" w14:textId="77777777" w:rsidR="00945DE5" w:rsidRPr="007665D3" w:rsidRDefault="00945DE5" w:rsidP="00945DE5">
      <w:pPr>
        <w:pStyle w:val="2"/>
        <w:ind w:firstLineChars="0" w:firstLine="0"/>
        <w:rPr>
          <w:rFonts w:ascii="Times New Roman" w:hAnsi="Times New Roman" w:cs="Times New Roman"/>
          <w:sz w:val="24"/>
          <w:lang w:eastAsia="zh-Hans"/>
        </w:rPr>
      </w:pPr>
      <w:r w:rsidRPr="007665D3">
        <w:rPr>
          <w:rFonts w:ascii="Times New Roman" w:hAnsi="Times New Roman" w:cs="Times New Roman"/>
          <w:sz w:val="24"/>
          <w:lang w:eastAsia="zh-Hans"/>
        </w:rPr>
        <w:t>报名成功的每位学员，可获得新加坡管理大学主办部门签发的</w:t>
      </w:r>
      <w:r w:rsidRPr="007665D3">
        <w:rPr>
          <w:rFonts w:ascii="Times New Roman" w:hAnsi="Times New Roman" w:cs="Times New Roman"/>
          <w:b/>
          <w:bCs/>
          <w:sz w:val="24"/>
          <w:lang w:eastAsia="zh-Hans"/>
        </w:rPr>
        <w:t>项目录取信</w:t>
      </w:r>
      <w:r w:rsidRPr="007665D3">
        <w:rPr>
          <w:rFonts w:ascii="Times New Roman" w:hAnsi="Times New Roman" w:cs="Times New Roman"/>
          <w:sz w:val="24"/>
          <w:lang w:eastAsia="zh-Hans"/>
        </w:rPr>
        <w:t>。</w:t>
      </w:r>
    </w:p>
    <w:p w14:paraId="5325A9C5" w14:textId="77777777" w:rsidR="00945DE5" w:rsidRPr="007665D3" w:rsidRDefault="00945DE5" w:rsidP="00945DE5">
      <w:pPr>
        <w:pStyle w:val="2"/>
        <w:ind w:firstLineChars="0" w:firstLine="0"/>
        <w:rPr>
          <w:rFonts w:ascii="Times New Roman" w:hAnsi="Times New Roman" w:cs="Times New Roman"/>
          <w:sz w:val="24"/>
          <w:lang w:eastAsia="zh-Hans"/>
        </w:rPr>
      </w:pPr>
      <w:r w:rsidRPr="007665D3">
        <w:rPr>
          <w:rFonts w:ascii="Times New Roman" w:hAnsi="Times New Roman" w:cs="Times New Roman"/>
          <w:sz w:val="24"/>
          <w:lang w:eastAsia="zh-Hans"/>
        </w:rPr>
        <w:t>顺利结业的每位学员，可获得新加坡管理大学主办部门签发的</w:t>
      </w:r>
      <w:r w:rsidRPr="007665D3">
        <w:rPr>
          <w:rFonts w:ascii="Times New Roman" w:hAnsi="Times New Roman" w:cs="Times New Roman"/>
          <w:b/>
          <w:bCs/>
          <w:sz w:val="24"/>
          <w:lang w:eastAsia="zh-Hans"/>
        </w:rPr>
        <w:t>项目结业证书</w:t>
      </w:r>
      <w:r w:rsidRPr="007665D3">
        <w:rPr>
          <w:rFonts w:ascii="Times New Roman" w:hAnsi="Times New Roman" w:cs="Times New Roman"/>
          <w:sz w:val="24"/>
          <w:lang w:eastAsia="zh-Hans"/>
        </w:rPr>
        <w:t>。</w:t>
      </w:r>
    </w:p>
    <w:p w14:paraId="5F3F2A38" w14:textId="6F5C4DAF" w:rsidR="00945DE5" w:rsidRPr="007665D3" w:rsidRDefault="00945DE5" w:rsidP="00945DE5">
      <w:pPr>
        <w:pStyle w:val="2"/>
        <w:ind w:firstLineChars="0" w:firstLine="0"/>
        <w:rPr>
          <w:rFonts w:ascii="Times New Roman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  <w:lang w:eastAsia="zh-Hans"/>
        </w:rPr>
        <w:t>结业汇报优胜小组组员，可获得新加坡管理大学主办部门签发的</w:t>
      </w:r>
      <w:r w:rsidRPr="007665D3">
        <w:rPr>
          <w:rFonts w:ascii="Times New Roman" w:hAnsi="Times New Roman" w:cs="Times New Roman"/>
          <w:b/>
          <w:bCs/>
          <w:sz w:val="24"/>
          <w:lang w:eastAsia="zh-Hans"/>
        </w:rPr>
        <w:t>优胜小组证明</w:t>
      </w:r>
      <w:r w:rsidRPr="007665D3">
        <w:rPr>
          <w:rFonts w:ascii="Times New Roman" w:hAnsi="Times New Roman" w:cs="Times New Roman"/>
          <w:sz w:val="24"/>
          <w:lang w:eastAsia="zh-Hans"/>
        </w:rPr>
        <w:t>。</w:t>
      </w:r>
      <w:bookmarkStart w:id="10" w:name="_Toc888386920"/>
    </w:p>
    <w:p w14:paraId="31817CD6" w14:textId="77777777" w:rsidR="00AD3761" w:rsidRPr="007665D3" w:rsidRDefault="00582F1B">
      <w:pPr>
        <w:pStyle w:val="20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 w:cs="Times New Roman"/>
          <w:sz w:val="24"/>
          <w:lang w:eastAsia="zh-Hans"/>
        </w:rPr>
      </w:pPr>
      <w:r w:rsidRPr="007665D3">
        <w:rPr>
          <w:rFonts w:ascii="Times New Roman" w:eastAsia="宋体" w:hAnsi="Times New Roman" w:cs="Times New Roman"/>
          <w:sz w:val="24"/>
          <w:lang w:eastAsia="zh-Hans"/>
        </w:rPr>
        <w:t>（八）项目费用</w:t>
      </w:r>
      <w:bookmarkEnd w:id="10"/>
    </w:p>
    <w:p w14:paraId="24739A0A" w14:textId="77777777" w:rsidR="007665D3" w:rsidRPr="007665D3" w:rsidRDefault="007665D3">
      <w:pPr>
        <w:adjustRightInd w:val="0"/>
        <w:snapToGrid w:val="0"/>
        <w:spacing w:beforeLines="50" w:before="156" w:line="279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  <w:lang w:eastAsia="zh-Hans"/>
        </w:rPr>
      </w:pPr>
      <w:r w:rsidRPr="007665D3">
        <w:rPr>
          <w:rFonts w:ascii="Times New Roman" w:eastAsia="宋体" w:hAnsi="Times New Roman" w:cs="Times New Roman"/>
          <w:b/>
          <w:bCs/>
          <w:color w:val="0F1115"/>
          <w:sz w:val="24"/>
          <w:shd w:val="clear" w:color="auto" w:fill="FFFFFF"/>
        </w:rPr>
        <w:t>11,800</w:t>
      </w:r>
      <w:r w:rsidRPr="007665D3">
        <w:rPr>
          <w:rFonts w:ascii="Times New Roman" w:eastAsia="宋体" w:hAnsi="Times New Roman" w:cs="Times New Roman"/>
          <w:b/>
          <w:bCs/>
          <w:color w:val="0F1115"/>
          <w:sz w:val="24"/>
          <w:shd w:val="clear" w:color="auto" w:fill="FFFFFF"/>
        </w:rPr>
        <w:t>元</w:t>
      </w:r>
    </w:p>
    <w:p w14:paraId="63400384" w14:textId="03FF9842" w:rsidR="00AD3761" w:rsidRPr="007665D3" w:rsidRDefault="00582F1B" w:rsidP="007665D3">
      <w:pPr>
        <w:adjustRightInd w:val="0"/>
        <w:snapToGrid w:val="0"/>
        <w:spacing w:beforeLines="50" w:before="156" w:line="279" w:lineRule="auto"/>
        <w:ind w:firstLineChars="200" w:firstLine="480"/>
        <w:rPr>
          <w:rFonts w:ascii="Times New Roman" w:hAnsi="Times New Roman" w:cs="Times New Roman"/>
          <w:sz w:val="24"/>
          <w:szCs w:val="28"/>
          <w:lang w:eastAsia="zh-Hans"/>
        </w:rPr>
      </w:pP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费用包含：</w:t>
      </w:r>
      <w:r w:rsidR="001A2643" w:rsidRPr="007665D3">
        <w:rPr>
          <w:rFonts w:ascii="Times New Roman" w:hAnsi="Times New Roman" w:cs="Times New Roman"/>
          <w:sz w:val="24"/>
          <w:szCs w:val="28"/>
          <w:lang w:eastAsia="zh-Hans"/>
        </w:rPr>
        <w:t>学课程费、住宿费、参访交流费、境外大巴费、保险费等。</w:t>
      </w:r>
    </w:p>
    <w:p w14:paraId="17A33EE7" w14:textId="69783859" w:rsidR="00AD3761" w:rsidRPr="007665D3" w:rsidRDefault="00582F1B" w:rsidP="007665D3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7665D3">
        <w:rPr>
          <w:rFonts w:ascii="Times New Roman" w:hAnsi="Times New Roman" w:cs="Times New Roman"/>
          <w:sz w:val="24"/>
          <w:szCs w:val="28"/>
          <w:lang w:eastAsia="zh-Hans"/>
        </w:rPr>
        <w:t>费用不含：</w:t>
      </w:r>
      <w:r w:rsidR="001A2643" w:rsidRPr="007665D3">
        <w:rPr>
          <w:rFonts w:ascii="Times New Roman" w:hAnsi="Times New Roman" w:cs="Times New Roman"/>
          <w:sz w:val="24"/>
          <w:szCs w:val="28"/>
          <w:lang w:eastAsia="zh-Hans"/>
        </w:rPr>
        <w:t>护照费、三餐餐费、往返旅费等其它个人消费。</w:t>
      </w:r>
    </w:p>
    <w:p w14:paraId="5F0B7ECA" w14:textId="77777777" w:rsidR="00AD3761" w:rsidRPr="007665D3" w:rsidRDefault="00582F1B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 w:cs="Times New Roman"/>
          <w:b/>
          <w:sz w:val="28"/>
          <w:szCs w:val="22"/>
        </w:rPr>
      </w:pPr>
      <w:r w:rsidRPr="007665D3">
        <w:rPr>
          <w:rFonts w:ascii="Times New Roman" w:eastAsia="宋体" w:hAnsi="Times New Roman" w:cs="Times New Roman"/>
          <w:b/>
          <w:sz w:val="28"/>
          <w:szCs w:val="22"/>
        </w:rPr>
        <w:t>三、申请资格与条件</w:t>
      </w:r>
    </w:p>
    <w:p w14:paraId="6B4C54F5" w14:textId="77777777" w:rsidR="00110475" w:rsidRPr="007665D3" w:rsidRDefault="00110475" w:rsidP="00110475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1.</w:t>
      </w:r>
      <w:r w:rsidRPr="007665D3">
        <w:rPr>
          <w:rFonts w:ascii="Times New Roman" w:hAnsi="Times New Roman" w:cs="Times New Roman"/>
        </w:rPr>
        <w:t xml:space="preserve"> </w:t>
      </w:r>
      <w:r w:rsidRPr="007665D3">
        <w:rPr>
          <w:rFonts w:ascii="Times New Roman" w:hAnsi="Times New Roman" w:cs="Times New Roman"/>
          <w:sz w:val="24"/>
          <w:szCs w:val="32"/>
        </w:rPr>
        <w:t>申请人目前应为我校在读的本科学生，年级不限，须年满</w:t>
      </w:r>
      <w:r w:rsidRPr="007665D3">
        <w:rPr>
          <w:rFonts w:ascii="Times New Roman" w:hAnsi="Times New Roman" w:cs="Times New Roman"/>
          <w:sz w:val="24"/>
          <w:szCs w:val="32"/>
        </w:rPr>
        <w:t>18</w:t>
      </w:r>
      <w:r w:rsidRPr="007665D3">
        <w:rPr>
          <w:rFonts w:ascii="Times New Roman" w:hAnsi="Times New Roman" w:cs="Times New Roman"/>
          <w:sz w:val="24"/>
          <w:szCs w:val="32"/>
        </w:rPr>
        <w:t>周岁。</w:t>
      </w:r>
      <w:r w:rsidRPr="007665D3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6A6435BC" w14:textId="77777777" w:rsidR="00110475" w:rsidRPr="007665D3" w:rsidRDefault="00110475" w:rsidP="00110475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2.</w:t>
      </w:r>
      <w:r w:rsidRPr="007665D3">
        <w:rPr>
          <w:rFonts w:ascii="Times New Roman" w:hAnsi="Times New Roman" w:cs="Times New Roman"/>
        </w:rPr>
        <w:t xml:space="preserve"> </w:t>
      </w:r>
      <w:r w:rsidRPr="007665D3">
        <w:rPr>
          <w:rFonts w:ascii="Times New Roman" w:hAnsi="Times New Roman" w:cs="Times New Roman"/>
          <w:sz w:val="24"/>
          <w:szCs w:val="32"/>
        </w:rPr>
        <w:t>政治素质好，坚持四项基本原则，热爱社会主义祖国，无违法违纪记录。</w:t>
      </w:r>
    </w:p>
    <w:p w14:paraId="216E5B85" w14:textId="77777777" w:rsidR="00110475" w:rsidRPr="007665D3" w:rsidRDefault="00110475" w:rsidP="00110475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3.</w:t>
      </w:r>
      <w:r w:rsidRPr="007665D3">
        <w:rPr>
          <w:rFonts w:ascii="Times New Roman" w:hAnsi="Times New Roman" w:cs="Times New Roman"/>
        </w:rPr>
        <w:t xml:space="preserve"> </w:t>
      </w:r>
      <w:r w:rsidRPr="007665D3">
        <w:rPr>
          <w:rFonts w:ascii="Times New Roman" w:hAnsi="Times New Roman" w:cs="Times New Roman"/>
          <w:sz w:val="24"/>
          <w:szCs w:val="32"/>
        </w:rPr>
        <w:t>学习成绩优异，具有较强的、扎实的专业理论基础和实践能力。</w:t>
      </w:r>
    </w:p>
    <w:p w14:paraId="21B9B836" w14:textId="77777777" w:rsidR="00110475" w:rsidRPr="007665D3" w:rsidRDefault="00110475" w:rsidP="00110475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 xml:space="preserve">4. </w:t>
      </w:r>
      <w:r w:rsidRPr="007665D3">
        <w:rPr>
          <w:rFonts w:ascii="Times New Roman" w:hAnsi="Times New Roman" w:cs="Times New Roman"/>
          <w:sz w:val="24"/>
          <w:szCs w:val="32"/>
        </w:rPr>
        <w:t>具有较强的英语听说读写能力。</w:t>
      </w:r>
    </w:p>
    <w:p w14:paraId="6CDCC09D" w14:textId="77777777" w:rsidR="00110475" w:rsidRPr="007665D3" w:rsidRDefault="00110475" w:rsidP="00110475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4.</w:t>
      </w:r>
      <w:r w:rsidRPr="007665D3">
        <w:rPr>
          <w:rFonts w:ascii="Times New Roman" w:hAnsi="Times New Roman" w:cs="Times New Roman"/>
        </w:rPr>
        <w:t xml:space="preserve"> </w:t>
      </w:r>
      <w:r w:rsidRPr="007665D3">
        <w:rPr>
          <w:rFonts w:ascii="Times New Roman" w:hAnsi="Times New Roman" w:cs="Times New Roman"/>
          <w:sz w:val="24"/>
          <w:szCs w:val="32"/>
        </w:rPr>
        <w:t>身心健康，能圆满完成出国访问与学习任务。</w:t>
      </w:r>
    </w:p>
    <w:p w14:paraId="6BD62E6F" w14:textId="77777777" w:rsidR="00110475" w:rsidRPr="007665D3" w:rsidRDefault="00110475" w:rsidP="00110475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5.</w:t>
      </w:r>
      <w:r w:rsidRPr="007665D3">
        <w:rPr>
          <w:rFonts w:ascii="Times New Roman" w:hAnsi="Times New Roman" w:cs="Times New Roman"/>
        </w:rPr>
        <w:t xml:space="preserve"> </w:t>
      </w:r>
      <w:r w:rsidRPr="007665D3">
        <w:rPr>
          <w:rFonts w:ascii="Times New Roman" w:hAnsi="Times New Roman" w:cs="Times New Roman"/>
          <w:sz w:val="24"/>
          <w:szCs w:val="32"/>
        </w:rPr>
        <w:t>已交足我校规定的各项费用，具有一定的经济能力。</w:t>
      </w:r>
    </w:p>
    <w:p w14:paraId="2E0D9ACC" w14:textId="77777777" w:rsidR="00AD3761" w:rsidRPr="007665D3" w:rsidRDefault="00582F1B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 w:cs="Times New Roman"/>
          <w:b/>
          <w:sz w:val="28"/>
          <w:szCs w:val="22"/>
        </w:rPr>
      </w:pPr>
      <w:r w:rsidRPr="007665D3">
        <w:rPr>
          <w:rFonts w:ascii="Times New Roman" w:eastAsia="宋体" w:hAnsi="Times New Roman" w:cs="Times New Roman"/>
          <w:b/>
          <w:sz w:val="28"/>
          <w:szCs w:val="22"/>
        </w:rPr>
        <w:t>四、选拔程序</w:t>
      </w:r>
    </w:p>
    <w:p w14:paraId="64E053F4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1</w:t>
      </w:r>
      <w:r w:rsidRPr="007665D3">
        <w:rPr>
          <w:rFonts w:ascii="Times New Roman" w:hAnsi="Times New Roman" w:cs="Times New Roman"/>
          <w:sz w:val="24"/>
          <w:szCs w:val="32"/>
        </w:rPr>
        <w:t>．采取</w:t>
      </w:r>
      <w:r w:rsidRPr="007665D3">
        <w:rPr>
          <w:rFonts w:ascii="Times New Roman" w:hAnsi="Times New Roman" w:cs="Times New Roman"/>
          <w:sz w:val="24"/>
          <w:szCs w:val="32"/>
        </w:rPr>
        <w:t>“</w:t>
      </w:r>
      <w:r w:rsidRPr="007665D3">
        <w:rPr>
          <w:rFonts w:ascii="Times New Roman" w:hAnsi="Times New Roman" w:cs="Times New Roman"/>
          <w:sz w:val="24"/>
          <w:szCs w:val="32"/>
        </w:rPr>
        <w:t>个人申请、学院推荐、专家评审、择优录取</w:t>
      </w:r>
      <w:r w:rsidRPr="007665D3">
        <w:rPr>
          <w:rFonts w:ascii="Times New Roman" w:hAnsi="Times New Roman" w:cs="Times New Roman"/>
          <w:sz w:val="24"/>
          <w:szCs w:val="32"/>
        </w:rPr>
        <w:t>”</w:t>
      </w:r>
      <w:r w:rsidRPr="007665D3">
        <w:rPr>
          <w:rFonts w:ascii="Times New Roman" w:hAnsi="Times New Roman" w:cs="Times New Roman"/>
          <w:sz w:val="24"/>
          <w:szCs w:val="32"/>
        </w:rPr>
        <w:t>的方式进行选拔。</w:t>
      </w:r>
    </w:p>
    <w:p w14:paraId="2D2153E3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2</w:t>
      </w:r>
      <w:r w:rsidRPr="007665D3">
        <w:rPr>
          <w:rFonts w:ascii="Times New Roman" w:hAnsi="Times New Roman" w:cs="Times New Roman"/>
          <w:sz w:val="24"/>
          <w:szCs w:val="32"/>
        </w:rPr>
        <w:t>．申请人应向所在学院提交以下材料：</w:t>
      </w:r>
    </w:p>
    <w:p w14:paraId="507C03C3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（</w:t>
      </w:r>
      <w:r w:rsidRPr="007665D3">
        <w:rPr>
          <w:rFonts w:ascii="Times New Roman" w:hAnsi="Times New Roman" w:cs="Times New Roman"/>
          <w:sz w:val="24"/>
          <w:szCs w:val="32"/>
        </w:rPr>
        <w:t>1</w:t>
      </w:r>
      <w:r w:rsidRPr="007665D3">
        <w:rPr>
          <w:rFonts w:ascii="Times New Roman" w:hAnsi="Times New Roman" w:cs="Times New Roman"/>
          <w:sz w:val="24"/>
          <w:szCs w:val="32"/>
        </w:rPr>
        <w:t>）《南京邮电大学本科生海外访学申请表》（附件</w:t>
      </w:r>
      <w:r w:rsidRPr="007665D3">
        <w:rPr>
          <w:rFonts w:ascii="Times New Roman" w:hAnsi="Times New Roman" w:cs="Times New Roman"/>
          <w:sz w:val="24"/>
          <w:szCs w:val="32"/>
        </w:rPr>
        <w:t>2</w:t>
      </w:r>
      <w:r w:rsidRPr="007665D3">
        <w:rPr>
          <w:rFonts w:ascii="Times New Roman" w:hAnsi="Times New Roman" w:cs="Times New Roman"/>
          <w:sz w:val="24"/>
          <w:szCs w:val="32"/>
        </w:rPr>
        <w:t>）；</w:t>
      </w:r>
    </w:p>
    <w:p w14:paraId="56000508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（</w:t>
      </w:r>
      <w:r w:rsidRPr="007665D3">
        <w:rPr>
          <w:rFonts w:ascii="Times New Roman" w:hAnsi="Times New Roman" w:cs="Times New Roman"/>
          <w:sz w:val="24"/>
          <w:szCs w:val="32"/>
        </w:rPr>
        <w:t>2</w:t>
      </w:r>
      <w:r w:rsidRPr="007665D3">
        <w:rPr>
          <w:rFonts w:ascii="Times New Roman" w:hAnsi="Times New Roman" w:cs="Times New Roman"/>
          <w:sz w:val="24"/>
          <w:szCs w:val="32"/>
        </w:rPr>
        <w:t>）英语水平证明及复印件；</w:t>
      </w:r>
    </w:p>
    <w:p w14:paraId="6C720F3F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（</w:t>
      </w:r>
      <w:r w:rsidRPr="007665D3">
        <w:rPr>
          <w:rFonts w:ascii="Times New Roman" w:hAnsi="Times New Roman" w:cs="Times New Roman"/>
          <w:sz w:val="24"/>
          <w:szCs w:val="32"/>
        </w:rPr>
        <w:t>3</w:t>
      </w:r>
      <w:r w:rsidRPr="007665D3">
        <w:rPr>
          <w:rFonts w:ascii="Times New Roman" w:hAnsi="Times New Roman" w:cs="Times New Roman"/>
          <w:sz w:val="24"/>
          <w:szCs w:val="32"/>
        </w:rPr>
        <w:t>）学术科研能力证明材料及复印件（包括论文发表、参与竞赛、项目等）；</w:t>
      </w:r>
    </w:p>
    <w:p w14:paraId="249528E6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（</w:t>
      </w:r>
      <w:r w:rsidRPr="007665D3">
        <w:rPr>
          <w:rFonts w:ascii="Times New Roman" w:hAnsi="Times New Roman" w:cs="Times New Roman"/>
          <w:sz w:val="24"/>
          <w:szCs w:val="32"/>
        </w:rPr>
        <w:t>4</w:t>
      </w:r>
      <w:r w:rsidRPr="007665D3">
        <w:rPr>
          <w:rFonts w:ascii="Times New Roman" w:hAnsi="Times New Roman" w:cs="Times New Roman"/>
          <w:sz w:val="24"/>
          <w:szCs w:val="32"/>
        </w:rPr>
        <w:t>）获奖证书及复印件。</w:t>
      </w:r>
    </w:p>
    <w:p w14:paraId="2B315FD5" w14:textId="5D29868A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3</w:t>
      </w:r>
      <w:r w:rsidRPr="007665D3">
        <w:rPr>
          <w:rFonts w:ascii="Times New Roman" w:hAnsi="Times New Roman" w:cs="Times New Roman"/>
          <w:sz w:val="24"/>
          <w:szCs w:val="32"/>
        </w:rPr>
        <w:t>．申请人申请材料交至各学院，学院根据申请资格与条件对申请人进行筛选、排序并填写《南京邮电大学本科生海外访学申请汇总表》（附件</w:t>
      </w:r>
      <w:r w:rsidRPr="007665D3">
        <w:rPr>
          <w:rFonts w:ascii="Times New Roman" w:hAnsi="Times New Roman" w:cs="Times New Roman"/>
          <w:sz w:val="24"/>
          <w:szCs w:val="32"/>
        </w:rPr>
        <w:t>3</w:t>
      </w:r>
      <w:r w:rsidRPr="007665D3">
        <w:rPr>
          <w:rFonts w:ascii="Times New Roman" w:hAnsi="Times New Roman" w:cs="Times New Roman"/>
          <w:sz w:val="24"/>
          <w:szCs w:val="32"/>
        </w:rPr>
        <w:t>），于</w:t>
      </w:r>
      <w:r w:rsidR="007665D3" w:rsidRPr="007665D3">
        <w:rPr>
          <w:rFonts w:ascii="Times New Roman" w:hAnsi="Times New Roman" w:cs="Times New Roman"/>
          <w:b/>
          <w:bCs/>
          <w:sz w:val="24"/>
          <w:szCs w:val="32"/>
          <w:highlight w:val="yellow"/>
        </w:rPr>
        <w:t>11</w:t>
      </w:r>
      <w:r w:rsidRPr="007665D3">
        <w:rPr>
          <w:rFonts w:ascii="Times New Roman" w:hAnsi="Times New Roman" w:cs="Times New Roman"/>
          <w:b/>
          <w:bCs/>
          <w:sz w:val="24"/>
          <w:szCs w:val="32"/>
          <w:highlight w:val="yellow"/>
        </w:rPr>
        <w:lastRenderedPageBreak/>
        <w:t>月</w:t>
      </w:r>
      <w:r w:rsidR="007665D3" w:rsidRPr="007665D3">
        <w:rPr>
          <w:rFonts w:ascii="Times New Roman" w:hAnsi="Times New Roman" w:cs="Times New Roman"/>
          <w:b/>
          <w:bCs/>
          <w:sz w:val="24"/>
          <w:szCs w:val="32"/>
          <w:highlight w:val="yellow"/>
        </w:rPr>
        <w:t>15</w:t>
      </w:r>
      <w:r w:rsidRPr="007665D3">
        <w:rPr>
          <w:rFonts w:ascii="Times New Roman" w:hAnsi="Times New Roman" w:cs="Times New Roman"/>
          <w:b/>
          <w:bCs/>
          <w:sz w:val="24"/>
          <w:szCs w:val="32"/>
          <w:highlight w:val="yellow"/>
        </w:rPr>
        <w:t>日</w:t>
      </w:r>
      <w:r w:rsidRPr="007665D3">
        <w:rPr>
          <w:rFonts w:ascii="Times New Roman" w:hAnsi="Times New Roman" w:cs="Times New Roman"/>
          <w:sz w:val="24"/>
          <w:szCs w:val="32"/>
        </w:rPr>
        <w:t>前将候选人申请材料及汇总表交至教务处实践教学科，逾期不递交材料的学院作自动放弃处理。</w:t>
      </w:r>
    </w:p>
    <w:p w14:paraId="5CFC6684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4</w:t>
      </w:r>
      <w:r w:rsidRPr="007665D3">
        <w:rPr>
          <w:rFonts w:ascii="Times New Roman" w:hAnsi="Times New Roman" w:cs="Times New Roman"/>
          <w:sz w:val="24"/>
          <w:szCs w:val="32"/>
        </w:rPr>
        <w:t>．教务处会同相关部门，共同组织专家进行评审，确定我校参加该项目的学生名单，并进行公示。</w:t>
      </w:r>
    </w:p>
    <w:p w14:paraId="5402F11F" w14:textId="77777777" w:rsidR="00AD3761" w:rsidRPr="007665D3" w:rsidRDefault="00582F1B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 w:cs="Times New Roman"/>
          <w:b/>
          <w:sz w:val="28"/>
          <w:szCs w:val="22"/>
        </w:rPr>
      </w:pPr>
      <w:r w:rsidRPr="007665D3">
        <w:rPr>
          <w:rFonts w:ascii="Times New Roman" w:eastAsia="宋体" w:hAnsi="Times New Roman" w:cs="Times New Roman"/>
          <w:b/>
          <w:sz w:val="28"/>
          <w:szCs w:val="22"/>
        </w:rPr>
        <w:t>五、其他</w:t>
      </w:r>
    </w:p>
    <w:p w14:paraId="1846ECBB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1.</w:t>
      </w:r>
      <w:r w:rsidRPr="007665D3">
        <w:rPr>
          <w:rFonts w:ascii="Times New Roman" w:hAnsi="Times New Roman" w:cs="Times New Roman"/>
          <w:sz w:val="24"/>
          <w:szCs w:val="32"/>
        </w:rPr>
        <w:t>联系人</w:t>
      </w:r>
    </w:p>
    <w:p w14:paraId="20DF4E61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国际处侍老师</w:t>
      </w:r>
      <w:r w:rsidRPr="007665D3">
        <w:rPr>
          <w:rFonts w:ascii="Times New Roman" w:hAnsi="Times New Roman" w:cs="Times New Roman"/>
          <w:sz w:val="24"/>
          <w:szCs w:val="32"/>
        </w:rPr>
        <w:t>025-83492393</w:t>
      </w:r>
    </w:p>
    <w:p w14:paraId="4F838C83" w14:textId="77777777" w:rsidR="00AD3761" w:rsidRPr="007665D3" w:rsidRDefault="00582F1B">
      <w:pPr>
        <w:spacing w:line="279" w:lineRule="auto"/>
        <w:ind w:firstLine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教务处于老师</w:t>
      </w:r>
      <w:r w:rsidRPr="007665D3">
        <w:rPr>
          <w:rFonts w:ascii="Times New Roman" w:hAnsi="Times New Roman" w:cs="Times New Roman"/>
          <w:sz w:val="24"/>
          <w:szCs w:val="32"/>
        </w:rPr>
        <w:t>025-85866258</w:t>
      </w:r>
    </w:p>
    <w:p w14:paraId="4B8EF479" w14:textId="2B315E21" w:rsidR="00AD3761" w:rsidRPr="007665D3" w:rsidRDefault="007665D3" w:rsidP="007665D3">
      <w:pPr>
        <w:tabs>
          <w:tab w:val="left" w:pos="-168"/>
          <w:tab w:val="left" w:pos="312"/>
        </w:tabs>
        <w:spacing w:line="279" w:lineRule="auto"/>
        <w:ind w:left="480"/>
        <w:rPr>
          <w:rFonts w:ascii="Times New Roman" w:hAnsi="Times New Roman" w:cs="Times New Roman"/>
          <w:sz w:val="24"/>
          <w:szCs w:val="32"/>
        </w:rPr>
      </w:pPr>
      <w:r w:rsidRPr="007665D3">
        <w:rPr>
          <w:rFonts w:ascii="Times New Roman" w:hAnsi="Times New Roman" w:cs="Times New Roman"/>
          <w:sz w:val="24"/>
          <w:szCs w:val="32"/>
        </w:rPr>
        <w:t>2.</w:t>
      </w:r>
      <w:r w:rsidRPr="007665D3">
        <w:rPr>
          <w:rFonts w:ascii="Times New Roman" w:hAnsi="Times New Roman" w:cs="Times New Roman"/>
          <w:sz w:val="24"/>
          <w:szCs w:val="32"/>
        </w:rPr>
        <w:t>被录取学生如需交纳其他材料将另行通知。</w:t>
      </w:r>
    </w:p>
    <w:p w14:paraId="50A7C2CC" w14:textId="77777777" w:rsidR="00AD3761" w:rsidRPr="007665D3" w:rsidRDefault="00AD3761">
      <w:pPr>
        <w:spacing w:line="400" w:lineRule="exact"/>
        <w:ind w:firstLine="480"/>
        <w:rPr>
          <w:rFonts w:ascii="Times New Roman" w:hAnsi="Times New Roman" w:cs="Times New Roman"/>
        </w:rPr>
      </w:pPr>
    </w:p>
    <w:p w14:paraId="0BA89667" w14:textId="77777777" w:rsidR="00AD3761" w:rsidRPr="007665D3" w:rsidRDefault="00582F1B">
      <w:pPr>
        <w:spacing w:line="400" w:lineRule="exact"/>
        <w:ind w:firstLine="480"/>
        <w:jc w:val="right"/>
        <w:rPr>
          <w:rFonts w:ascii="Times New Roman" w:hAnsi="Times New Roman" w:cs="Times New Roman"/>
          <w:sz w:val="24"/>
        </w:rPr>
      </w:pPr>
      <w:r w:rsidRPr="007665D3">
        <w:rPr>
          <w:rFonts w:ascii="Times New Roman" w:hAnsi="Times New Roman" w:cs="Times New Roman"/>
          <w:sz w:val="24"/>
        </w:rPr>
        <w:t>国际合作交流处</w:t>
      </w:r>
    </w:p>
    <w:p w14:paraId="2FD49145" w14:textId="4AF4253E" w:rsidR="00AD3761" w:rsidRPr="007665D3" w:rsidRDefault="00582F1B">
      <w:pPr>
        <w:spacing w:line="400" w:lineRule="exact"/>
        <w:ind w:firstLine="480"/>
        <w:jc w:val="right"/>
        <w:rPr>
          <w:rFonts w:ascii="Times New Roman" w:eastAsia="微软雅黑" w:hAnsi="Times New Roman" w:cs="Times New Roman"/>
          <w:color w:val="000000"/>
          <w:sz w:val="16"/>
          <w:szCs w:val="16"/>
          <w:lang w:eastAsia="zh-Hans"/>
        </w:rPr>
      </w:pPr>
      <w:r w:rsidRPr="007665D3">
        <w:rPr>
          <w:rFonts w:ascii="Times New Roman" w:hAnsi="Times New Roman" w:cs="Times New Roman"/>
          <w:sz w:val="24"/>
        </w:rPr>
        <w:t>2025</w:t>
      </w:r>
      <w:r w:rsidRPr="007665D3">
        <w:rPr>
          <w:rFonts w:ascii="Times New Roman" w:hAnsi="Times New Roman" w:cs="Times New Roman"/>
          <w:sz w:val="24"/>
        </w:rPr>
        <w:t>年</w:t>
      </w:r>
      <w:r w:rsidR="001A2643" w:rsidRPr="007665D3">
        <w:rPr>
          <w:rFonts w:ascii="Times New Roman" w:hAnsi="Times New Roman" w:cs="Times New Roman"/>
          <w:sz w:val="24"/>
        </w:rPr>
        <w:t>10</w:t>
      </w:r>
      <w:r w:rsidRPr="007665D3">
        <w:rPr>
          <w:rFonts w:ascii="Times New Roman" w:hAnsi="Times New Roman" w:cs="Times New Roman"/>
          <w:sz w:val="24"/>
        </w:rPr>
        <w:t>月</w:t>
      </w:r>
      <w:r w:rsidR="007665D3" w:rsidRPr="007665D3">
        <w:rPr>
          <w:rFonts w:ascii="Times New Roman" w:hAnsi="Times New Roman" w:cs="Times New Roman"/>
          <w:sz w:val="24"/>
        </w:rPr>
        <w:t>10</w:t>
      </w:r>
      <w:r w:rsidRPr="007665D3">
        <w:rPr>
          <w:rFonts w:ascii="Times New Roman" w:hAnsi="Times New Roman" w:cs="Times New Roman"/>
          <w:sz w:val="24"/>
        </w:rPr>
        <w:t>日</w:t>
      </w:r>
    </w:p>
    <w:sectPr w:rsidR="00AD3761" w:rsidRPr="007665D3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97087" w14:textId="77777777" w:rsidR="00582F1B" w:rsidRDefault="00582F1B" w:rsidP="00CA1883">
      <w:r>
        <w:separator/>
      </w:r>
    </w:p>
  </w:endnote>
  <w:endnote w:type="continuationSeparator" w:id="0">
    <w:p w14:paraId="77811A9B" w14:textId="77777777" w:rsidR="00582F1B" w:rsidRDefault="00582F1B" w:rsidP="00C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Semibold">
    <w:altName w:val="黑体"/>
    <w:charset w:val="86"/>
    <w:family w:val="swiss"/>
    <w:pitch w:val="default"/>
    <w:sig w:usb0="00000000" w:usb1="00000000" w:usb2="00000016" w:usb3="00000000" w:csb0="0004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2812D" w14:textId="77777777" w:rsidR="00582F1B" w:rsidRDefault="00582F1B" w:rsidP="00CA1883">
      <w:r>
        <w:separator/>
      </w:r>
    </w:p>
  </w:footnote>
  <w:footnote w:type="continuationSeparator" w:id="0">
    <w:p w14:paraId="3237E8B2" w14:textId="77777777" w:rsidR="00582F1B" w:rsidRDefault="00582F1B" w:rsidP="00CA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804BF"/>
    <w:multiLevelType w:val="multilevel"/>
    <w:tmpl w:val="A496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37DB3"/>
    <w:multiLevelType w:val="singleLevel"/>
    <w:tmpl w:val="75937DB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1C5B"/>
    <w:rsid w:val="93F956FB"/>
    <w:rsid w:val="95ABD02A"/>
    <w:rsid w:val="9974B03D"/>
    <w:rsid w:val="9CDB3615"/>
    <w:rsid w:val="9DFF4AC0"/>
    <w:rsid w:val="9E53CDA7"/>
    <w:rsid w:val="9FFE243B"/>
    <w:rsid w:val="AD7DAF7E"/>
    <w:rsid w:val="AECCD908"/>
    <w:rsid w:val="AEF33F02"/>
    <w:rsid w:val="AEFB82AB"/>
    <w:rsid w:val="AFFCE224"/>
    <w:rsid w:val="B4FD1C5B"/>
    <w:rsid w:val="B6B3ACFF"/>
    <w:rsid w:val="B7761DC2"/>
    <w:rsid w:val="BBFFB08B"/>
    <w:rsid w:val="BBFFB88B"/>
    <w:rsid w:val="BD78EA00"/>
    <w:rsid w:val="BF5FC6E8"/>
    <w:rsid w:val="C1FE42BA"/>
    <w:rsid w:val="CBDCFEDA"/>
    <w:rsid w:val="CFFFEEC5"/>
    <w:rsid w:val="DB7F957B"/>
    <w:rsid w:val="DBDB0B64"/>
    <w:rsid w:val="DBDFBF5D"/>
    <w:rsid w:val="DF1E7B77"/>
    <w:rsid w:val="E6FF19B9"/>
    <w:rsid w:val="E7110AF1"/>
    <w:rsid w:val="E77DC6E1"/>
    <w:rsid w:val="E7FBD42C"/>
    <w:rsid w:val="EEED121B"/>
    <w:rsid w:val="EFDE96DA"/>
    <w:rsid w:val="EFEFC704"/>
    <w:rsid w:val="F2EF6B49"/>
    <w:rsid w:val="F7DF7A14"/>
    <w:rsid w:val="F7DFA886"/>
    <w:rsid w:val="F7FF7387"/>
    <w:rsid w:val="F9BE6C9E"/>
    <w:rsid w:val="F9FE3BEA"/>
    <w:rsid w:val="FAEF2C04"/>
    <w:rsid w:val="FB7D2B78"/>
    <w:rsid w:val="FB7F405D"/>
    <w:rsid w:val="FBFC0980"/>
    <w:rsid w:val="FCDE1EBB"/>
    <w:rsid w:val="FCFF9414"/>
    <w:rsid w:val="FE9F9D3C"/>
    <w:rsid w:val="FEF7A9C9"/>
    <w:rsid w:val="FEFE7221"/>
    <w:rsid w:val="FF6D9642"/>
    <w:rsid w:val="FF6F10FB"/>
    <w:rsid w:val="FF9F3888"/>
    <w:rsid w:val="FFBB20F2"/>
    <w:rsid w:val="FFFB4DE1"/>
    <w:rsid w:val="000A28FE"/>
    <w:rsid w:val="00110475"/>
    <w:rsid w:val="001A2643"/>
    <w:rsid w:val="001F5971"/>
    <w:rsid w:val="00294E21"/>
    <w:rsid w:val="005170CE"/>
    <w:rsid w:val="00572051"/>
    <w:rsid w:val="00573490"/>
    <w:rsid w:val="00582F1B"/>
    <w:rsid w:val="00740436"/>
    <w:rsid w:val="007665D3"/>
    <w:rsid w:val="008A7E5B"/>
    <w:rsid w:val="00945DE5"/>
    <w:rsid w:val="009B5F60"/>
    <w:rsid w:val="00A322B7"/>
    <w:rsid w:val="00AD3761"/>
    <w:rsid w:val="00AF30D4"/>
    <w:rsid w:val="00B15A3C"/>
    <w:rsid w:val="00B2610F"/>
    <w:rsid w:val="00B92727"/>
    <w:rsid w:val="00C94E5F"/>
    <w:rsid w:val="00CA1883"/>
    <w:rsid w:val="00E86CD0"/>
    <w:rsid w:val="00EE48E8"/>
    <w:rsid w:val="01941F90"/>
    <w:rsid w:val="050170ED"/>
    <w:rsid w:val="05EEFCD5"/>
    <w:rsid w:val="09025CF9"/>
    <w:rsid w:val="10C52349"/>
    <w:rsid w:val="19B506D7"/>
    <w:rsid w:val="1FD9C1D7"/>
    <w:rsid w:val="25121CBE"/>
    <w:rsid w:val="26EF7C8D"/>
    <w:rsid w:val="26F291C9"/>
    <w:rsid w:val="296B5E63"/>
    <w:rsid w:val="2FFDDF0A"/>
    <w:rsid w:val="337931A0"/>
    <w:rsid w:val="34BD6E42"/>
    <w:rsid w:val="3993AE39"/>
    <w:rsid w:val="39DA6512"/>
    <w:rsid w:val="3BF22982"/>
    <w:rsid w:val="3DFA65F4"/>
    <w:rsid w:val="3ED3FCE9"/>
    <w:rsid w:val="3EF7578A"/>
    <w:rsid w:val="3F7F8C78"/>
    <w:rsid w:val="3FEEF8F7"/>
    <w:rsid w:val="43FFCD29"/>
    <w:rsid w:val="4BBD18C0"/>
    <w:rsid w:val="4BD38550"/>
    <w:rsid w:val="4FFEBA9E"/>
    <w:rsid w:val="52205DB4"/>
    <w:rsid w:val="566B7F14"/>
    <w:rsid w:val="5BC93EA4"/>
    <w:rsid w:val="5E8FC438"/>
    <w:rsid w:val="5EB72330"/>
    <w:rsid w:val="5F9C70B7"/>
    <w:rsid w:val="639E232E"/>
    <w:rsid w:val="67844F43"/>
    <w:rsid w:val="67DB4B15"/>
    <w:rsid w:val="67F879EA"/>
    <w:rsid w:val="6B5FD2AB"/>
    <w:rsid w:val="6D35FAF3"/>
    <w:rsid w:val="6DFF5914"/>
    <w:rsid w:val="6E4D0594"/>
    <w:rsid w:val="6EFAEA0A"/>
    <w:rsid w:val="6F5F6E7F"/>
    <w:rsid w:val="6FBD713C"/>
    <w:rsid w:val="6FFDBB85"/>
    <w:rsid w:val="77B60E0C"/>
    <w:rsid w:val="77F7B895"/>
    <w:rsid w:val="788F1B39"/>
    <w:rsid w:val="79B746E5"/>
    <w:rsid w:val="79DC2E76"/>
    <w:rsid w:val="7BFFAB73"/>
    <w:rsid w:val="7CE8D100"/>
    <w:rsid w:val="7EB310B1"/>
    <w:rsid w:val="7FB72673"/>
    <w:rsid w:val="7FD7E70A"/>
    <w:rsid w:val="7FE782EC"/>
    <w:rsid w:val="7FF79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925F9"/>
  <w15:docId w15:val="{BB578953-220D-4E40-858C-C7F17FB2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ind w:left="318"/>
      <w:outlineLvl w:val="0"/>
    </w:pPr>
    <w:rPr>
      <w:rFonts w:ascii="微软雅黑 Semibold" w:eastAsia="微软雅黑 Semibold" w:hAnsi="微软雅黑 Semibold" w:cs="微软雅黑 Semibold"/>
      <w:sz w:val="36"/>
      <w:szCs w:val="36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2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line="259" w:lineRule="auto"/>
      <w:jc w:val="left"/>
      <w:outlineLvl w:val="9"/>
    </w:pPr>
    <w:rPr>
      <w:color w:val="2F5496"/>
      <w:kern w:val="0"/>
      <w:lang w:eastAsia="en-US"/>
    </w:rPr>
  </w:style>
  <w:style w:type="paragraph" w:customStyle="1" w:styleId="TableText">
    <w:name w:val="Table Text"/>
    <w:basedOn w:val="a"/>
    <w:autoRedefine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670d46-374a-4c08-8fc3-ba11bbaf9ab2" xsi:nil="true"/>
    <lcf76f155ced4ddcb4097134ff3c332f xmlns="a26160fa-4bd8-4350-ac89-a9859f001e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CEB7775BC84D54DBF8B1EFFC1197FE9" ma:contentTypeVersion="16" ma:contentTypeDescription="新建文档。" ma:contentTypeScope="" ma:versionID="4e32e219229a95eef411ff387ad8259c">
  <xsd:schema xmlns:xsd="http://www.w3.org/2001/XMLSchema" xmlns:xs="http://www.w3.org/2001/XMLSchema" xmlns:p="http://schemas.microsoft.com/office/2006/metadata/properties" xmlns:ns2="a26160fa-4bd8-4350-ac89-a9859f001e65" xmlns:ns3="ad670d46-374a-4c08-8fc3-ba11bbaf9ab2" targetNamespace="http://schemas.microsoft.com/office/2006/metadata/properties" ma:root="true" ma:fieldsID="aa87aa8f1e35612c7d0c8b9ddd501029" ns2:_="" ns3:_="">
    <xsd:import namespace="a26160fa-4bd8-4350-ac89-a9859f001e65"/>
    <xsd:import namespace="ad670d46-374a-4c08-8fc3-ba11bbaf9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60fa-4bd8-4350-ac89-a9859f001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图像标记" ma:readOnly="false" ma:fieldId="{5cf76f15-5ced-4ddc-b409-7134ff3c332f}" ma:taxonomyMulti="true" ma:sspId="b59a4332-c63d-4c39-b767-b69973592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70d46-374a-4c08-8fc3-ba11bbaf9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ab0bcb-bbae-4503-a78c-2577b86707c3}" ma:internalName="TaxCatchAll" ma:showField="CatchAllData" ma:web="ad670d46-374a-4c08-8fc3-ba11bbaf9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34DC6-39D7-449A-A17D-B76AD6B7D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6483A-F0BC-4013-8008-B6F1F486A2B4}">
  <ds:schemaRefs>
    <ds:schemaRef ds:uri="http://schemas.microsoft.com/office/2006/metadata/properties"/>
    <ds:schemaRef ds:uri="http://schemas.microsoft.com/office/infopath/2007/PartnerControls"/>
    <ds:schemaRef ds:uri="ad670d46-374a-4c08-8fc3-ba11bbaf9ab2"/>
    <ds:schemaRef ds:uri="a26160fa-4bd8-4350-ac89-a9859f001e65"/>
  </ds:schemaRefs>
</ds:datastoreItem>
</file>

<file path=customXml/itemProps3.xml><?xml version="1.0" encoding="utf-8"?>
<ds:datastoreItem xmlns:ds="http://schemas.openxmlformats.org/officeDocument/2006/customXml" ds:itemID="{E263EED5-4050-4728-A760-E43B55F7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60fa-4bd8-4350-ac89-a9859f001e65"/>
    <ds:schemaRef ds:uri="ad670d46-374a-4c08-8fc3-ba11bbaf9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蒋国平</dc:creator>
  <cp:lastModifiedBy>Windows User</cp:lastModifiedBy>
  <cp:revision>13</cp:revision>
  <dcterms:created xsi:type="dcterms:W3CDTF">2023-09-09T22:21:00Z</dcterms:created>
  <dcterms:modified xsi:type="dcterms:W3CDTF">2025-10-21T03:02:00Z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5F42E4EC72DB408F995241FA802EBA06_13</vt:lpwstr>
  </property>
  <property fmtid="{D5CDD505-2E9C-101B-9397-08002B2CF9AE}" pid="4" name="KSOTemplateDocerSaveRecord">
    <vt:lpwstr>eyJoZGlkIjoiMmVhMTUxNjQwYWJiYmRjZDBjZjU1OGFlYTg0Y2MwZWQiLCJ1c2VySWQiOiIzMDc4OTc4OTIifQ==</vt:lpwstr>
  </property>
  <property fmtid="{D5CDD505-2E9C-101B-9397-08002B2CF9AE}" pid="5" name="ContentTypeId">
    <vt:lpwstr>0x010100BCEB7775BC84D54DBF8B1EFFC1197FE9</vt:lpwstr>
  </property>
  <property fmtid="{D5CDD505-2E9C-101B-9397-08002B2CF9AE}" pid="6" name="MediaServiceImageTags">
    <vt:lpwstr/>
  </property>
</Properties>
</file>