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附件2</w:t>
      </w:r>
    </w:p>
    <w:p/>
    <w:p/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hint="eastAsia" w:eastAsia="华文中宋"/>
          <w:b/>
          <w:sz w:val="52"/>
          <w:szCs w:val="52"/>
        </w:rPr>
        <w:t>南京</w:t>
      </w:r>
      <w:r>
        <w:rPr>
          <w:rFonts w:eastAsia="华文中宋"/>
          <w:b/>
          <w:sz w:val="52"/>
          <w:szCs w:val="52"/>
        </w:rPr>
        <w:t>邮电大学优秀教学团队申报表</w:t>
      </w:r>
    </w:p>
    <w:p>
      <w:pPr>
        <w:jc w:val="center"/>
        <w:rPr>
          <w:rFonts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（2019年）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880" w:firstLineChars="9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团队名称：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2560" w:firstLineChars="8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团队带头人：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2912" w:firstLineChars="91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所在</w:t>
      </w:r>
      <w:r>
        <w:rPr>
          <w:rFonts w:hint="eastAsia" w:eastAsia="黑体"/>
          <w:sz w:val="32"/>
          <w:szCs w:val="32"/>
        </w:rPr>
        <w:t>单位</w:t>
      </w:r>
      <w:r>
        <w:rPr>
          <w:rFonts w:eastAsia="黑体"/>
          <w:sz w:val="32"/>
          <w:szCs w:val="32"/>
        </w:rPr>
        <w:t>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   填表时间：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sz w:val="36"/>
        </w:rPr>
      </w:pPr>
    </w:p>
    <w:p/>
    <w:p/>
    <w:p/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南京</w:t>
      </w:r>
      <w:r>
        <w:rPr>
          <w:sz w:val="32"/>
        </w:rPr>
        <w:t>邮电大学教务处（</w:t>
      </w:r>
      <w:r>
        <w:rPr>
          <w:rFonts w:hint="eastAsia"/>
          <w:sz w:val="32"/>
        </w:rPr>
        <w:t>教师</w:t>
      </w:r>
      <w:r>
        <w:rPr>
          <w:sz w:val="32"/>
        </w:rPr>
        <w:t>教学发展中心）制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2019年1</w:t>
      </w:r>
      <w:r>
        <w:rPr>
          <w:rFonts w:hint="eastAsia"/>
          <w:sz w:val="32"/>
          <w:lang w:val="en-US" w:eastAsia="zh-CN"/>
        </w:rPr>
        <w:t>1</w:t>
      </w:r>
      <w:r>
        <w:rPr>
          <w:rFonts w:hint="eastAsia"/>
          <w:sz w:val="32"/>
        </w:rPr>
        <w:t>月</w:t>
      </w: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1.申报表用A4纸双面打印。</w:t>
      </w:r>
    </w:p>
    <w:p>
      <w:pPr>
        <w:spacing w:line="400" w:lineRule="atLeast"/>
        <w:ind w:firstLine="595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2.所填内容应真实、可靠，如有弄虚作假，取消该团队参评资格。</w:t>
      </w:r>
    </w:p>
    <w:p>
      <w:pPr>
        <w:spacing w:line="400" w:lineRule="atLeast"/>
        <w:ind w:firstLine="595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3. 表格中所涉及的项目、奖励、教材，截止时间是201</w:t>
      </w:r>
      <w:r>
        <w:rPr>
          <w:rFonts w:eastAsia="仿宋_GB2312"/>
          <w:bCs/>
          <w:sz w:val="32"/>
          <w:szCs w:val="32"/>
        </w:rPr>
        <w:t>9</w:t>
      </w:r>
      <w:r>
        <w:rPr>
          <w:rFonts w:hint="eastAsia" w:eastAsia="仿宋_GB2312"/>
          <w:bCs/>
          <w:sz w:val="32"/>
          <w:szCs w:val="32"/>
        </w:rPr>
        <w:t>年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月3</w:t>
      </w:r>
      <w:r>
        <w:rPr>
          <w:rFonts w:eastAsia="仿宋_GB2312"/>
          <w:bCs/>
          <w:sz w:val="32"/>
          <w:szCs w:val="32"/>
        </w:rPr>
        <w:t>0</w:t>
      </w:r>
      <w:r>
        <w:rPr>
          <w:rFonts w:hint="eastAsia" w:eastAsia="仿宋_GB2312"/>
          <w:bCs/>
          <w:sz w:val="32"/>
          <w:szCs w:val="32"/>
        </w:rPr>
        <w:t>日。</w:t>
      </w:r>
      <w:bookmarkStart w:id="0" w:name="_GoBack"/>
      <w:bookmarkEnd w:id="0"/>
    </w:p>
    <w:p>
      <w:pPr>
        <w:spacing w:line="400" w:lineRule="atLeast"/>
        <w:ind w:firstLine="595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4. 如表格篇幅不够，可另附纸。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团队基本情况</w:t>
      </w:r>
      <w:r>
        <w:rPr>
          <w:sz w:val="24"/>
        </w:rPr>
        <w:t>（形成背景，主要特色和创新点，与</w:t>
      </w:r>
      <w:r>
        <w:rPr>
          <w:rFonts w:hint="eastAsia"/>
          <w:sz w:val="24"/>
        </w:rPr>
        <w:t>校</w:t>
      </w:r>
      <w:r>
        <w:rPr>
          <w:sz w:val="24"/>
        </w:rPr>
        <w:t>内外同类团队相比所处的</w:t>
      </w:r>
    </w:p>
    <w:p>
      <w:pPr>
        <w:ind w:left="424" w:leftChars="202"/>
        <w:rPr>
          <w:sz w:val="24"/>
        </w:rPr>
      </w:pPr>
      <w:r>
        <w:rPr>
          <w:sz w:val="24"/>
        </w:rPr>
        <w:t>水平，1500字左右）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br w:type="textWrapping"/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738" w:firstLineChars="3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高级专业技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术职务人数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中级专业技术职务人数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初级专业技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术职务人数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博士后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具有博士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具有硕士学位人数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在团队中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的作用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二、带头人情况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283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最终学位、取得时间及授予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所在系、所、中心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社会兼职情况（限3项）：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校级</w:t>
            </w:r>
            <w:r>
              <w:rPr>
                <w:kern w:val="0"/>
                <w:szCs w:val="21"/>
              </w:rPr>
              <w:t>及以上，须清楚填写主持或参与名次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并附相关</w:t>
            </w:r>
            <w:r>
              <w:rPr>
                <w:rFonts w:hint="eastAsia"/>
                <w:kern w:val="0"/>
                <w:szCs w:val="21"/>
              </w:rPr>
              <w:t>证明</w:t>
            </w:r>
            <w:r>
              <w:rPr>
                <w:kern w:val="0"/>
                <w:szCs w:val="21"/>
              </w:rPr>
              <w:t>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8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学习工作单位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近3年授课情况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近6个学期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 xml:space="preserve">三、成员情况：成员人数 </w:t>
      </w:r>
      <w:r>
        <w:rPr>
          <w:b/>
          <w:sz w:val="24"/>
          <w:u w:val="single"/>
        </w:rPr>
        <w:t xml:space="preserve">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</w:t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级及以上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须附相关证明）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</w:t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级及以上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须附相关证明）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</w:t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级及以上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须附相关证明）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注：根据人数复制、填写</w:t>
      </w:r>
    </w:p>
    <w:p>
      <w:pPr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四、团队成员（除带头人）主要授课情况：（近3年）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五、教学改革情况（2014年以来）</w:t>
      </w:r>
    </w:p>
    <w:p>
      <w:pPr>
        <w:rPr>
          <w:sz w:val="24"/>
        </w:rPr>
      </w:pPr>
      <w:r>
        <w:rPr>
          <w:sz w:val="24"/>
        </w:rPr>
        <w:t>1.教材建设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省级精品或获奖情况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校</w:t>
      </w:r>
      <w:r>
        <w:rPr>
          <w:sz w:val="24"/>
        </w:rPr>
        <w:t>级及以上教学成果获奖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3.教学改革项目：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校</w:t>
      </w:r>
      <w:r>
        <w:rPr>
          <w:sz w:val="24"/>
        </w:rPr>
        <w:t>级及以上项目，如</w:t>
      </w:r>
      <w:r>
        <w:rPr>
          <w:rFonts w:hint="eastAsia"/>
          <w:sz w:val="24"/>
        </w:rPr>
        <w:t>在线</w:t>
      </w:r>
      <w:r>
        <w:rPr>
          <w:sz w:val="24"/>
        </w:rPr>
        <w:t>开放课程、特色专业、教学基地、示范实验中心、教改立项课题等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4.是否为江苏高水平大学建设“四大专项”</w:t>
      </w:r>
      <w:r>
        <w:rPr>
          <w:sz w:val="24"/>
        </w:rPr>
        <w:t>（优势学科、品牌专业、协同创新、特聘教授）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b/>
          <w:sz w:val="24"/>
        </w:rPr>
        <w:t>5.教学改革特色：</w:t>
      </w:r>
      <w:r>
        <w:rPr>
          <w:sz w:val="24"/>
        </w:rPr>
        <w:t>（团队设置特色、专业特色、课程特色，教学方法和教学手段，创新性改革措施、实验教学或实践性教学、实验室和校内外实践基地建设、网络教学等）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t xml:space="preserve">6.教学改革成果应用推广情况：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7.教学改革论文（独立发表或第一责任人）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804"/>
        <w:gridCol w:w="1418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论文（著）题目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t>学术期刊或出版社名称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t>卷（期）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</w:t>
            </w:r>
            <w:r>
              <w:t>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六</w:t>
      </w:r>
      <w:r>
        <w:rPr>
          <w:b/>
          <w:sz w:val="24"/>
        </w:rPr>
        <w:t>、科研情况（2014年以来）</w:t>
      </w:r>
    </w:p>
    <w:p>
      <w:pPr>
        <w:rPr>
          <w:b/>
          <w:sz w:val="24"/>
        </w:rPr>
      </w:pPr>
      <w:r>
        <w:rPr>
          <w:b/>
          <w:sz w:val="24"/>
        </w:rPr>
        <w:t>1.科研项目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20"/>
        <w:gridCol w:w="1350"/>
        <w:gridCol w:w="1134"/>
        <w:gridCol w:w="99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b/>
          <w:sz w:val="24"/>
        </w:rPr>
        <w:t>2.获得</w:t>
      </w:r>
      <w:r>
        <w:rPr>
          <w:rFonts w:hint="eastAsia"/>
          <w:b/>
          <w:sz w:val="24"/>
        </w:rPr>
        <w:t>校</w:t>
      </w:r>
      <w:r>
        <w:rPr>
          <w:b/>
          <w:sz w:val="24"/>
        </w:rPr>
        <w:t>级及以上学术奖励</w:t>
      </w:r>
      <w:r>
        <w:rPr>
          <w:sz w:val="24"/>
        </w:rPr>
        <w:t>（集体奖限填负责人是本团队成员的成果）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90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b/>
          <w:sz w:val="24"/>
        </w:rPr>
        <w:t>3.科研成果服务教学改革情况</w:t>
      </w:r>
      <w:r>
        <w:rPr>
          <w:sz w:val="24"/>
        </w:rPr>
        <w:t>（1000字以内）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before="156" w:beforeLines="50" w:line="360" w:lineRule="auto"/>
        <w:ind w:right="9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科研管理</w:t>
      </w:r>
      <w:r>
        <w:rPr>
          <w:rFonts w:ascii="宋体" w:hAnsi="宋体"/>
          <w:b/>
          <w:sz w:val="24"/>
        </w:rPr>
        <w:t>部门鉴定盖章：</w:t>
      </w:r>
      <w:r>
        <w:rPr>
          <w:rFonts w:hint="eastAsia" w:ascii="宋体" w:hAnsi="宋体"/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 xml:space="preserve">        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             年   月   日</w:t>
      </w:r>
    </w:p>
    <w:p>
      <w:pPr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六、培养青年教师、承担教师培训和进修情况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七、团队今后3年建设规划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八、</w:t>
      </w:r>
      <w:r>
        <w:rPr>
          <w:rFonts w:hint="eastAsia"/>
          <w:b/>
          <w:sz w:val="24"/>
        </w:rPr>
        <w:t>学</w:t>
      </w:r>
      <w:r>
        <w:rPr>
          <w:b/>
          <w:sz w:val="24"/>
        </w:rPr>
        <w:t>院（部）评议推荐意见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</w:p>
          <w:p>
            <w:pPr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                （公章）</w:t>
            </w:r>
          </w:p>
          <w:p>
            <w:pPr>
              <w:ind w:firstLine="6492" w:firstLineChars="2705"/>
              <w:rPr>
                <w:sz w:val="24"/>
              </w:rPr>
            </w:pPr>
          </w:p>
          <w:p>
            <w:pPr>
              <w:ind w:firstLine="6492" w:firstLineChars="2705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  <w:p>
            <w:pPr>
              <w:ind w:firstLine="6492" w:firstLineChars="2705"/>
              <w:rPr>
                <w:sz w:val="24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九、</w:t>
      </w:r>
      <w:r>
        <w:rPr>
          <w:rFonts w:hint="eastAsia"/>
          <w:b/>
          <w:sz w:val="24"/>
        </w:rPr>
        <w:t>学</w:t>
      </w:r>
      <w:r>
        <w:rPr>
          <w:b/>
          <w:sz w:val="24"/>
        </w:rPr>
        <w:t>校评审意见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负责人（签字）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（公章）</w:t>
            </w: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6492" w:firstLineChars="2705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  <w:p>
            <w:pPr>
              <w:ind w:firstLine="7574" w:firstLineChars="2705"/>
              <w:rPr>
                <w:sz w:val="28"/>
              </w:rPr>
            </w:pPr>
          </w:p>
        </w:tc>
      </w:tr>
    </w:tbl>
    <w:p>
      <w:pPr>
        <w:rPr>
          <w:sz w:val="24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C17CD"/>
    <w:multiLevelType w:val="multilevel"/>
    <w:tmpl w:val="66FC17CD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4C"/>
    <w:rsid w:val="00016E70"/>
    <w:rsid w:val="00047BC1"/>
    <w:rsid w:val="00053E5E"/>
    <w:rsid w:val="0008375E"/>
    <w:rsid w:val="000A07E7"/>
    <w:rsid w:val="0045682F"/>
    <w:rsid w:val="005D1D50"/>
    <w:rsid w:val="00635BD9"/>
    <w:rsid w:val="006554CA"/>
    <w:rsid w:val="006D2980"/>
    <w:rsid w:val="006E6CFE"/>
    <w:rsid w:val="006F43DB"/>
    <w:rsid w:val="00776854"/>
    <w:rsid w:val="00833625"/>
    <w:rsid w:val="00863DAD"/>
    <w:rsid w:val="008A104C"/>
    <w:rsid w:val="008B1EB9"/>
    <w:rsid w:val="008E62C0"/>
    <w:rsid w:val="008E7CA3"/>
    <w:rsid w:val="008F27F1"/>
    <w:rsid w:val="009074A9"/>
    <w:rsid w:val="00907DC9"/>
    <w:rsid w:val="009E0507"/>
    <w:rsid w:val="00A43253"/>
    <w:rsid w:val="00A869D6"/>
    <w:rsid w:val="00BB50A6"/>
    <w:rsid w:val="00BE686F"/>
    <w:rsid w:val="00D0481E"/>
    <w:rsid w:val="00D74CA2"/>
    <w:rsid w:val="00DF0DFA"/>
    <w:rsid w:val="00E41CEF"/>
    <w:rsid w:val="00EE219C"/>
    <w:rsid w:val="00FE6398"/>
    <w:rsid w:val="3A5A5DB7"/>
    <w:rsid w:val="3BF1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11</Pages>
  <Words>352</Words>
  <Characters>2010</Characters>
  <Lines>16</Lines>
  <Paragraphs>4</Paragraphs>
  <TotalTime>67</TotalTime>
  <ScaleCrop>false</ScaleCrop>
  <LinksUpToDate>false</LinksUpToDate>
  <CharactersWithSpaces>2358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2018-11-23T08:43:00Z</dcterms:created>
  <dc:creator>JSJYT User</dc:creator>
  <cp:lastModifiedBy>光辉岁月</cp:lastModifiedBy>
  <dcterms:modified xsi:type="dcterms:W3CDTF">2019-11-25T14:29:56Z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