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6A" w:rsidRDefault="0017646A" w:rsidP="0017646A">
      <w:pPr>
        <w:jc w:val="center"/>
        <w:rPr>
          <w:rFonts w:ascii="黑体" w:eastAsia="黑体" w:hAnsi="黑体"/>
          <w:b/>
          <w:sz w:val="32"/>
          <w:szCs w:val="32"/>
        </w:rPr>
      </w:pPr>
      <w:r w:rsidRPr="0017646A">
        <w:rPr>
          <w:rFonts w:ascii="黑体" w:eastAsia="黑体" w:hAnsi="黑体" w:hint="eastAsia"/>
          <w:b/>
          <w:sz w:val="32"/>
          <w:szCs w:val="32"/>
        </w:rPr>
        <w:t>2018年“领航杯”江苏省大学生信息技术应用能力比赛</w:t>
      </w:r>
    </w:p>
    <w:p w:rsidR="0017646A" w:rsidRDefault="0017646A" w:rsidP="0017646A">
      <w:pPr>
        <w:jc w:val="center"/>
        <w:rPr>
          <w:rFonts w:ascii="黑体" w:eastAsia="黑体" w:hAnsi="黑体"/>
          <w:b/>
          <w:sz w:val="32"/>
          <w:szCs w:val="32"/>
        </w:rPr>
      </w:pPr>
      <w:r w:rsidRPr="0017646A">
        <w:rPr>
          <w:rFonts w:ascii="黑体" w:eastAsia="黑体" w:hAnsi="黑体" w:hint="eastAsia"/>
          <w:b/>
          <w:sz w:val="32"/>
          <w:szCs w:val="32"/>
        </w:rPr>
        <w:t>作品规范</w:t>
      </w:r>
    </w:p>
    <w:p w:rsidR="0017646A" w:rsidRPr="00EF1CDD" w:rsidRDefault="0017646A" w:rsidP="00D73B54">
      <w:pPr>
        <w:spacing w:line="360" w:lineRule="auto"/>
        <w:rPr>
          <w:b/>
          <w:sz w:val="28"/>
          <w:szCs w:val="28"/>
        </w:rPr>
      </w:pPr>
      <w:r w:rsidRPr="00EF1CDD">
        <w:rPr>
          <w:rFonts w:hint="eastAsia"/>
          <w:b/>
          <w:sz w:val="28"/>
          <w:szCs w:val="28"/>
        </w:rPr>
        <w:t>一、作品存放要求</w:t>
      </w:r>
    </w:p>
    <w:p w:rsidR="00D73B54" w:rsidRDefault="000E68EB" w:rsidP="00D73B54">
      <w:pPr>
        <w:spacing w:line="360" w:lineRule="auto"/>
        <w:ind w:firstLine="200"/>
        <w:rPr>
          <w:sz w:val="24"/>
          <w:szCs w:val="24"/>
        </w:rPr>
      </w:pPr>
      <w:r>
        <w:rPr>
          <w:rFonts w:hint="eastAsia"/>
          <w:sz w:val="24"/>
          <w:szCs w:val="24"/>
        </w:rPr>
        <w:t>提交的</w:t>
      </w:r>
      <w:r w:rsidR="0017646A" w:rsidRPr="00BB58B1">
        <w:rPr>
          <w:rFonts w:hint="eastAsia"/>
          <w:sz w:val="24"/>
          <w:szCs w:val="24"/>
        </w:rPr>
        <w:t>总文件夹下必须提供“运行文件”“源文件”和“支持与说明”三个子文件夹，具体要求如下</w:t>
      </w:r>
      <w:r w:rsidR="0017646A" w:rsidRPr="00BB58B1">
        <w:rPr>
          <w:rFonts w:hint="eastAsia"/>
          <w:sz w:val="24"/>
          <w:szCs w:val="24"/>
        </w:rPr>
        <w:t>:</w:t>
      </w:r>
    </w:p>
    <w:p w:rsidR="0017646A" w:rsidRPr="00EF1CDD" w:rsidRDefault="0017646A" w:rsidP="00D73B54">
      <w:pPr>
        <w:spacing w:line="360" w:lineRule="auto"/>
        <w:ind w:firstLine="200"/>
        <w:rPr>
          <w:b/>
          <w:sz w:val="24"/>
          <w:szCs w:val="24"/>
        </w:rPr>
      </w:pPr>
      <w:r w:rsidRPr="00EF1CDD">
        <w:rPr>
          <w:rFonts w:hint="eastAsia"/>
          <w:b/>
          <w:sz w:val="24"/>
          <w:szCs w:val="24"/>
        </w:rPr>
        <w:t>1.</w:t>
      </w:r>
      <w:r w:rsidRPr="00EF1CDD">
        <w:rPr>
          <w:rFonts w:hint="eastAsia"/>
          <w:b/>
          <w:sz w:val="24"/>
          <w:szCs w:val="24"/>
        </w:rPr>
        <w:t>“运行文件”文件夹</w:t>
      </w:r>
    </w:p>
    <w:p w:rsidR="00D73B54" w:rsidRDefault="0017646A" w:rsidP="00D73B54">
      <w:pPr>
        <w:spacing w:line="360" w:lineRule="auto"/>
        <w:rPr>
          <w:sz w:val="24"/>
          <w:szCs w:val="24"/>
        </w:rPr>
      </w:pPr>
      <w:r w:rsidRPr="00BB58B1">
        <w:rPr>
          <w:rFonts w:hint="eastAsia"/>
          <w:sz w:val="24"/>
          <w:szCs w:val="24"/>
        </w:rPr>
        <w:t>该文件夹用于存放参加评审的作品，指发布后可脱离开发环境直接运行的文</w:t>
      </w:r>
      <w:r w:rsidR="00D73B54">
        <w:rPr>
          <w:rFonts w:hint="eastAsia"/>
          <w:sz w:val="24"/>
          <w:szCs w:val="24"/>
        </w:rPr>
        <w:t>件。</w:t>
      </w:r>
    </w:p>
    <w:p w:rsidR="002816F0" w:rsidRPr="00EF1CDD" w:rsidRDefault="0017646A" w:rsidP="00EF1CDD">
      <w:pPr>
        <w:spacing w:line="360" w:lineRule="auto"/>
        <w:ind w:firstLineChars="100" w:firstLine="241"/>
        <w:rPr>
          <w:b/>
          <w:sz w:val="24"/>
          <w:szCs w:val="24"/>
        </w:rPr>
      </w:pPr>
      <w:r w:rsidRPr="00EF1CDD">
        <w:rPr>
          <w:rFonts w:hint="eastAsia"/>
          <w:b/>
          <w:sz w:val="24"/>
          <w:szCs w:val="24"/>
        </w:rPr>
        <w:t>2.</w:t>
      </w:r>
      <w:r w:rsidRPr="00EF1CDD">
        <w:rPr>
          <w:rFonts w:hint="eastAsia"/>
          <w:b/>
          <w:sz w:val="24"/>
          <w:szCs w:val="24"/>
        </w:rPr>
        <w:t>“源文件”文件夹</w:t>
      </w:r>
    </w:p>
    <w:p w:rsidR="0017646A" w:rsidRPr="00BB58B1" w:rsidRDefault="0017646A" w:rsidP="00D73B54">
      <w:pPr>
        <w:spacing w:line="360" w:lineRule="auto"/>
        <w:rPr>
          <w:sz w:val="24"/>
          <w:szCs w:val="24"/>
        </w:rPr>
      </w:pPr>
      <w:r w:rsidRPr="00BB58B1">
        <w:rPr>
          <w:rFonts w:hint="eastAsia"/>
          <w:sz w:val="24"/>
          <w:szCs w:val="24"/>
        </w:rPr>
        <w:t>该文件夹用于存放程序源文件、代码、素材文档、拍摄花絮等数据文件。如由于文件容量原因则可以选择性提供主要部分，但要能反映作品的原创性。</w:t>
      </w:r>
    </w:p>
    <w:p w:rsidR="0017646A" w:rsidRPr="00EF1CDD" w:rsidRDefault="0017646A" w:rsidP="00EF1CDD">
      <w:pPr>
        <w:spacing w:line="360" w:lineRule="auto"/>
        <w:ind w:firstLineChars="100" w:firstLine="241"/>
        <w:rPr>
          <w:b/>
          <w:sz w:val="24"/>
          <w:szCs w:val="24"/>
        </w:rPr>
      </w:pPr>
      <w:r w:rsidRPr="00EF1CDD">
        <w:rPr>
          <w:rFonts w:hint="eastAsia"/>
          <w:b/>
          <w:sz w:val="24"/>
          <w:szCs w:val="24"/>
        </w:rPr>
        <w:t>3.</w:t>
      </w:r>
      <w:r w:rsidRPr="00EF1CDD">
        <w:rPr>
          <w:rFonts w:hint="eastAsia"/>
          <w:b/>
          <w:sz w:val="24"/>
          <w:szCs w:val="24"/>
        </w:rPr>
        <w:t>“支持与说明”文件夹</w:t>
      </w:r>
    </w:p>
    <w:p w:rsidR="0017646A" w:rsidRPr="00BB58B1" w:rsidRDefault="0017646A" w:rsidP="00D73B54">
      <w:pPr>
        <w:spacing w:line="360" w:lineRule="auto"/>
        <w:rPr>
          <w:sz w:val="24"/>
          <w:szCs w:val="24"/>
        </w:rPr>
      </w:pPr>
      <w:r w:rsidRPr="00BB58B1">
        <w:rPr>
          <w:rFonts w:hint="eastAsia"/>
          <w:sz w:val="24"/>
          <w:szCs w:val="24"/>
        </w:rPr>
        <w:t>该文件夹用于存放作品简介、作品截图以及保证作品正常运行的说明文档和插件</w:t>
      </w:r>
    </w:p>
    <w:p w:rsidR="00D73B54" w:rsidRDefault="0017646A" w:rsidP="00D73B54">
      <w:pPr>
        <w:spacing w:line="360" w:lineRule="auto"/>
        <w:ind w:left="200"/>
        <w:rPr>
          <w:sz w:val="24"/>
          <w:szCs w:val="24"/>
        </w:rPr>
      </w:pPr>
      <w:r w:rsidRPr="00BB58B1">
        <w:rPr>
          <w:rFonts w:hint="eastAsia"/>
          <w:sz w:val="24"/>
          <w:szCs w:val="24"/>
        </w:rPr>
        <w:t>(1)</w:t>
      </w:r>
      <w:r w:rsidR="00D73B54">
        <w:rPr>
          <w:rFonts w:hint="eastAsia"/>
          <w:sz w:val="24"/>
          <w:szCs w:val="24"/>
        </w:rPr>
        <w:t xml:space="preserve"> </w:t>
      </w:r>
      <w:r w:rsidRPr="00BB58B1">
        <w:rPr>
          <w:rFonts w:hint="eastAsia"/>
          <w:sz w:val="24"/>
          <w:szCs w:val="24"/>
        </w:rPr>
        <w:t>作品简介</w:t>
      </w:r>
      <w:r w:rsidRPr="00BB58B1">
        <w:rPr>
          <w:rFonts w:hint="eastAsia"/>
          <w:sz w:val="24"/>
          <w:szCs w:val="24"/>
        </w:rPr>
        <w:t>:</w:t>
      </w:r>
      <w:r w:rsidRPr="00BB58B1">
        <w:rPr>
          <w:rFonts w:hint="eastAsia"/>
          <w:sz w:val="24"/>
          <w:szCs w:val="24"/>
        </w:rPr>
        <w:t>提供不少于</w:t>
      </w:r>
      <w:r w:rsidRPr="00BB58B1">
        <w:rPr>
          <w:rFonts w:hint="eastAsia"/>
          <w:sz w:val="24"/>
          <w:szCs w:val="24"/>
        </w:rPr>
        <w:t>500</w:t>
      </w:r>
      <w:r w:rsidRPr="00BB58B1">
        <w:rPr>
          <w:rFonts w:hint="eastAsia"/>
          <w:sz w:val="24"/>
          <w:szCs w:val="24"/>
        </w:rPr>
        <w:t>字的参赛作品简介</w:t>
      </w:r>
      <w:r w:rsidRPr="00BB58B1">
        <w:rPr>
          <w:rFonts w:hint="eastAsia"/>
          <w:sz w:val="24"/>
          <w:szCs w:val="24"/>
        </w:rPr>
        <w:t>(word</w:t>
      </w:r>
      <w:r w:rsidRPr="00BB58B1">
        <w:rPr>
          <w:rFonts w:hint="eastAsia"/>
          <w:sz w:val="24"/>
          <w:szCs w:val="24"/>
        </w:rPr>
        <w:t>格式</w:t>
      </w:r>
      <w:r w:rsidRPr="00BB58B1">
        <w:rPr>
          <w:rFonts w:hint="eastAsia"/>
          <w:sz w:val="24"/>
          <w:szCs w:val="24"/>
        </w:rPr>
        <w:t>);</w:t>
      </w:r>
      <w:r w:rsidRPr="00BB58B1">
        <w:rPr>
          <w:rFonts w:hint="eastAsia"/>
          <w:sz w:val="24"/>
          <w:szCs w:val="24"/>
        </w:rPr>
        <w:t>如涉及引用请一并在此注明出处。</w:t>
      </w:r>
    </w:p>
    <w:p w:rsidR="0017646A" w:rsidRPr="00BB58B1" w:rsidRDefault="0017646A" w:rsidP="00D73B54">
      <w:pPr>
        <w:spacing w:line="360" w:lineRule="auto"/>
        <w:ind w:left="200"/>
        <w:rPr>
          <w:sz w:val="24"/>
          <w:szCs w:val="24"/>
        </w:rPr>
      </w:pPr>
      <w:r w:rsidRPr="00BB58B1">
        <w:rPr>
          <w:rFonts w:hint="eastAsia"/>
          <w:sz w:val="24"/>
          <w:szCs w:val="24"/>
        </w:rPr>
        <w:t>(2)</w:t>
      </w:r>
      <w:r w:rsidR="00D73B54">
        <w:rPr>
          <w:rFonts w:hint="eastAsia"/>
          <w:sz w:val="24"/>
          <w:szCs w:val="24"/>
        </w:rPr>
        <w:t xml:space="preserve"> </w:t>
      </w:r>
      <w:r w:rsidRPr="00BB58B1">
        <w:rPr>
          <w:rFonts w:hint="eastAsia"/>
          <w:sz w:val="24"/>
          <w:szCs w:val="24"/>
        </w:rPr>
        <w:t>作品截图</w:t>
      </w:r>
      <w:r w:rsidRPr="00BB58B1">
        <w:rPr>
          <w:rFonts w:hint="eastAsia"/>
          <w:sz w:val="24"/>
          <w:szCs w:val="24"/>
        </w:rPr>
        <w:t xml:space="preserve">:  </w:t>
      </w:r>
      <w:r w:rsidRPr="00BB58B1">
        <w:rPr>
          <w:rFonts w:hint="eastAsia"/>
          <w:sz w:val="24"/>
          <w:szCs w:val="24"/>
        </w:rPr>
        <w:t>参赛作品代表图片一张，</w:t>
      </w:r>
      <w:r w:rsidRPr="00BB58B1">
        <w:rPr>
          <w:rFonts w:hint="eastAsia"/>
          <w:sz w:val="24"/>
          <w:szCs w:val="24"/>
        </w:rPr>
        <w:t>JPEG</w:t>
      </w:r>
      <w:r w:rsidRPr="00BB58B1">
        <w:rPr>
          <w:rFonts w:hint="eastAsia"/>
          <w:sz w:val="24"/>
          <w:szCs w:val="24"/>
        </w:rPr>
        <w:t>格式，分辨率为</w:t>
      </w:r>
      <w:r w:rsidRPr="00BB58B1">
        <w:rPr>
          <w:rFonts w:hint="eastAsia"/>
          <w:sz w:val="24"/>
          <w:szCs w:val="24"/>
        </w:rPr>
        <w:t>800*600.</w:t>
      </w:r>
    </w:p>
    <w:p w:rsidR="0017646A" w:rsidRPr="00BB58B1" w:rsidRDefault="0017646A" w:rsidP="00BB58B1">
      <w:pPr>
        <w:spacing w:line="360" w:lineRule="auto"/>
        <w:ind w:left="200"/>
        <w:rPr>
          <w:sz w:val="24"/>
          <w:szCs w:val="24"/>
        </w:rPr>
      </w:pPr>
      <w:r w:rsidRPr="00BB58B1">
        <w:rPr>
          <w:rFonts w:hint="eastAsia"/>
          <w:sz w:val="24"/>
          <w:szCs w:val="24"/>
        </w:rPr>
        <w:t>(3)</w:t>
      </w:r>
      <w:r w:rsidR="00D73B54">
        <w:rPr>
          <w:rFonts w:hint="eastAsia"/>
          <w:sz w:val="24"/>
          <w:szCs w:val="24"/>
        </w:rPr>
        <w:t xml:space="preserve"> </w:t>
      </w:r>
      <w:r w:rsidRPr="00BB58B1">
        <w:rPr>
          <w:rFonts w:hint="eastAsia"/>
          <w:sz w:val="24"/>
          <w:szCs w:val="24"/>
        </w:rPr>
        <w:t>说明文档</w:t>
      </w:r>
      <w:r w:rsidRPr="00BB58B1">
        <w:rPr>
          <w:rFonts w:hint="eastAsia"/>
          <w:sz w:val="24"/>
          <w:szCs w:val="24"/>
        </w:rPr>
        <w:t>:</w:t>
      </w:r>
      <w:r w:rsidRPr="00BB58B1">
        <w:rPr>
          <w:rFonts w:hint="eastAsia"/>
          <w:sz w:val="24"/>
          <w:szCs w:val="24"/>
        </w:rPr>
        <w:t>保证作品正常运行的说明</w:t>
      </w:r>
      <w:r w:rsidRPr="00BB58B1">
        <w:rPr>
          <w:rFonts w:hint="eastAsia"/>
          <w:sz w:val="24"/>
          <w:szCs w:val="24"/>
        </w:rPr>
        <w:t>(word</w:t>
      </w:r>
      <w:r w:rsidRPr="00BB58B1">
        <w:rPr>
          <w:rFonts w:hint="eastAsia"/>
          <w:sz w:val="24"/>
          <w:szCs w:val="24"/>
        </w:rPr>
        <w:t>格式</w:t>
      </w:r>
      <w:r w:rsidRPr="00BB58B1">
        <w:rPr>
          <w:rFonts w:hint="eastAsia"/>
          <w:sz w:val="24"/>
          <w:szCs w:val="24"/>
        </w:rPr>
        <w:t>)</w:t>
      </w:r>
      <w:r w:rsidRPr="00BB58B1">
        <w:rPr>
          <w:rFonts w:hint="eastAsia"/>
          <w:sz w:val="24"/>
          <w:szCs w:val="24"/>
        </w:rPr>
        <w:t>，包括开发、安装、配置的系统与软件版本及要求，分步骤详细的安装配置说明等。</w:t>
      </w:r>
    </w:p>
    <w:p w:rsidR="0017646A" w:rsidRPr="00BB58B1" w:rsidRDefault="0017646A" w:rsidP="00BB58B1">
      <w:pPr>
        <w:spacing w:line="360" w:lineRule="auto"/>
        <w:ind w:firstLine="200"/>
        <w:rPr>
          <w:sz w:val="24"/>
          <w:szCs w:val="24"/>
        </w:rPr>
      </w:pPr>
      <w:r w:rsidRPr="00BB58B1">
        <w:rPr>
          <w:rFonts w:hint="eastAsia"/>
          <w:sz w:val="24"/>
          <w:szCs w:val="24"/>
        </w:rPr>
        <w:t>(4)</w:t>
      </w:r>
      <w:r w:rsidR="00D73B54">
        <w:rPr>
          <w:rFonts w:hint="eastAsia"/>
          <w:sz w:val="24"/>
          <w:szCs w:val="24"/>
        </w:rPr>
        <w:t xml:space="preserve"> </w:t>
      </w:r>
      <w:r w:rsidRPr="00BB58B1">
        <w:rPr>
          <w:rFonts w:hint="eastAsia"/>
          <w:sz w:val="24"/>
          <w:szCs w:val="24"/>
        </w:rPr>
        <w:t>特殊插件</w:t>
      </w:r>
      <w:r w:rsidRPr="00BB58B1">
        <w:rPr>
          <w:rFonts w:hint="eastAsia"/>
          <w:sz w:val="24"/>
          <w:szCs w:val="24"/>
        </w:rPr>
        <w:t>:</w:t>
      </w:r>
      <w:r w:rsidRPr="00BB58B1">
        <w:rPr>
          <w:rFonts w:hint="eastAsia"/>
          <w:sz w:val="24"/>
          <w:szCs w:val="24"/>
        </w:rPr>
        <w:t>提供作品正常运行需要的特殊软件或插件。</w:t>
      </w:r>
    </w:p>
    <w:p w:rsidR="0017646A" w:rsidRPr="00EF1CDD" w:rsidRDefault="0017646A" w:rsidP="00BB58B1">
      <w:pPr>
        <w:spacing w:line="360" w:lineRule="auto"/>
        <w:rPr>
          <w:b/>
          <w:sz w:val="28"/>
          <w:szCs w:val="28"/>
        </w:rPr>
      </w:pPr>
      <w:r w:rsidRPr="00EF1CDD">
        <w:rPr>
          <w:rFonts w:hint="eastAsia"/>
          <w:b/>
          <w:sz w:val="28"/>
          <w:szCs w:val="28"/>
        </w:rPr>
        <w:t>二、作品安装、配置及执行</w:t>
      </w:r>
    </w:p>
    <w:p w:rsidR="0017646A" w:rsidRPr="00BB58B1" w:rsidRDefault="00D73B54" w:rsidP="00D73B54">
      <w:pPr>
        <w:spacing w:line="360" w:lineRule="auto"/>
        <w:ind w:left="240" w:hangingChars="100" w:hanging="240"/>
        <w:rPr>
          <w:sz w:val="24"/>
          <w:szCs w:val="24"/>
        </w:rPr>
      </w:pPr>
      <w:r>
        <w:rPr>
          <w:rFonts w:hint="eastAsia"/>
          <w:sz w:val="24"/>
          <w:szCs w:val="24"/>
        </w:rPr>
        <w:t xml:space="preserve">  1. </w:t>
      </w:r>
      <w:r w:rsidR="0017646A" w:rsidRPr="00BB58B1">
        <w:rPr>
          <w:rFonts w:hint="eastAsia"/>
          <w:sz w:val="24"/>
          <w:szCs w:val="24"/>
        </w:rPr>
        <w:t>作品在</w:t>
      </w:r>
      <w:r w:rsidR="0017646A" w:rsidRPr="00BB58B1">
        <w:rPr>
          <w:rFonts w:hint="eastAsia"/>
          <w:sz w:val="24"/>
          <w:szCs w:val="24"/>
        </w:rPr>
        <w:t>Windows2003/win7/ win10</w:t>
      </w:r>
      <w:r w:rsidR="0017646A" w:rsidRPr="00BB58B1">
        <w:rPr>
          <w:rFonts w:hint="eastAsia"/>
          <w:sz w:val="24"/>
          <w:szCs w:val="24"/>
        </w:rPr>
        <w:t>系统中能正常运行，对操作系统版本有要求的必须注明，</w:t>
      </w:r>
    </w:p>
    <w:p w:rsidR="0017646A" w:rsidRPr="00BB58B1" w:rsidRDefault="0017646A" w:rsidP="00BB58B1">
      <w:pPr>
        <w:spacing w:line="360" w:lineRule="auto"/>
        <w:ind w:firstLine="200"/>
        <w:rPr>
          <w:sz w:val="24"/>
          <w:szCs w:val="24"/>
        </w:rPr>
      </w:pPr>
      <w:r w:rsidRPr="00BB58B1">
        <w:rPr>
          <w:rFonts w:hint="eastAsia"/>
          <w:sz w:val="24"/>
          <w:szCs w:val="24"/>
        </w:rPr>
        <w:t>2.</w:t>
      </w:r>
      <w:r w:rsidR="00D73B54">
        <w:rPr>
          <w:rFonts w:hint="eastAsia"/>
          <w:sz w:val="24"/>
          <w:szCs w:val="24"/>
        </w:rPr>
        <w:t xml:space="preserve"> </w:t>
      </w:r>
      <w:r w:rsidRPr="00BB58B1">
        <w:rPr>
          <w:rFonts w:hint="eastAsia"/>
          <w:sz w:val="24"/>
          <w:szCs w:val="24"/>
        </w:rPr>
        <w:t>提倡使用绿色软件，并进行多设备安装测试</w:t>
      </w:r>
      <w:r w:rsidRPr="00BB58B1">
        <w:rPr>
          <w:rFonts w:hint="eastAsia"/>
          <w:sz w:val="24"/>
          <w:szCs w:val="24"/>
        </w:rPr>
        <w:t>;</w:t>
      </w:r>
    </w:p>
    <w:p w:rsidR="0017646A" w:rsidRPr="00BB58B1" w:rsidRDefault="0017646A" w:rsidP="00BB58B1">
      <w:pPr>
        <w:spacing w:line="360" w:lineRule="auto"/>
        <w:ind w:firstLine="200"/>
        <w:rPr>
          <w:sz w:val="24"/>
          <w:szCs w:val="24"/>
        </w:rPr>
      </w:pPr>
      <w:r w:rsidRPr="00BB58B1">
        <w:rPr>
          <w:rFonts w:hint="eastAsia"/>
          <w:sz w:val="24"/>
          <w:szCs w:val="24"/>
        </w:rPr>
        <w:t>3.</w:t>
      </w:r>
      <w:r w:rsidR="00D73B54">
        <w:rPr>
          <w:rFonts w:hint="eastAsia"/>
          <w:sz w:val="24"/>
          <w:szCs w:val="24"/>
        </w:rPr>
        <w:t xml:space="preserve"> </w:t>
      </w:r>
      <w:r w:rsidRPr="00BB58B1">
        <w:rPr>
          <w:rFonts w:hint="eastAsia"/>
          <w:sz w:val="24"/>
          <w:szCs w:val="24"/>
        </w:rPr>
        <w:t>网站形式的作品</w:t>
      </w:r>
      <w:proofErr w:type="gramStart"/>
      <w:r w:rsidRPr="00BB58B1">
        <w:rPr>
          <w:rFonts w:hint="eastAsia"/>
          <w:sz w:val="24"/>
          <w:szCs w:val="24"/>
        </w:rPr>
        <w:t>需支持</w:t>
      </w:r>
      <w:proofErr w:type="gramEnd"/>
      <w:r w:rsidRPr="00BB58B1">
        <w:rPr>
          <w:rFonts w:hint="eastAsia"/>
          <w:sz w:val="24"/>
          <w:szCs w:val="24"/>
        </w:rPr>
        <w:t>不同虚拟目录的配置安装，</w:t>
      </w:r>
      <w:r w:rsidRPr="00BB58B1">
        <w:rPr>
          <w:rFonts w:hint="eastAsia"/>
          <w:sz w:val="24"/>
          <w:szCs w:val="24"/>
        </w:rPr>
        <w:t xml:space="preserve"> </w:t>
      </w:r>
      <w:r w:rsidRPr="00BB58B1">
        <w:rPr>
          <w:rFonts w:hint="eastAsia"/>
          <w:sz w:val="24"/>
          <w:szCs w:val="24"/>
        </w:rPr>
        <w:t>并提供详细的配置安装说明文档，对</w:t>
      </w:r>
      <w:r w:rsidRPr="00BB58B1">
        <w:rPr>
          <w:rFonts w:hint="eastAsia"/>
          <w:sz w:val="24"/>
          <w:szCs w:val="24"/>
        </w:rPr>
        <w:t>IE</w:t>
      </w:r>
      <w:r w:rsidRPr="00BB58B1">
        <w:rPr>
          <w:rFonts w:hint="eastAsia"/>
          <w:sz w:val="24"/>
          <w:szCs w:val="24"/>
        </w:rPr>
        <w:t>各版本，</w:t>
      </w:r>
      <w:r w:rsidRPr="00BB58B1">
        <w:rPr>
          <w:rFonts w:hint="eastAsia"/>
          <w:sz w:val="24"/>
          <w:szCs w:val="24"/>
        </w:rPr>
        <w:t>Firefox</w:t>
      </w:r>
      <w:r w:rsidRPr="00BB58B1">
        <w:rPr>
          <w:rFonts w:hint="eastAsia"/>
          <w:sz w:val="24"/>
          <w:szCs w:val="24"/>
        </w:rPr>
        <w:t>等浏览器支持完好。开发平台可以为</w:t>
      </w:r>
      <w:r w:rsidRPr="00BB58B1">
        <w:rPr>
          <w:rFonts w:hint="eastAsia"/>
          <w:sz w:val="24"/>
          <w:szCs w:val="24"/>
        </w:rPr>
        <w:t>html</w:t>
      </w:r>
      <w:r w:rsidRPr="00BB58B1">
        <w:rPr>
          <w:rFonts w:hint="eastAsia"/>
          <w:sz w:val="24"/>
          <w:szCs w:val="24"/>
        </w:rPr>
        <w:t>、</w:t>
      </w:r>
      <w:r w:rsidRPr="00BB58B1">
        <w:rPr>
          <w:rFonts w:hint="eastAsia"/>
          <w:sz w:val="24"/>
          <w:szCs w:val="24"/>
        </w:rPr>
        <w:t>asp</w:t>
      </w:r>
      <w:r w:rsidRPr="00BB58B1">
        <w:rPr>
          <w:rFonts w:hint="eastAsia"/>
          <w:sz w:val="24"/>
          <w:szCs w:val="24"/>
        </w:rPr>
        <w:t>、</w:t>
      </w:r>
      <w:r w:rsidRPr="00BB58B1">
        <w:rPr>
          <w:rFonts w:hint="eastAsia"/>
          <w:sz w:val="24"/>
          <w:szCs w:val="24"/>
        </w:rPr>
        <w:t xml:space="preserve"> asp. net</w:t>
      </w:r>
      <w:r w:rsidRPr="00BB58B1">
        <w:rPr>
          <w:rFonts w:hint="eastAsia"/>
          <w:sz w:val="24"/>
          <w:szCs w:val="24"/>
        </w:rPr>
        <w:t>、</w:t>
      </w:r>
      <w:r w:rsidRPr="00BB58B1">
        <w:rPr>
          <w:rFonts w:hint="eastAsia"/>
          <w:sz w:val="24"/>
          <w:szCs w:val="24"/>
        </w:rPr>
        <w:t xml:space="preserve">  </w:t>
      </w:r>
      <w:proofErr w:type="spellStart"/>
      <w:r w:rsidRPr="00BB58B1">
        <w:rPr>
          <w:rFonts w:hint="eastAsia"/>
          <w:sz w:val="24"/>
          <w:szCs w:val="24"/>
        </w:rPr>
        <w:t>jsp</w:t>
      </w:r>
      <w:proofErr w:type="spellEnd"/>
      <w:r w:rsidRPr="00BB58B1">
        <w:rPr>
          <w:rFonts w:hint="eastAsia"/>
          <w:sz w:val="24"/>
          <w:szCs w:val="24"/>
        </w:rPr>
        <w:t>、</w:t>
      </w:r>
      <w:proofErr w:type="spellStart"/>
      <w:r w:rsidRPr="00BB58B1">
        <w:rPr>
          <w:rFonts w:hint="eastAsia"/>
          <w:sz w:val="24"/>
          <w:szCs w:val="24"/>
        </w:rPr>
        <w:t>php</w:t>
      </w:r>
      <w:proofErr w:type="spellEnd"/>
      <w:r w:rsidRPr="00BB58B1">
        <w:rPr>
          <w:rFonts w:hint="eastAsia"/>
          <w:sz w:val="24"/>
          <w:szCs w:val="24"/>
        </w:rPr>
        <w:t xml:space="preserve"> </w:t>
      </w:r>
      <w:r w:rsidRPr="00BB58B1">
        <w:rPr>
          <w:rFonts w:hint="eastAsia"/>
          <w:sz w:val="24"/>
          <w:szCs w:val="24"/>
        </w:rPr>
        <w:t>等，数据库可以采用</w:t>
      </w:r>
      <w:r w:rsidRPr="00BB58B1">
        <w:rPr>
          <w:rFonts w:hint="eastAsia"/>
          <w:sz w:val="24"/>
          <w:szCs w:val="24"/>
        </w:rPr>
        <w:t>access</w:t>
      </w:r>
      <w:r w:rsidRPr="00BB58B1">
        <w:rPr>
          <w:rFonts w:hint="eastAsia"/>
          <w:sz w:val="24"/>
          <w:szCs w:val="24"/>
        </w:rPr>
        <w:t>、</w:t>
      </w:r>
      <w:proofErr w:type="spellStart"/>
      <w:r w:rsidRPr="00BB58B1">
        <w:rPr>
          <w:rFonts w:hint="eastAsia"/>
          <w:sz w:val="24"/>
          <w:szCs w:val="24"/>
        </w:rPr>
        <w:t>sql</w:t>
      </w:r>
      <w:proofErr w:type="spellEnd"/>
      <w:r w:rsidRPr="00BB58B1">
        <w:rPr>
          <w:rFonts w:hint="eastAsia"/>
          <w:sz w:val="24"/>
          <w:szCs w:val="24"/>
        </w:rPr>
        <w:t xml:space="preserve"> server</w:t>
      </w:r>
      <w:r w:rsidRPr="00BB58B1">
        <w:rPr>
          <w:rFonts w:hint="eastAsia"/>
          <w:sz w:val="24"/>
          <w:szCs w:val="24"/>
        </w:rPr>
        <w:t>、</w:t>
      </w:r>
      <w:r w:rsidRPr="00BB58B1">
        <w:rPr>
          <w:rFonts w:hint="eastAsia"/>
          <w:sz w:val="24"/>
          <w:szCs w:val="24"/>
        </w:rPr>
        <w:t xml:space="preserve"> </w:t>
      </w:r>
      <w:proofErr w:type="spellStart"/>
      <w:r w:rsidRPr="00BB58B1">
        <w:rPr>
          <w:rFonts w:hint="eastAsia"/>
          <w:sz w:val="24"/>
          <w:szCs w:val="24"/>
        </w:rPr>
        <w:t>mysql</w:t>
      </w:r>
      <w:proofErr w:type="spellEnd"/>
      <w:r w:rsidRPr="00BB58B1">
        <w:rPr>
          <w:rFonts w:hint="eastAsia"/>
          <w:sz w:val="24"/>
          <w:szCs w:val="24"/>
        </w:rPr>
        <w:t>.</w:t>
      </w:r>
      <w:r w:rsidRPr="00BB58B1">
        <w:rPr>
          <w:rFonts w:hint="eastAsia"/>
          <w:sz w:val="24"/>
          <w:szCs w:val="24"/>
        </w:rPr>
        <w:t>如使用</w:t>
      </w:r>
      <w:r w:rsidRPr="00BB58B1">
        <w:rPr>
          <w:rFonts w:hint="eastAsia"/>
          <w:sz w:val="24"/>
          <w:szCs w:val="24"/>
        </w:rPr>
        <w:t>SQL SERVER</w:t>
      </w:r>
      <w:r w:rsidRPr="00BB58B1">
        <w:rPr>
          <w:rFonts w:hint="eastAsia"/>
          <w:sz w:val="24"/>
          <w:szCs w:val="24"/>
        </w:rPr>
        <w:t>数据库，要求用“附加”的数据，不用“备份</w:t>
      </w:r>
      <w:r w:rsidRPr="00BB58B1">
        <w:rPr>
          <w:rFonts w:hint="eastAsia"/>
          <w:sz w:val="24"/>
          <w:szCs w:val="24"/>
        </w:rPr>
        <w:t>/</w:t>
      </w:r>
      <w:r w:rsidRPr="00BB58B1">
        <w:rPr>
          <w:rFonts w:hint="eastAsia"/>
          <w:sz w:val="24"/>
          <w:szCs w:val="24"/>
        </w:rPr>
        <w:t>还原”的数据，</w:t>
      </w:r>
      <w:proofErr w:type="spellStart"/>
      <w:r w:rsidRPr="00BB58B1">
        <w:rPr>
          <w:rFonts w:hint="eastAsia"/>
          <w:sz w:val="24"/>
          <w:szCs w:val="24"/>
        </w:rPr>
        <w:t>sa</w:t>
      </w:r>
      <w:proofErr w:type="spellEnd"/>
      <w:r w:rsidRPr="00BB58B1">
        <w:rPr>
          <w:rFonts w:hint="eastAsia"/>
          <w:sz w:val="24"/>
          <w:szCs w:val="24"/>
        </w:rPr>
        <w:t>账号的密码为</w:t>
      </w:r>
      <w:proofErr w:type="spellStart"/>
      <w:r w:rsidRPr="00BB58B1">
        <w:rPr>
          <w:rFonts w:hint="eastAsia"/>
          <w:sz w:val="24"/>
          <w:szCs w:val="24"/>
        </w:rPr>
        <w:t>sasa</w:t>
      </w:r>
      <w:proofErr w:type="spellEnd"/>
      <w:r w:rsidRPr="00BB58B1">
        <w:rPr>
          <w:rFonts w:hint="eastAsia"/>
          <w:sz w:val="24"/>
          <w:szCs w:val="24"/>
        </w:rPr>
        <w:t>。</w:t>
      </w:r>
    </w:p>
    <w:p w:rsidR="0017646A" w:rsidRPr="00BB58B1" w:rsidRDefault="0017646A" w:rsidP="00BB58B1">
      <w:pPr>
        <w:spacing w:line="360" w:lineRule="auto"/>
        <w:ind w:firstLine="200"/>
        <w:rPr>
          <w:sz w:val="24"/>
          <w:szCs w:val="24"/>
        </w:rPr>
      </w:pPr>
      <w:r w:rsidRPr="00BB58B1">
        <w:rPr>
          <w:rFonts w:hint="eastAsia"/>
          <w:sz w:val="24"/>
          <w:szCs w:val="24"/>
        </w:rPr>
        <w:t>4.App</w:t>
      </w:r>
      <w:r w:rsidRPr="00BB58B1">
        <w:rPr>
          <w:rFonts w:hint="eastAsia"/>
          <w:sz w:val="24"/>
          <w:szCs w:val="24"/>
        </w:rPr>
        <w:t>形式作品如有服务端程序，需自行配置服务端，并能够保证在评审期间</w:t>
      </w:r>
      <w:r w:rsidRPr="00BB58B1">
        <w:rPr>
          <w:rFonts w:hint="eastAsia"/>
          <w:sz w:val="24"/>
          <w:szCs w:val="24"/>
        </w:rPr>
        <w:lastRenderedPageBreak/>
        <w:t>正常使用，客户</w:t>
      </w:r>
      <w:proofErr w:type="gramStart"/>
      <w:r w:rsidRPr="00BB58B1">
        <w:rPr>
          <w:rFonts w:hint="eastAsia"/>
          <w:sz w:val="24"/>
          <w:szCs w:val="24"/>
        </w:rPr>
        <w:t>端安装包需保证</w:t>
      </w:r>
      <w:proofErr w:type="gramEnd"/>
      <w:r w:rsidRPr="00BB58B1">
        <w:rPr>
          <w:rFonts w:hint="eastAsia"/>
          <w:sz w:val="24"/>
          <w:szCs w:val="24"/>
        </w:rPr>
        <w:t>能够正常安装，</w:t>
      </w:r>
    </w:p>
    <w:p w:rsidR="0017646A" w:rsidRPr="00BB58B1" w:rsidRDefault="0017646A" w:rsidP="00BB58B1">
      <w:pPr>
        <w:spacing w:line="360" w:lineRule="auto"/>
        <w:ind w:firstLine="200"/>
        <w:rPr>
          <w:sz w:val="24"/>
          <w:szCs w:val="24"/>
        </w:rPr>
      </w:pPr>
      <w:r w:rsidRPr="00BB58B1">
        <w:rPr>
          <w:rFonts w:hint="eastAsia"/>
          <w:sz w:val="24"/>
          <w:szCs w:val="24"/>
        </w:rPr>
        <w:t>5.</w:t>
      </w:r>
      <w:r w:rsidRPr="00BB58B1">
        <w:rPr>
          <w:rFonts w:hint="eastAsia"/>
          <w:sz w:val="24"/>
          <w:szCs w:val="24"/>
        </w:rPr>
        <w:t>若作品是</w:t>
      </w:r>
      <w:r w:rsidRPr="00BB58B1">
        <w:rPr>
          <w:rFonts w:hint="eastAsia"/>
          <w:sz w:val="24"/>
          <w:szCs w:val="24"/>
        </w:rPr>
        <w:t>DV</w:t>
      </w:r>
      <w:r w:rsidRPr="00BB58B1">
        <w:rPr>
          <w:rFonts w:hint="eastAsia"/>
          <w:sz w:val="24"/>
          <w:szCs w:val="24"/>
        </w:rPr>
        <w:t>形式，请以</w:t>
      </w:r>
      <w:r w:rsidRPr="00BB58B1">
        <w:rPr>
          <w:rFonts w:hint="eastAsia"/>
          <w:sz w:val="24"/>
          <w:szCs w:val="24"/>
        </w:rPr>
        <w:t>DVD</w:t>
      </w:r>
      <w:r w:rsidRPr="00BB58B1">
        <w:rPr>
          <w:rFonts w:hint="eastAsia"/>
          <w:sz w:val="24"/>
          <w:szCs w:val="24"/>
        </w:rPr>
        <w:t>形式记录</w:t>
      </w:r>
      <w:r w:rsidRPr="00BB58B1">
        <w:rPr>
          <w:rFonts w:hint="eastAsia"/>
          <w:sz w:val="24"/>
          <w:szCs w:val="24"/>
        </w:rPr>
        <w:t>(MPEG2</w:t>
      </w:r>
      <w:r w:rsidRPr="00BB58B1">
        <w:rPr>
          <w:rFonts w:hint="eastAsia"/>
          <w:sz w:val="24"/>
          <w:szCs w:val="24"/>
        </w:rPr>
        <w:t>，标清及以上</w:t>
      </w:r>
      <w:r w:rsidRPr="00BB58B1">
        <w:rPr>
          <w:rFonts w:hint="eastAsia"/>
          <w:sz w:val="24"/>
          <w:szCs w:val="24"/>
        </w:rPr>
        <w:t>)</w:t>
      </w:r>
      <w:r w:rsidRPr="00BB58B1">
        <w:rPr>
          <w:rFonts w:hint="eastAsia"/>
          <w:sz w:val="24"/>
          <w:szCs w:val="24"/>
        </w:rPr>
        <w:t>，并提供</w:t>
      </w:r>
      <w:r w:rsidRPr="00BB58B1">
        <w:rPr>
          <w:rFonts w:hint="eastAsia"/>
          <w:sz w:val="24"/>
          <w:szCs w:val="24"/>
        </w:rPr>
        <w:t>FLV</w:t>
      </w:r>
      <w:r w:rsidRPr="00BB58B1">
        <w:rPr>
          <w:rFonts w:hint="eastAsia"/>
          <w:sz w:val="24"/>
          <w:szCs w:val="24"/>
        </w:rPr>
        <w:t>格式版本，且片头字幕需注明参赛作品名称、时长、拍摄地点、剧情简介，片尾字幕需注明主创人员名单、学校单位</w:t>
      </w:r>
      <w:r w:rsidRPr="00BB58B1">
        <w:rPr>
          <w:rFonts w:hint="eastAsia"/>
          <w:sz w:val="24"/>
          <w:szCs w:val="24"/>
        </w:rPr>
        <w:t>;</w:t>
      </w:r>
    </w:p>
    <w:p w:rsidR="0017646A" w:rsidRPr="00BB58B1" w:rsidRDefault="0017646A" w:rsidP="00BB58B1">
      <w:pPr>
        <w:spacing w:line="360" w:lineRule="auto"/>
        <w:ind w:firstLine="200"/>
        <w:rPr>
          <w:sz w:val="24"/>
          <w:szCs w:val="24"/>
        </w:rPr>
      </w:pPr>
      <w:r w:rsidRPr="00BB58B1">
        <w:rPr>
          <w:rFonts w:hint="eastAsia"/>
          <w:sz w:val="24"/>
          <w:szCs w:val="24"/>
        </w:rPr>
        <w:t>6.</w:t>
      </w:r>
      <w:r w:rsidRPr="00BB58B1">
        <w:rPr>
          <w:rFonts w:hint="eastAsia"/>
          <w:sz w:val="24"/>
          <w:szCs w:val="24"/>
        </w:rPr>
        <w:t>若作品是动画形式，请提供</w:t>
      </w:r>
      <w:r w:rsidRPr="00BB58B1">
        <w:rPr>
          <w:rFonts w:hint="eastAsia"/>
          <w:sz w:val="24"/>
          <w:szCs w:val="24"/>
        </w:rPr>
        <w:t>FIV</w:t>
      </w:r>
      <w:r w:rsidRPr="00BB58B1">
        <w:rPr>
          <w:rFonts w:hint="eastAsia"/>
          <w:sz w:val="24"/>
          <w:szCs w:val="24"/>
        </w:rPr>
        <w:t>格式版本；</w:t>
      </w:r>
    </w:p>
    <w:p w:rsidR="0017646A" w:rsidRPr="00BB58B1" w:rsidRDefault="0017646A" w:rsidP="00BB58B1">
      <w:pPr>
        <w:spacing w:line="360" w:lineRule="auto"/>
        <w:ind w:firstLineChars="100" w:firstLine="240"/>
        <w:rPr>
          <w:sz w:val="24"/>
          <w:szCs w:val="24"/>
        </w:rPr>
      </w:pPr>
      <w:r w:rsidRPr="00BB58B1">
        <w:rPr>
          <w:sz w:val="24"/>
          <w:szCs w:val="24"/>
        </w:rPr>
        <w:t>7.</w:t>
      </w:r>
      <w:r w:rsidRPr="00BB58B1">
        <w:rPr>
          <w:rFonts w:hint="eastAsia"/>
          <w:sz w:val="24"/>
          <w:szCs w:val="24"/>
        </w:rPr>
        <w:t>作品如果涉及登录，前台账号和密码均为</w:t>
      </w:r>
      <w:r w:rsidRPr="00BB58B1">
        <w:rPr>
          <w:rFonts w:hint="eastAsia"/>
          <w:sz w:val="24"/>
          <w:szCs w:val="24"/>
        </w:rPr>
        <w:t xml:space="preserve">guest; </w:t>
      </w:r>
      <w:r w:rsidRPr="00BB58B1">
        <w:rPr>
          <w:rFonts w:hint="eastAsia"/>
          <w:sz w:val="24"/>
          <w:szCs w:val="24"/>
        </w:rPr>
        <w:t>后台管理员登录名和密码均为</w:t>
      </w:r>
      <w:r w:rsidRPr="00BB58B1">
        <w:rPr>
          <w:rFonts w:hint="eastAsia"/>
          <w:sz w:val="24"/>
          <w:szCs w:val="24"/>
        </w:rPr>
        <w:t>admin.</w:t>
      </w:r>
      <w:r w:rsidRPr="00BB58B1">
        <w:rPr>
          <w:rFonts w:hint="eastAsia"/>
          <w:sz w:val="24"/>
          <w:szCs w:val="24"/>
        </w:rPr>
        <w:t>如果有特殊要求，必须在“说明文档”里注明。</w:t>
      </w:r>
    </w:p>
    <w:p w:rsidR="0017646A" w:rsidRPr="00EF1CDD" w:rsidRDefault="0017646A" w:rsidP="00EF1CDD">
      <w:pPr>
        <w:spacing w:line="360" w:lineRule="auto"/>
        <w:ind w:firstLineChars="100" w:firstLine="281"/>
        <w:rPr>
          <w:b/>
          <w:sz w:val="28"/>
          <w:szCs w:val="28"/>
        </w:rPr>
      </w:pPr>
      <w:r w:rsidRPr="00EF1CDD">
        <w:rPr>
          <w:rFonts w:hint="eastAsia"/>
          <w:b/>
          <w:sz w:val="28"/>
          <w:szCs w:val="28"/>
        </w:rPr>
        <w:t>三、其它</w:t>
      </w:r>
    </w:p>
    <w:p w:rsidR="0017646A" w:rsidRPr="00EF1CDD" w:rsidRDefault="0017646A" w:rsidP="00EF1CDD">
      <w:pPr>
        <w:spacing w:line="360" w:lineRule="auto"/>
        <w:ind w:firstLineChars="100" w:firstLine="241"/>
        <w:rPr>
          <w:b/>
          <w:sz w:val="24"/>
          <w:szCs w:val="24"/>
        </w:rPr>
      </w:pPr>
      <w:r w:rsidRPr="00EF1CDD">
        <w:rPr>
          <w:b/>
          <w:sz w:val="24"/>
          <w:szCs w:val="24"/>
        </w:rPr>
        <w:t>1.</w:t>
      </w:r>
      <w:r w:rsidRPr="00EF1CDD">
        <w:rPr>
          <w:rFonts w:hint="eastAsia"/>
          <w:b/>
          <w:sz w:val="24"/>
          <w:szCs w:val="24"/>
        </w:rPr>
        <w:t>繁体字问题</w:t>
      </w:r>
    </w:p>
    <w:p w:rsidR="0017646A" w:rsidRPr="00BB58B1" w:rsidRDefault="0017646A" w:rsidP="00BB58B1">
      <w:pPr>
        <w:spacing w:line="360" w:lineRule="auto"/>
        <w:ind w:firstLineChars="100" w:firstLine="240"/>
        <w:rPr>
          <w:sz w:val="24"/>
          <w:szCs w:val="24"/>
        </w:rPr>
      </w:pPr>
      <w:r w:rsidRPr="00BB58B1">
        <w:rPr>
          <w:rFonts w:hint="eastAsia"/>
          <w:sz w:val="24"/>
          <w:szCs w:val="24"/>
        </w:rPr>
        <w:t>原则上不允许使用繁体字、异体字，根据《国家通用语言文字法》第十七条规定，有下列情形的，可以保留或使用繁体字、异体字</w:t>
      </w:r>
      <w:r w:rsidRPr="00BB58B1">
        <w:rPr>
          <w:rFonts w:hint="eastAsia"/>
          <w:sz w:val="24"/>
          <w:szCs w:val="24"/>
        </w:rPr>
        <w:t>:</w:t>
      </w:r>
    </w:p>
    <w:p w:rsidR="0017646A" w:rsidRPr="00BB58B1" w:rsidRDefault="0017646A" w:rsidP="00BB58B1">
      <w:pPr>
        <w:spacing w:line="360" w:lineRule="auto"/>
        <w:ind w:firstLineChars="100" w:firstLine="240"/>
        <w:rPr>
          <w:sz w:val="24"/>
          <w:szCs w:val="24"/>
        </w:rPr>
      </w:pPr>
      <w:r w:rsidRPr="00BB58B1">
        <w:rPr>
          <w:rFonts w:hint="eastAsia"/>
          <w:sz w:val="24"/>
          <w:szCs w:val="24"/>
        </w:rPr>
        <w:t>(1)</w:t>
      </w:r>
      <w:r w:rsidRPr="00BB58B1">
        <w:rPr>
          <w:rFonts w:hint="eastAsia"/>
          <w:sz w:val="24"/>
          <w:szCs w:val="24"/>
        </w:rPr>
        <w:t>文物古迹</w:t>
      </w:r>
    </w:p>
    <w:p w:rsidR="0017646A" w:rsidRPr="00BB58B1" w:rsidRDefault="0017646A" w:rsidP="00BB58B1">
      <w:pPr>
        <w:spacing w:line="360" w:lineRule="auto"/>
        <w:ind w:firstLineChars="100" w:firstLine="240"/>
        <w:rPr>
          <w:sz w:val="24"/>
          <w:szCs w:val="24"/>
        </w:rPr>
      </w:pPr>
      <w:r w:rsidRPr="00BB58B1">
        <w:rPr>
          <w:rFonts w:hint="eastAsia"/>
          <w:sz w:val="24"/>
          <w:szCs w:val="24"/>
        </w:rPr>
        <w:t>(2)</w:t>
      </w:r>
      <w:r w:rsidRPr="00BB58B1">
        <w:rPr>
          <w:rFonts w:hint="eastAsia"/>
          <w:sz w:val="24"/>
          <w:szCs w:val="24"/>
        </w:rPr>
        <w:t>姓氏中的异体字</w:t>
      </w:r>
    </w:p>
    <w:p w:rsidR="0017646A" w:rsidRPr="00BB58B1" w:rsidRDefault="0017646A" w:rsidP="00BB58B1">
      <w:pPr>
        <w:spacing w:line="360" w:lineRule="auto"/>
        <w:ind w:firstLineChars="100" w:firstLine="240"/>
        <w:rPr>
          <w:sz w:val="24"/>
          <w:szCs w:val="24"/>
        </w:rPr>
      </w:pPr>
      <w:r w:rsidRPr="00BB58B1">
        <w:rPr>
          <w:rFonts w:hint="eastAsia"/>
          <w:sz w:val="24"/>
          <w:szCs w:val="24"/>
        </w:rPr>
        <w:t>(3)</w:t>
      </w:r>
      <w:r w:rsidRPr="00BB58B1">
        <w:rPr>
          <w:rFonts w:hint="eastAsia"/>
          <w:sz w:val="24"/>
          <w:szCs w:val="24"/>
        </w:rPr>
        <w:t>书法、篆刻等艺术作品</w:t>
      </w:r>
    </w:p>
    <w:p w:rsidR="0017646A" w:rsidRPr="00BB58B1" w:rsidRDefault="0017646A" w:rsidP="00BB58B1">
      <w:pPr>
        <w:spacing w:line="360" w:lineRule="auto"/>
        <w:ind w:firstLineChars="100" w:firstLine="240"/>
        <w:rPr>
          <w:sz w:val="24"/>
          <w:szCs w:val="24"/>
        </w:rPr>
      </w:pPr>
      <w:r w:rsidRPr="00BB58B1">
        <w:rPr>
          <w:rFonts w:hint="eastAsia"/>
          <w:sz w:val="24"/>
          <w:szCs w:val="24"/>
        </w:rPr>
        <w:t>(4)</w:t>
      </w:r>
      <w:r w:rsidRPr="00BB58B1">
        <w:rPr>
          <w:rFonts w:hint="eastAsia"/>
          <w:sz w:val="24"/>
          <w:szCs w:val="24"/>
        </w:rPr>
        <w:t>题词和招牌中的手书字</w:t>
      </w:r>
    </w:p>
    <w:p w:rsidR="0017646A" w:rsidRPr="00BB58B1" w:rsidRDefault="0017646A" w:rsidP="00BB58B1">
      <w:pPr>
        <w:spacing w:line="360" w:lineRule="auto"/>
        <w:ind w:firstLineChars="100" w:firstLine="240"/>
        <w:rPr>
          <w:sz w:val="24"/>
          <w:szCs w:val="24"/>
        </w:rPr>
      </w:pPr>
      <w:r w:rsidRPr="00BB58B1">
        <w:rPr>
          <w:rFonts w:hint="eastAsia"/>
          <w:sz w:val="24"/>
          <w:szCs w:val="24"/>
        </w:rPr>
        <w:t>(5)</w:t>
      </w:r>
      <w:r w:rsidRPr="00BB58B1">
        <w:rPr>
          <w:rFonts w:hint="eastAsia"/>
          <w:sz w:val="24"/>
          <w:szCs w:val="24"/>
        </w:rPr>
        <w:t>出版、教学、研究中需要使用</w:t>
      </w:r>
    </w:p>
    <w:p w:rsidR="0017646A" w:rsidRPr="00BB58B1" w:rsidRDefault="0017646A" w:rsidP="00BB58B1">
      <w:pPr>
        <w:spacing w:line="360" w:lineRule="auto"/>
        <w:ind w:firstLineChars="100" w:firstLine="240"/>
        <w:rPr>
          <w:sz w:val="24"/>
          <w:szCs w:val="24"/>
        </w:rPr>
      </w:pPr>
      <w:r w:rsidRPr="00BB58B1">
        <w:rPr>
          <w:rFonts w:hint="eastAsia"/>
          <w:sz w:val="24"/>
          <w:szCs w:val="24"/>
        </w:rPr>
        <w:t>(6)</w:t>
      </w:r>
      <w:r w:rsidRPr="00BB58B1">
        <w:rPr>
          <w:rFonts w:hint="eastAsia"/>
          <w:sz w:val="24"/>
          <w:szCs w:val="24"/>
        </w:rPr>
        <w:t>经国务院有关部门批准的特殊情况同时，已有的题词和手书招牌使用繁体字、异体字的，必须在适当的位置配有规范汉字。人名用字提倡使用规范汉字、常用字。</w:t>
      </w:r>
    </w:p>
    <w:p w:rsidR="0017646A" w:rsidRPr="00EF1CDD" w:rsidRDefault="0017646A" w:rsidP="00EF1CDD">
      <w:pPr>
        <w:spacing w:line="360" w:lineRule="auto"/>
        <w:ind w:firstLineChars="100" w:firstLine="241"/>
        <w:rPr>
          <w:b/>
          <w:sz w:val="24"/>
          <w:szCs w:val="24"/>
        </w:rPr>
      </w:pPr>
      <w:r w:rsidRPr="00EF1CDD">
        <w:rPr>
          <w:rFonts w:hint="eastAsia"/>
          <w:b/>
          <w:sz w:val="24"/>
          <w:szCs w:val="24"/>
        </w:rPr>
        <w:t>2.</w:t>
      </w:r>
      <w:r w:rsidR="00BB58B1" w:rsidRPr="00EF1CDD">
        <w:rPr>
          <w:rFonts w:hint="eastAsia"/>
          <w:b/>
          <w:sz w:val="24"/>
          <w:szCs w:val="24"/>
        </w:rPr>
        <w:t>违规问题处理</w:t>
      </w:r>
    </w:p>
    <w:p w:rsidR="00BB58B1" w:rsidRPr="00BB58B1" w:rsidRDefault="00BB58B1" w:rsidP="00BB58B1">
      <w:pPr>
        <w:spacing w:line="360" w:lineRule="auto"/>
        <w:ind w:firstLineChars="100" w:firstLine="240"/>
        <w:rPr>
          <w:sz w:val="24"/>
          <w:szCs w:val="24"/>
        </w:rPr>
      </w:pPr>
      <w:r w:rsidRPr="00BB58B1">
        <w:rPr>
          <w:rFonts w:hint="eastAsia"/>
          <w:sz w:val="24"/>
          <w:szCs w:val="24"/>
        </w:rPr>
        <w:t>对不符合作品报送及技术规范要求或技术环境配置不清楚将予以降级或淘汰。</w:t>
      </w:r>
    </w:p>
    <w:sectPr w:rsidR="00BB58B1" w:rsidRPr="00BB58B1" w:rsidSect="002816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646A"/>
    <w:rsid w:val="000E68EB"/>
    <w:rsid w:val="0017646A"/>
    <w:rsid w:val="0022682F"/>
    <w:rsid w:val="002816F0"/>
    <w:rsid w:val="007404CD"/>
    <w:rsid w:val="007D4E25"/>
    <w:rsid w:val="00BB58B1"/>
    <w:rsid w:val="00D73B54"/>
    <w:rsid w:val="00EF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邹心怡</dc:creator>
  <cp:keywords/>
  <dc:description/>
  <cp:lastModifiedBy>邹心怡</cp:lastModifiedBy>
  <cp:revision>5</cp:revision>
  <dcterms:created xsi:type="dcterms:W3CDTF">2018-05-29T09:12:00Z</dcterms:created>
  <dcterms:modified xsi:type="dcterms:W3CDTF">2018-06-02T05:11:00Z</dcterms:modified>
</cp:coreProperties>
</file>